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31FC9" w14:textId="77777777" w:rsidR="00FD3F6A" w:rsidRDefault="00EB5AD6"/>
    <w:p w14:paraId="4B073A6F" w14:textId="77777777" w:rsidR="007A4A1A" w:rsidRDefault="007A4A1A"/>
    <w:p w14:paraId="2D445B19" w14:textId="3FBDF6C9" w:rsidR="005A6D0F" w:rsidRPr="005103A4" w:rsidRDefault="3514390B" w:rsidP="3514390B">
      <w:pPr>
        <w:jc w:val="center"/>
        <w:outlineLvl w:val="0"/>
        <w:rPr>
          <w:b/>
          <w:bCs/>
        </w:rPr>
      </w:pPr>
      <w:r w:rsidRPr="3514390B">
        <w:rPr>
          <w:b/>
          <w:bCs/>
        </w:rPr>
        <w:t>Family Specialist Custom Assessment (Level 4)</w:t>
      </w:r>
    </w:p>
    <w:p w14:paraId="5B9E1CAF" w14:textId="2F31B2EB" w:rsidR="00C842AA" w:rsidRDefault="3514390B" w:rsidP="3514390B">
      <w:pPr>
        <w:jc w:val="center"/>
        <w:rPr>
          <w:b/>
          <w:bCs/>
        </w:rPr>
      </w:pPr>
      <w:r w:rsidRPr="3514390B">
        <w:rPr>
          <w:b/>
          <w:bCs/>
        </w:rPr>
        <w:t>Community Resource Evaluation</w:t>
      </w:r>
    </w:p>
    <w:p w14:paraId="6F9E0318" w14:textId="77777777" w:rsidR="001A1968" w:rsidRDefault="001A1968" w:rsidP="001A1968">
      <w:pPr>
        <w:jc w:val="center"/>
        <w:rPr>
          <w:b/>
        </w:rPr>
      </w:pPr>
    </w:p>
    <w:tbl>
      <w:tblPr>
        <w:tblW w:w="13068" w:type="dxa"/>
        <w:tblInd w:w="-11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728"/>
        <w:gridCol w:w="11340"/>
      </w:tblGrid>
      <w:tr w:rsidR="00A17C68" w:rsidRPr="009C1A4B" w14:paraId="62A41D51" w14:textId="77777777" w:rsidTr="3514390B">
        <w:tc>
          <w:tcPr>
            <w:tcW w:w="130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87EC6F9" w14:textId="77777777" w:rsidR="00A17C68" w:rsidRPr="009C1A4B" w:rsidRDefault="00A17C68" w:rsidP="00E760ED">
            <w:pPr>
              <w:rPr>
                <w:rFonts w:ascii="Times" w:hAnsi="Times"/>
                <w:sz w:val="22"/>
                <w:szCs w:val="22"/>
              </w:rPr>
            </w:pPr>
          </w:p>
        </w:tc>
      </w:tr>
      <w:tr w:rsidR="00100DC7" w:rsidRPr="009C1A4B" w14:paraId="2B81CC3D" w14:textId="77777777" w:rsidTr="3514390B">
        <w:tc>
          <w:tcPr>
            <w:tcW w:w="17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BF5331" w14:textId="1BE9ADAD" w:rsidR="00100DC7" w:rsidRPr="009C1A4B" w:rsidRDefault="3514390B" w:rsidP="3514390B">
            <w:pPr>
              <w:widowControl w:val="0"/>
              <w:autoSpaceDE w:val="0"/>
              <w:autoSpaceDN w:val="0"/>
              <w:adjustRightInd w:val="0"/>
              <w:jc w:val="center"/>
              <w:rPr>
                <w:rFonts w:ascii="Times" w:hAnsi="Times" w:cs="Tahoma"/>
                <w:sz w:val="22"/>
                <w:szCs w:val="22"/>
              </w:rPr>
            </w:pPr>
            <w:r w:rsidRPr="3514390B">
              <w:rPr>
                <w:rFonts w:ascii="Times" w:eastAsia="Times" w:hAnsi="Times" w:cs="Times"/>
                <w:b/>
                <w:bCs/>
                <w:sz w:val="22"/>
                <w:szCs w:val="22"/>
              </w:rPr>
              <w:t>FS Competencies</w:t>
            </w:r>
          </w:p>
        </w:tc>
        <w:tc>
          <w:tcPr>
            <w:tcW w:w="11340" w:type="dxa"/>
            <w:tcBorders>
              <w:top w:val="single" w:sz="8" w:space="0" w:color="000000" w:themeColor="text1"/>
              <w:left w:val="single" w:sz="8" w:space="0" w:color="6D6D6D"/>
              <w:bottom w:val="single" w:sz="8" w:space="0" w:color="000000" w:themeColor="text1"/>
              <w:right w:val="single" w:sz="8" w:space="0" w:color="000000" w:themeColor="text1"/>
            </w:tcBorders>
          </w:tcPr>
          <w:p w14:paraId="0D0E208E" w14:textId="77777777" w:rsidR="00CD5D70" w:rsidRPr="009C1A4B" w:rsidRDefault="3514390B" w:rsidP="3514390B">
            <w:pPr>
              <w:rPr>
                <w:rFonts w:ascii="Times" w:hAnsi="Times"/>
                <w:color w:val="000000" w:themeColor="text1"/>
                <w:sz w:val="22"/>
                <w:szCs w:val="22"/>
              </w:rPr>
            </w:pPr>
            <w:r w:rsidRPr="3514390B">
              <w:rPr>
                <w:rFonts w:ascii="Times" w:hAnsi="Times"/>
                <w:color w:val="000000" w:themeColor="text1"/>
                <w:sz w:val="22"/>
                <w:szCs w:val="22"/>
              </w:rPr>
              <w:t>CPD1: Identifies culturally and linguistically appropriate family service strategies, programs and approaches.</w:t>
            </w:r>
          </w:p>
          <w:p w14:paraId="63796045" w14:textId="0B8B0CA9" w:rsidR="3514390B" w:rsidRDefault="3514390B" w:rsidP="3514390B">
            <w:pPr>
              <w:rPr>
                <w:rFonts w:ascii="Times" w:eastAsia="Times" w:hAnsi="Times" w:cs="Times"/>
                <w:sz w:val="22"/>
                <w:szCs w:val="22"/>
              </w:rPr>
            </w:pPr>
            <w:r w:rsidRPr="3514390B">
              <w:rPr>
                <w:rFonts w:ascii="Times" w:hAnsi="Times"/>
                <w:color w:val="000000" w:themeColor="text1"/>
                <w:sz w:val="22"/>
                <w:szCs w:val="22"/>
              </w:rPr>
              <w:t xml:space="preserve">CPD2:  </w:t>
            </w:r>
            <w:r w:rsidRPr="3514390B">
              <w:rPr>
                <w:rFonts w:ascii="Times" w:eastAsia="Times" w:hAnsi="Times" w:cs="Times"/>
                <w:sz w:val="20"/>
                <w:szCs w:val="20"/>
              </w:rPr>
              <w:t>D</w:t>
            </w:r>
            <w:r w:rsidRPr="3514390B">
              <w:rPr>
                <w:rFonts w:ascii="Times" w:eastAsia="Times" w:hAnsi="Times" w:cs="Times"/>
                <w:sz w:val="22"/>
                <w:szCs w:val="22"/>
              </w:rPr>
              <w:t xml:space="preserve">escribes techniques, technologies, learning environments and methods supportive of family competence, confidence and resilience and responsive to individual learning styles, strengths, and opportunities for growth. </w:t>
            </w:r>
          </w:p>
          <w:p w14:paraId="49278B0C" w14:textId="1265C3B3" w:rsidR="00CD5D70" w:rsidRPr="00CD5D70" w:rsidRDefault="3514390B" w:rsidP="3514390B">
            <w:pPr>
              <w:rPr>
                <w:rFonts w:ascii="Times" w:hAnsi="Times"/>
                <w:color w:val="000000" w:themeColor="text1"/>
                <w:sz w:val="22"/>
                <w:szCs w:val="22"/>
              </w:rPr>
            </w:pPr>
            <w:r w:rsidRPr="3514390B">
              <w:rPr>
                <w:rStyle w:val="normaltextrun"/>
                <w:rFonts w:ascii="Times" w:hAnsi="Times"/>
                <w:sz w:val="22"/>
                <w:szCs w:val="22"/>
              </w:rPr>
              <w:t xml:space="preserve">CPD3: </w:t>
            </w:r>
            <w:r w:rsidRPr="3514390B">
              <w:rPr>
                <w:rStyle w:val="normaltextrun"/>
                <w:rFonts w:ascii="Times" w:hAnsi="Times"/>
                <w:color w:val="000000" w:themeColor="text1"/>
                <w:sz w:val="22"/>
                <w:szCs w:val="22"/>
              </w:rPr>
              <w:t>Analyzes the impact of theoretical constructs and historical human service concepts and principles of family functioning, sociocultural contexts, family development, and family systems on family service practice. </w:t>
            </w:r>
            <w:r w:rsidRPr="3514390B">
              <w:rPr>
                <w:rStyle w:val="eop"/>
                <w:rFonts w:ascii="Times" w:hAnsi="Times"/>
                <w:sz w:val="22"/>
                <w:szCs w:val="22"/>
              </w:rPr>
              <w:t> </w:t>
            </w:r>
          </w:p>
          <w:p w14:paraId="2CC297BA" w14:textId="77777777" w:rsidR="00AB76B0" w:rsidRPr="009C1A4B" w:rsidRDefault="3514390B" w:rsidP="3514390B">
            <w:pPr>
              <w:rPr>
                <w:rFonts w:ascii="Times" w:hAnsi="Times"/>
                <w:sz w:val="22"/>
                <w:szCs w:val="22"/>
              </w:rPr>
            </w:pPr>
            <w:r w:rsidRPr="3514390B">
              <w:rPr>
                <w:rFonts w:ascii="Times" w:hAnsi="Times"/>
                <w:sz w:val="22"/>
                <w:szCs w:val="22"/>
              </w:rPr>
              <w:t>O&amp;A1: Identifies the impact and influence of external factors on assessment practices.</w:t>
            </w:r>
          </w:p>
          <w:p w14:paraId="4043880C" w14:textId="55AA46D5" w:rsidR="00566C0C" w:rsidRPr="009C1A4B" w:rsidRDefault="3514390B" w:rsidP="3514390B">
            <w:pPr>
              <w:rPr>
                <w:rFonts w:ascii="Times" w:hAnsi="Times"/>
                <w:sz w:val="22"/>
                <w:szCs w:val="22"/>
              </w:rPr>
            </w:pPr>
            <w:r w:rsidRPr="3514390B">
              <w:rPr>
                <w:rFonts w:ascii="Times" w:hAnsi="Times"/>
                <w:sz w:val="22"/>
                <w:szCs w:val="22"/>
              </w:rPr>
              <w:t>O&amp;A2:  Evaluates and selects engaging and collaborative formal and informal approaches and tools to gather information relevant to family service and curricular planning and implementation, intervention, monitoring, and evaluation.</w:t>
            </w:r>
          </w:p>
          <w:p w14:paraId="1C2BE78A" w14:textId="77777777" w:rsidR="00566C0C" w:rsidRPr="009C1A4B" w:rsidRDefault="3514390B" w:rsidP="3514390B">
            <w:pPr>
              <w:rPr>
                <w:rFonts w:ascii="Times" w:hAnsi="Times" w:cs="Times"/>
                <w:b/>
                <w:bCs/>
                <w:color w:val="000000" w:themeColor="text1"/>
                <w:sz w:val="22"/>
                <w:szCs w:val="22"/>
              </w:rPr>
            </w:pPr>
            <w:r w:rsidRPr="3514390B">
              <w:rPr>
                <w:rFonts w:ascii="Times" w:hAnsi="Times"/>
                <w:sz w:val="22"/>
                <w:szCs w:val="22"/>
              </w:rPr>
              <w:t xml:space="preserve">O&amp;A3: </w:t>
            </w:r>
            <w:r w:rsidRPr="3514390B">
              <w:rPr>
                <w:rFonts w:ascii="Times" w:hAnsi="Times" w:cs="Times"/>
                <w:color w:val="000000" w:themeColor="text1"/>
                <w:sz w:val="22"/>
                <w:szCs w:val="22"/>
              </w:rPr>
              <w:t xml:space="preserve">Selects and uses </w:t>
            </w:r>
            <w:r w:rsidRPr="3514390B">
              <w:rPr>
                <w:rFonts w:ascii="Times" w:hAnsi="Times"/>
                <w:sz w:val="22"/>
                <w:szCs w:val="22"/>
              </w:rPr>
              <w:t xml:space="preserve">multiple measures, multiple sources of data, and frequent data collection methods that are valid, reliable, legal and ethical and </w:t>
            </w:r>
            <w:r w:rsidRPr="3514390B">
              <w:rPr>
                <w:rFonts w:ascii="Times" w:hAnsi="Times"/>
                <w:color w:val="000000" w:themeColor="text1"/>
                <w:sz w:val="22"/>
                <w:szCs w:val="22"/>
              </w:rPr>
              <w:t xml:space="preserve">responsive </w:t>
            </w:r>
            <w:r w:rsidRPr="3514390B">
              <w:rPr>
                <w:rFonts w:ascii="Times" w:hAnsi="Times"/>
                <w:sz w:val="22"/>
                <w:szCs w:val="22"/>
              </w:rPr>
              <w:t>to family characteristics and functioning, including child characteristics and functioning within context of the family system in typical, everyday family and community environments</w:t>
            </w:r>
            <w:r w:rsidRPr="3514390B">
              <w:rPr>
                <w:rFonts w:ascii="Times" w:hAnsi="Times" w:cs="Times"/>
                <w:b/>
                <w:bCs/>
                <w:color w:val="000000" w:themeColor="text1"/>
                <w:sz w:val="22"/>
                <w:szCs w:val="22"/>
              </w:rPr>
              <w:t>.</w:t>
            </w:r>
          </w:p>
          <w:p w14:paraId="5F1F9798" w14:textId="77777777" w:rsidR="00566C0C" w:rsidRPr="009C1A4B" w:rsidRDefault="3514390B" w:rsidP="3514390B">
            <w:pPr>
              <w:rPr>
                <w:rFonts w:ascii="Times" w:hAnsi="Times"/>
                <w:color w:val="000000" w:themeColor="text1"/>
                <w:sz w:val="22"/>
                <w:szCs w:val="22"/>
              </w:rPr>
            </w:pPr>
            <w:r w:rsidRPr="3514390B">
              <w:rPr>
                <w:rFonts w:ascii="Times" w:hAnsi="Times"/>
                <w:color w:val="000000" w:themeColor="text1"/>
                <w:sz w:val="22"/>
                <w:szCs w:val="22"/>
              </w:rPr>
              <w:t>FCR3:  Develops, in partnership with families, enhanced supports and access to resources to enhance family functioning and development (e.g. formal and informal neighborhood and community assets).</w:t>
            </w:r>
          </w:p>
          <w:p w14:paraId="55E77509" w14:textId="6EB8865C" w:rsidR="00566C0C" w:rsidRPr="005103A4" w:rsidRDefault="3514390B" w:rsidP="3514390B">
            <w:pPr>
              <w:rPr>
                <w:rFonts w:ascii="Times" w:hAnsi="Times"/>
                <w:color w:val="000000" w:themeColor="text1"/>
                <w:sz w:val="22"/>
                <w:szCs w:val="22"/>
              </w:rPr>
            </w:pPr>
            <w:r w:rsidRPr="3514390B">
              <w:rPr>
                <w:rFonts w:ascii="Times" w:hAnsi="Times"/>
                <w:color w:val="000000" w:themeColor="text1"/>
                <w:sz w:val="22"/>
                <w:szCs w:val="22"/>
              </w:rPr>
              <w:t xml:space="preserve">FCR4: Evaluate program policies and practices for incorporation of family and ecological systems theories and their potential impact on family collaboration, trust and security, sharing information, and family use of services. </w:t>
            </w:r>
          </w:p>
        </w:tc>
      </w:tr>
      <w:tr w:rsidR="001A1968" w:rsidRPr="009C1A4B" w14:paraId="1628B491" w14:textId="77777777" w:rsidTr="3514390B">
        <w:tc>
          <w:tcPr>
            <w:tcW w:w="17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D7F581" w14:textId="32A3EC3A" w:rsidR="001A1968" w:rsidRPr="009C1A4B" w:rsidRDefault="3514390B" w:rsidP="3514390B">
            <w:pPr>
              <w:widowControl w:val="0"/>
              <w:autoSpaceDE w:val="0"/>
              <w:autoSpaceDN w:val="0"/>
              <w:adjustRightInd w:val="0"/>
              <w:jc w:val="center"/>
              <w:rPr>
                <w:rFonts w:ascii="Times" w:eastAsia="Times" w:hAnsi="Times" w:cs="Times"/>
                <w:b/>
                <w:bCs/>
                <w:sz w:val="22"/>
                <w:szCs w:val="22"/>
              </w:rPr>
            </w:pPr>
            <w:r w:rsidRPr="3514390B">
              <w:rPr>
                <w:rFonts w:ascii="Times" w:eastAsia="Times" w:hAnsi="Times" w:cs="Times"/>
                <w:b/>
                <w:bCs/>
                <w:color w:val="000000" w:themeColor="text1"/>
                <w:sz w:val="20"/>
                <w:szCs w:val="20"/>
              </w:rPr>
              <w:t>Original Gateways FS Benchmarks</w:t>
            </w:r>
          </w:p>
        </w:tc>
        <w:tc>
          <w:tcPr>
            <w:tcW w:w="11340" w:type="dxa"/>
            <w:tcBorders>
              <w:top w:val="single" w:sz="8" w:space="0" w:color="000000" w:themeColor="text1"/>
              <w:left w:val="single" w:sz="8" w:space="0" w:color="6D6D6D"/>
              <w:bottom w:val="single" w:sz="8" w:space="0" w:color="000000" w:themeColor="text1"/>
              <w:right w:val="single" w:sz="8" w:space="0" w:color="000000" w:themeColor="text1"/>
            </w:tcBorders>
          </w:tcPr>
          <w:p w14:paraId="5AF222AA" w14:textId="4DFB7FE7" w:rsidR="001A1968" w:rsidRPr="008A0AB0" w:rsidRDefault="3514390B" w:rsidP="3514390B">
            <w:pPr>
              <w:rPr>
                <w:rFonts w:ascii="Times" w:hAnsi="Times"/>
              </w:rPr>
            </w:pPr>
            <w:r w:rsidRPr="3514390B">
              <w:rPr>
                <w:rFonts w:ascii="Times" w:eastAsia="Cambria" w:hAnsi="Times" w:cs="Cambria"/>
              </w:rPr>
              <w:t xml:space="preserve">A1, A2, A3, A5, C1, C2, C7, </w:t>
            </w:r>
            <w:r w:rsidRPr="3514390B">
              <w:rPr>
                <w:rFonts w:ascii="Times" w:hAnsi="Times"/>
              </w:rPr>
              <w:t xml:space="preserve">C8, C9, C10, C11, C12, C13, D1, D3, F1, F2, </w:t>
            </w:r>
            <w:r w:rsidRPr="3514390B">
              <w:rPr>
                <w:rFonts w:ascii="Times" w:eastAsia="Times New Roman" w:hAnsi="Times"/>
              </w:rPr>
              <w:t>F10, F11</w:t>
            </w:r>
          </w:p>
        </w:tc>
      </w:tr>
    </w:tbl>
    <w:p w14:paraId="686CD516" w14:textId="77777777" w:rsidR="001A1EB0" w:rsidRDefault="001A1EB0" w:rsidP="001A1EB0">
      <w:pPr>
        <w:jc w:val="center"/>
        <w:outlineLvl w:val="0"/>
        <w:rPr>
          <w:rFonts w:ascii="Times" w:hAnsi="Times"/>
        </w:rPr>
      </w:pPr>
    </w:p>
    <w:p w14:paraId="5A6BE0A3" w14:textId="467DEFFF" w:rsidR="001A1EB0" w:rsidRPr="001A1EB0" w:rsidRDefault="3514390B" w:rsidP="3514390B">
      <w:pPr>
        <w:jc w:val="center"/>
        <w:outlineLvl w:val="0"/>
        <w:rPr>
          <w:rFonts w:ascii="Times" w:hAnsi="Times"/>
          <w:b/>
          <w:bCs/>
          <w:color w:val="000000" w:themeColor="text1"/>
        </w:rPr>
      </w:pPr>
      <w:r w:rsidRPr="3514390B">
        <w:rPr>
          <w:rFonts w:ascii="Times" w:hAnsi="Times" w:cs="Arial"/>
          <w:b/>
          <w:bCs/>
          <w:color w:val="000000" w:themeColor="text1"/>
        </w:rPr>
        <w:t>Assessment Guidelines </w:t>
      </w:r>
    </w:p>
    <w:p w14:paraId="3237A9D3" w14:textId="2E5CB1B2" w:rsidR="001A1EB0" w:rsidRPr="00826C09" w:rsidRDefault="3514390B" w:rsidP="3514390B">
      <w:pPr>
        <w:spacing w:before="100" w:beforeAutospacing="1" w:after="100" w:afterAutospacing="1"/>
        <w:rPr>
          <w:rFonts w:ascii="Times" w:hAnsi="Times"/>
        </w:rPr>
      </w:pPr>
      <w:r w:rsidRPr="3514390B">
        <w:rPr>
          <w:rFonts w:ascii="Times" w:hAnsi="Times"/>
        </w:rPr>
        <w:t xml:space="preserve">This Assessment requires that you complete a Community Resource Profile and analyze to the programs profiled to explore the effectiveness of family service strategies, programs, and approaches in terms of cultural and linguistic responsiveness as well as support for family collaboration, trust and security. </w:t>
      </w:r>
    </w:p>
    <w:p w14:paraId="70E4E8D5" w14:textId="228DB0A8" w:rsidR="00AB76B0" w:rsidRPr="00A46152" w:rsidRDefault="3514390B" w:rsidP="3514390B">
      <w:pPr>
        <w:spacing w:before="100" w:beforeAutospacing="1" w:after="100" w:afterAutospacing="1"/>
        <w:outlineLvl w:val="0"/>
        <w:rPr>
          <w:rFonts w:ascii="Times" w:hAnsi="Times"/>
          <w:b/>
          <w:bCs/>
        </w:rPr>
      </w:pPr>
      <w:r w:rsidRPr="3514390B">
        <w:rPr>
          <w:rFonts w:ascii="Times" w:hAnsi="Times"/>
          <w:b/>
          <w:bCs/>
        </w:rPr>
        <w:t>Part 1: Community Resource Profile</w:t>
      </w:r>
    </w:p>
    <w:p w14:paraId="71C663C5" w14:textId="4CC24005" w:rsidR="005103A4" w:rsidRPr="001A1968" w:rsidRDefault="3514390B" w:rsidP="3514390B">
      <w:pPr>
        <w:spacing w:before="100" w:beforeAutospacing="1" w:after="100" w:afterAutospacing="1"/>
        <w:outlineLvl w:val="0"/>
        <w:rPr>
          <w:rFonts w:ascii="Times" w:hAnsi="Times"/>
        </w:rPr>
      </w:pPr>
      <w:r w:rsidRPr="3514390B">
        <w:rPr>
          <w:rFonts w:ascii="Times" w:hAnsi="Times"/>
        </w:rPr>
        <w:t xml:space="preserve">Develop your community resource profile using the Community Resource Assessment Form provided below. </w:t>
      </w:r>
    </w:p>
    <w:p w14:paraId="2B8147EC" w14:textId="27E0E865" w:rsidR="00153F72" w:rsidRPr="00A46152" w:rsidRDefault="3514390B" w:rsidP="3514390B">
      <w:pPr>
        <w:spacing w:before="100" w:beforeAutospacing="1" w:after="100" w:afterAutospacing="1"/>
        <w:outlineLvl w:val="0"/>
        <w:rPr>
          <w:rFonts w:ascii="Times" w:hAnsi="Times"/>
          <w:b/>
          <w:bCs/>
        </w:rPr>
      </w:pPr>
      <w:r w:rsidRPr="3514390B">
        <w:rPr>
          <w:rFonts w:ascii="Times" w:hAnsi="Times"/>
          <w:b/>
          <w:bCs/>
        </w:rPr>
        <w:lastRenderedPageBreak/>
        <w:t>Part 2: Program Assessment</w:t>
      </w:r>
    </w:p>
    <w:p w14:paraId="2BB2511D" w14:textId="6ACE88B8" w:rsidR="00153F72" w:rsidRPr="00A46152" w:rsidRDefault="3514390B" w:rsidP="3514390B">
      <w:pPr>
        <w:spacing w:before="100" w:beforeAutospacing="1" w:after="100" w:afterAutospacing="1"/>
        <w:rPr>
          <w:rFonts w:ascii="Times" w:hAnsi="Times"/>
        </w:rPr>
      </w:pPr>
      <w:r w:rsidRPr="3514390B">
        <w:rPr>
          <w:rFonts w:ascii="Times" w:hAnsi="Times"/>
        </w:rPr>
        <w:t>Select two of the programs profiled within your Community Resource Profile.  You will be gathering data at the site and then reflecting on program effectiveness. For each of the programs you selected, complete the following:</w:t>
      </w:r>
    </w:p>
    <w:p w14:paraId="7FD5B844" w14:textId="62EE634B" w:rsidR="00153F72" w:rsidRPr="00A46152" w:rsidRDefault="3514390B" w:rsidP="3514390B">
      <w:pPr>
        <w:pStyle w:val="ListParagraph"/>
        <w:numPr>
          <w:ilvl w:val="0"/>
          <w:numId w:val="24"/>
        </w:numPr>
        <w:spacing w:before="100" w:beforeAutospacing="1" w:after="100" w:afterAutospacing="1"/>
        <w:rPr>
          <w:rFonts w:ascii="Times" w:hAnsi="Times" w:cs="Times New Roman"/>
        </w:rPr>
      </w:pPr>
      <w:r w:rsidRPr="3514390B">
        <w:rPr>
          <w:rFonts w:ascii="Times" w:hAnsi="Times" w:cs="Times New Roman"/>
        </w:rPr>
        <w:t xml:space="preserve">Select a data collection tool that is reliable and valid.  Your goal is to gather data through observation and interview (as appropriate). </w:t>
      </w:r>
    </w:p>
    <w:p w14:paraId="7B1005E8" w14:textId="6E640F48" w:rsidR="003A20DC" w:rsidRPr="00A46152" w:rsidRDefault="3514390B" w:rsidP="3514390B">
      <w:pPr>
        <w:pStyle w:val="ListParagraph"/>
        <w:numPr>
          <w:ilvl w:val="0"/>
          <w:numId w:val="24"/>
        </w:numPr>
        <w:spacing w:before="100" w:beforeAutospacing="1" w:after="100" w:afterAutospacing="1"/>
        <w:rPr>
          <w:rFonts w:ascii="Times" w:hAnsi="Times" w:cs="Times New Roman"/>
        </w:rPr>
      </w:pPr>
      <w:r w:rsidRPr="3514390B">
        <w:rPr>
          <w:rFonts w:ascii="Times" w:hAnsi="Times" w:cs="Times New Roman"/>
        </w:rPr>
        <w:t>Provide a rationale for the data collection method selected, including responsiveness to family characteristics and functioning</w:t>
      </w:r>
    </w:p>
    <w:p w14:paraId="0C81DDF7" w14:textId="0FAB3199" w:rsidR="00096142" w:rsidRPr="00A46152" w:rsidRDefault="3514390B" w:rsidP="3514390B">
      <w:pPr>
        <w:pStyle w:val="ListParagraph"/>
        <w:numPr>
          <w:ilvl w:val="0"/>
          <w:numId w:val="24"/>
        </w:numPr>
        <w:spacing w:before="100" w:beforeAutospacing="1" w:after="100" w:afterAutospacing="1"/>
        <w:rPr>
          <w:rFonts w:ascii="Times" w:hAnsi="Times" w:cs="Times New Roman"/>
        </w:rPr>
      </w:pPr>
      <w:r w:rsidRPr="3514390B">
        <w:rPr>
          <w:rFonts w:ascii="Times" w:hAnsi="Times" w:cs="Times New Roman"/>
        </w:rPr>
        <w:t xml:space="preserve">Describe the philosophies, major concepts, and approaches of the profiled community agencies based on </w:t>
      </w:r>
      <w:r w:rsidRPr="3514390B">
        <w:rPr>
          <w:rFonts w:ascii="Times" w:hAnsi="Times"/>
        </w:rPr>
        <w:t>concepts and principles of major theories of human development, family functioning and family services.</w:t>
      </w:r>
    </w:p>
    <w:p w14:paraId="060D2EB8" w14:textId="359A788C" w:rsidR="00096142" w:rsidRPr="00A46152" w:rsidRDefault="3514390B" w:rsidP="3514390B">
      <w:pPr>
        <w:pStyle w:val="ListParagraph"/>
        <w:numPr>
          <w:ilvl w:val="0"/>
          <w:numId w:val="24"/>
        </w:numPr>
        <w:spacing w:before="100" w:beforeAutospacing="1" w:after="100" w:afterAutospacing="1"/>
        <w:rPr>
          <w:rFonts w:ascii="Times" w:hAnsi="Times" w:cs="Times New Roman"/>
        </w:rPr>
      </w:pPr>
      <w:r w:rsidRPr="3514390B">
        <w:rPr>
          <w:rFonts w:ascii="Times" w:hAnsi="Times" w:cs="Times New Roman"/>
        </w:rPr>
        <w:t>Provide an overview of the community service agency in terms of support provided to the neighborhood and individual families and the impact of those supports on individual and family development, learning, and functioning.</w:t>
      </w:r>
    </w:p>
    <w:p w14:paraId="1F700A4A" w14:textId="6C2E593F" w:rsidR="00A46152" w:rsidRPr="00A46152" w:rsidRDefault="3514390B" w:rsidP="3514390B">
      <w:pPr>
        <w:pStyle w:val="ListParagraph"/>
        <w:numPr>
          <w:ilvl w:val="0"/>
          <w:numId w:val="24"/>
        </w:numPr>
        <w:spacing w:before="100" w:beforeAutospacing="1" w:after="100" w:afterAutospacing="1"/>
      </w:pPr>
      <w:r w:rsidRPr="3514390B">
        <w:rPr>
          <w:rFonts w:ascii="Times" w:eastAsia="Times" w:hAnsi="Times" w:cs="Times"/>
        </w:rPr>
        <w:t>Identify strategies used by the program, including technologies, learning environments and methods, that support family competence, confidence and resilience and are responsive to individual learning styles, strengths, and opportunities for growth.</w:t>
      </w:r>
    </w:p>
    <w:p w14:paraId="5043FA93" w14:textId="3758E2F8" w:rsidR="00A46152" w:rsidRPr="00A46152" w:rsidRDefault="3514390B" w:rsidP="3514390B">
      <w:pPr>
        <w:pStyle w:val="ListParagraph"/>
        <w:numPr>
          <w:ilvl w:val="0"/>
          <w:numId w:val="24"/>
        </w:numPr>
        <w:spacing w:before="100" w:beforeAutospacing="1" w:after="100" w:afterAutospacing="1"/>
      </w:pPr>
      <w:r w:rsidRPr="3514390B">
        <w:rPr>
          <w:rFonts w:ascii="Times" w:hAnsi="Times" w:cs="Times New Roman"/>
        </w:rPr>
        <w:t xml:space="preserve">Identify ease of access to services and how access is supported. </w:t>
      </w:r>
    </w:p>
    <w:p w14:paraId="254596BA" w14:textId="77777777" w:rsidR="00A46152" w:rsidRDefault="3514390B" w:rsidP="3514390B">
      <w:pPr>
        <w:pStyle w:val="ListParagraph"/>
        <w:numPr>
          <w:ilvl w:val="0"/>
          <w:numId w:val="24"/>
        </w:numPr>
        <w:spacing w:before="100" w:beforeAutospacing="1" w:after="100" w:afterAutospacing="1"/>
        <w:textAlignment w:val="baseline"/>
        <w:rPr>
          <w:rFonts w:ascii="Times" w:hAnsi="Times"/>
        </w:rPr>
      </w:pPr>
      <w:r w:rsidRPr="3514390B">
        <w:rPr>
          <w:rFonts w:ascii="Times" w:hAnsi="Times"/>
        </w:rPr>
        <w:t>Describe program policies and practices based on incorporation of family and ecological system theories.</w:t>
      </w:r>
    </w:p>
    <w:p w14:paraId="79CC26AC" w14:textId="79B411B8" w:rsidR="00A46152" w:rsidRPr="00A46152" w:rsidRDefault="3514390B" w:rsidP="3514390B">
      <w:pPr>
        <w:pStyle w:val="ListParagraph"/>
        <w:numPr>
          <w:ilvl w:val="0"/>
          <w:numId w:val="24"/>
        </w:numPr>
        <w:spacing w:before="100" w:beforeAutospacing="1" w:after="100" w:afterAutospacing="1"/>
        <w:textAlignment w:val="baseline"/>
        <w:rPr>
          <w:rFonts w:ascii="Times" w:hAnsi="Times"/>
        </w:rPr>
      </w:pPr>
      <w:r w:rsidRPr="3514390B">
        <w:rPr>
          <w:rFonts w:ascii="Times" w:hAnsi="Times"/>
        </w:rPr>
        <w:t>Evaluate program policies and practices for their potential impact on family collaboration, trust and security, sharing information, and use of family services.</w:t>
      </w:r>
    </w:p>
    <w:p w14:paraId="412DC7CA" w14:textId="0C18A9DF" w:rsidR="00AB76B0" w:rsidRPr="00AB76B0" w:rsidRDefault="3514390B" w:rsidP="3514390B">
      <w:pPr>
        <w:spacing w:before="100" w:beforeAutospacing="1" w:after="100" w:afterAutospacing="1"/>
        <w:outlineLvl w:val="0"/>
        <w:rPr>
          <w:b/>
          <w:bCs/>
        </w:rPr>
      </w:pPr>
      <w:r>
        <w:t xml:space="preserve"> </w:t>
      </w:r>
      <w:r w:rsidRPr="3514390B">
        <w:rPr>
          <w:b/>
          <w:bCs/>
        </w:rPr>
        <w:t xml:space="preserve">Part 3:  Reflection:  </w:t>
      </w:r>
    </w:p>
    <w:p w14:paraId="18C52127" w14:textId="44EB9EAE" w:rsidR="00AB76B0" w:rsidRDefault="3514390B" w:rsidP="3514390B">
      <w:pPr>
        <w:spacing w:before="100" w:beforeAutospacing="1" w:after="100" w:afterAutospacing="1"/>
        <w:outlineLvl w:val="0"/>
      </w:pPr>
      <w:r>
        <w:t>After completing the Community Resource Profile and Program Assessment, respond to each of the following questions in 2-3 pages:</w:t>
      </w:r>
    </w:p>
    <w:p w14:paraId="6FA20E3E" w14:textId="501AB5F5" w:rsidR="00A46152" w:rsidRPr="00A46152" w:rsidRDefault="3514390B" w:rsidP="3514390B">
      <w:pPr>
        <w:pStyle w:val="ListParagraph"/>
        <w:numPr>
          <w:ilvl w:val="0"/>
          <w:numId w:val="23"/>
        </w:numPr>
        <w:spacing w:before="100" w:beforeAutospacing="1" w:after="100" w:afterAutospacing="1"/>
        <w:rPr>
          <w:rStyle w:val="eop"/>
          <w:rFonts w:ascii="Times New Roman" w:hAnsi="Times New Roman" w:cs="Times New Roman"/>
        </w:rPr>
      </w:pPr>
      <w:r w:rsidRPr="3514390B">
        <w:rPr>
          <w:rFonts w:ascii="Times New Roman" w:hAnsi="Times New Roman" w:cs="Times New Roman"/>
        </w:rPr>
        <w:t xml:space="preserve">What do you see as strengths and opportunities in the program you evaluated, in terms of its ability to respond in culturally- and linguistically-responsive ways to each family’s functioning, </w:t>
      </w:r>
      <w:r w:rsidRPr="3514390B">
        <w:rPr>
          <w:rStyle w:val="normaltextrun"/>
          <w:rFonts w:ascii="Times" w:hAnsi="Times"/>
          <w:color w:val="000000" w:themeColor="text1"/>
        </w:rPr>
        <w:t>sociocultural context, and stage of family development? </w:t>
      </w:r>
      <w:r w:rsidRPr="3514390B">
        <w:rPr>
          <w:rStyle w:val="eop"/>
          <w:rFonts w:ascii="Times" w:hAnsi="Times"/>
        </w:rPr>
        <w:t> </w:t>
      </w:r>
    </w:p>
    <w:p w14:paraId="37095AA8" w14:textId="6ADD58FF" w:rsidR="00A46152" w:rsidRPr="00A46152" w:rsidRDefault="3514390B" w:rsidP="3514390B">
      <w:pPr>
        <w:pStyle w:val="ListParagraph"/>
        <w:numPr>
          <w:ilvl w:val="0"/>
          <w:numId w:val="23"/>
        </w:numPr>
        <w:spacing w:before="100" w:beforeAutospacing="1" w:after="100" w:afterAutospacing="1"/>
        <w:rPr>
          <w:rFonts w:ascii="Times New Roman" w:hAnsi="Times New Roman" w:cs="Times New Roman"/>
        </w:rPr>
      </w:pPr>
      <w:r w:rsidRPr="3514390B">
        <w:rPr>
          <w:rStyle w:val="eop"/>
          <w:rFonts w:ascii="Times" w:hAnsi="Times"/>
        </w:rPr>
        <w:t xml:space="preserve">Your suggestions for </w:t>
      </w:r>
      <w:r w:rsidRPr="3514390B">
        <w:rPr>
          <w:rFonts w:ascii="Times" w:hAnsi="Times"/>
          <w:color w:val="000000" w:themeColor="text1"/>
        </w:rPr>
        <w:t>enhanced program supports and strategies supportive of family access to resources designed to enhance family functioning and development.</w:t>
      </w:r>
    </w:p>
    <w:p w14:paraId="610749AB" w14:textId="4534DA07" w:rsidR="00A46152" w:rsidRDefault="3514390B" w:rsidP="3514390B">
      <w:pPr>
        <w:pStyle w:val="ListParagraph"/>
        <w:numPr>
          <w:ilvl w:val="0"/>
          <w:numId w:val="23"/>
        </w:numPr>
        <w:rPr>
          <w:rFonts w:ascii="Times" w:hAnsi="Times"/>
          <w:color w:val="000000" w:themeColor="text1"/>
        </w:rPr>
      </w:pPr>
      <w:r w:rsidRPr="3514390B">
        <w:rPr>
          <w:rFonts w:ascii="Times" w:hAnsi="Times"/>
          <w:color w:val="000000" w:themeColor="text1"/>
        </w:rPr>
        <w:t xml:space="preserve">Your evaluation of policies and practices for incorporation of family and ecological systems theories and how programs facilities family collaboration, trust and security, and family use of services. </w:t>
      </w:r>
    </w:p>
    <w:p w14:paraId="3B8045C7" w14:textId="77777777" w:rsidR="00826C09" w:rsidRDefault="00826C09" w:rsidP="00826C09">
      <w:pPr>
        <w:rPr>
          <w:rFonts w:ascii="Times" w:hAnsi="Times"/>
          <w:color w:val="000000" w:themeColor="text1"/>
        </w:rPr>
      </w:pPr>
    </w:p>
    <w:p w14:paraId="14E78282" w14:textId="404238BE" w:rsidR="3514390B" w:rsidRDefault="3514390B" w:rsidP="3514390B">
      <w:pPr>
        <w:rPr>
          <w:rFonts w:ascii="Times" w:hAnsi="Times"/>
          <w:color w:val="000000" w:themeColor="text1"/>
        </w:rPr>
      </w:pPr>
    </w:p>
    <w:p w14:paraId="05DA5399" w14:textId="30C508F8" w:rsidR="3514390B" w:rsidRDefault="3514390B" w:rsidP="3514390B">
      <w:pPr>
        <w:rPr>
          <w:rFonts w:ascii="Times" w:hAnsi="Times"/>
          <w:color w:val="000000" w:themeColor="text1"/>
        </w:rPr>
      </w:pPr>
    </w:p>
    <w:p w14:paraId="021B1908" w14:textId="1E7C2BC2" w:rsidR="3514390B" w:rsidRDefault="3514390B" w:rsidP="3514390B">
      <w:pPr>
        <w:rPr>
          <w:rFonts w:ascii="Times" w:hAnsi="Times"/>
          <w:color w:val="000000" w:themeColor="text1"/>
        </w:rPr>
      </w:pPr>
    </w:p>
    <w:p w14:paraId="228FDA3B" w14:textId="3E9A47ED" w:rsidR="3514390B" w:rsidRDefault="3514390B" w:rsidP="3514390B">
      <w:pPr>
        <w:rPr>
          <w:rFonts w:ascii="Times" w:hAnsi="Times"/>
          <w:color w:val="000000" w:themeColor="text1"/>
        </w:rPr>
      </w:pPr>
    </w:p>
    <w:p w14:paraId="179D2A38" w14:textId="33D9813C" w:rsidR="001A1968" w:rsidRDefault="3514390B" w:rsidP="3514390B">
      <w:pPr>
        <w:ind w:left="360"/>
        <w:jc w:val="center"/>
        <w:outlineLvl w:val="0"/>
        <w:rPr>
          <w:rFonts w:ascii="Times" w:hAnsi="Times"/>
          <w:b/>
          <w:bCs/>
          <w:color w:val="000000" w:themeColor="text1"/>
        </w:rPr>
      </w:pPr>
      <w:r w:rsidRPr="3514390B">
        <w:rPr>
          <w:rFonts w:ascii="Times" w:hAnsi="Times"/>
          <w:b/>
          <w:bCs/>
        </w:rPr>
        <w:t>A</w:t>
      </w:r>
      <w:r w:rsidRPr="3514390B">
        <w:rPr>
          <w:rFonts w:ascii="Times" w:hAnsi="Times"/>
          <w:b/>
          <w:bCs/>
          <w:color w:val="000000" w:themeColor="text1"/>
        </w:rPr>
        <w:t xml:space="preserve">ssessment Rubric </w:t>
      </w:r>
    </w:p>
    <w:tbl>
      <w:tblPr>
        <w:tblStyle w:val="TableGrid"/>
        <w:tblW w:w="13224" w:type="dxa"/>
        <w:tblLook w:val="04A0" w:firstRow="1" w:lastRow="0" w:firstColumn="1" w:lastColumn="0" w:noHBand="0" w:noVBand="1"/>
        <w:tblCaption w:val=""/>
        <w:tblDescription w:val=""/>
      </w:tblPr>
      <w:tblGrid>
        <w:gridCol w:w="2462"/>
        <w:gridCol w:w="2485"/>
        <w:gridCol w:w="2423"/>
        <w:gridCol w:w="2485"/>
        <w:gridCol w:w="2502"/>
        <w:gridCol w:w="867"/>
      </w:tblGrid>
      <w:tr w:rsidR="001A1968" w:rsidRPr="0007276A" w14:paraId="05B7C497" w14:textId="77777777" w:rsidTr="3514390B">
        <w:trPr>
          <w:trHeight w:val="269"/>
          <w:tblHeader/>
        </w:trPr>
        <w:tc>
          <w:tcPr>
            <w:tcW w:w="13224" w:type="dxa"/>
            <w:gridSpan w:val="6"/>
            <w:tcBorders>
              <w:bottom w:val="single" w:sz="4" w:space="0" w:color="auto"/>
            </w:tcBorders>
            <w:shd w:val="clear" w:color="auto" w:fill="auto"/>
          </w:tcPr>
          <w:p w14:paraId="5FBD8C2F" w14:textId="37648915" w:rsidR="001A1968" w:rsidRPr="00783CBE" w:rsidRDefault="3514390B" w:rsidP="3514390B">
            <w:pPr>
              <w:jc w:val="center"/>
              <w:outlineLvl w:val="0"/>
              <w:rPr>
                <w:b/>
                <w:bCs/>
              </w:rPr>
            </w:pPr>
            <w:r w:rsidRPr="3514390B">
              <w:rPr>
                <w:b/>
                <w:bCs/>
              </w:rPr>
              <w:t>Family Specialist Custom Assessment (Level 4): Community Resource Evaluation Rubric</w:t>
            </w:r>
          </w:p>
        </w:tc>
      </w:tr>
      <w:tr w:rsidR="001A1968" w:rsidRPr="0007276A" w14:paraId="60CD0A09" w14:textId="77777777" w:rsidTr="3514390B">
        <w:trPr>
          <w:trHeight w:val="713"/>
          <w:tblHeader/>
        </w:trPr>
        <w:tc>
          <w:tcPr>
            <w:tcW w:w="2462" w:type="dxa"/>
            <w:tcBorders>
              <w:bottom w:val="single" w:sz="4" w:space="0" w:color="auto"/>
            </w:tcBorders>
            <w:shd w:val="clear" w:color="auto" w:fill="E0E0E0"/>
          </w:tcPr>
          <w:p w14:paraId="75FD7C57" w14:textId="77777777" w:rsidR="001A1968" w:rsidRPr="00DE0C94" w:rsidRDefault="3514390B" w:rsidP="3514390B">
            <w:pPr>
              <w:jc w:val="center"/>
              <w:rPr>
                <w:rFonts w:ascii="Times" w:hAnsi="Times"/>
                <w:b/>
                <w:bCs/>
                <w:sz w:val="20"/>
                <w:szCs w:val="20"/>
              </w:rPr>
            </w:pPr>
            <w:r w:rsidRPr="3514390B">
              <w:rPr>
                <w:rFonts w:ascii="Times" w:eastAsia="Times" w:hAnsi="Times"/>
                <w:b/>
                <w:bCs/>
                <w:sz w:val="20"/>
                <w:szCs w:val="20"/>
              </w:rPr>
              <w:t>Competency</w:t>
            </w:r>
          </w:p>
        </w:tc>
        <w:tc>
          <w:tcPr>
            <w:tcW w:w="2485" w:type="dxa"/>
            <w:tcBorders>
              <w:bottom w:val="single" w:sz="4" w:space="0" w:color="auto"/>
            </w:tcBorders>
            <w:shd w:val="clear" w:color="auto" w:fill="E0E0E0"/>
          </w:tcPr>
          <w:p w14:paraId="18980B3F" w14:textId="77777777" w:rsidR="001A1968" w:rsidRPr="00DE0C94" w:rsidRDefault="3514390B" w:rsidP="3514390B">
            <w:pPr>
              <w:jc w:val="center"/>
              <w:rPr>
                <w:rFonts w:ascii="Times" w:hAnsi="Times"/>
                <w:b/>
                <w:bCs/>
                <w:sz w:val="20"/>
                <w:szCs w:val="20"/>
              </w:rPr>
            </w:pPr>
            <w:r w:rsidRPr="3514390B">
              <w:rPr>
                <w:rFonts w:ascii="Times" w:eastAsia="Times" w:hAnsi="Times"/>
                <w:b/>
                <w:bCs/>
                <w:sz w:val="20"/>
                <w:szCs w:val="20"/>
              </w:rPr>
              <w:t>Distinguished</w:t>
            </w:r>
          </w:p>
        </w:tc>
        <w:tc>
          <w:tcPr>
            <w:tcW w:w="2423" w:type="dxa"/>
            <w:tcBorders>
              <w:bottom w:val="single" w:sz="4" w:space="0" w:color="auto"/>
            </w:tcBorders>
            <w:shd w:val="clear" w:color="auto" w:fill="E0E0E0"/>
          </w:tcPr>
          <w:p w14:paraId="1BF42A42" w14:textId="77777777" w:rsidR="001A1968" w:rsidRPr="00DE0C94" w:rsidRDefault="3514390B" w:rsidP="3514390B">
            <w:pPr>
              <w:jc w:val="center"/>
              <w:rPr>
                <w:rFonts w:ascii="Times" w:hAnsi="Times"/>
                <w:b/>
                <w:bCs/>
                <w:sz w:val="20"/>
                <w:szCs w:val="20"/>
              </w:rPr>
            </w:pPr>
            <w:r w:rsidRPr="3514390B">
              <w:rPr>
                <w:rFonts w:ascii="Times" w:eastAsia="Times" w:hAnsi="Times"/>
                <w:b/>
                <w:bCs/>
                <w:sz w:val="20"/>
                <w:szCs w:val="20"/>
              </w:rPr>
              <w:t>Proficient</w:t>
            </w:r>
          </w:p>
        </w:tc>
        <w:tc>
          <w:tcPr>
            <w:tcW w:w="2485" w:type="dxa"/>
            <w:tcBorders>
              <w:bottom w:val="single" w:sz="4" w:space="0" w:color="auto"/>
            </w:tcBorders>
            <w:shd w:val="clear" w:color="auto" w:fill="E0E0E0"/>
          </w:tcPr>
          <w:p w14:paraId="0105EC90" w14:textId="77777777" w:rsidR="001A1968" w:rsidRPr="00DE0C94" w:rsidRDefault="3514390B" w:rsidP="3514390B">
            <w:pPr>
              <w:jc w:val="center"/>
              <w:rPr>
                <w:rFonts w:ascii="Times" w:hAnsi="Times"/>
                <w:b/>
                <w:bCs/>
                <w:sz w:val="20"/>
                <w:szCs w:val="20"/>
              </w:rPr>
            </w:pPr>
            <w:r w:rsidRPr="3514390B">
              <w:rPr>
                <w:rFonts w:ascii="Times" w:eastAsia="Times" w:hAnsi="Times"/>
                <w:b/>
                <w:bCs/>
                <w:sz w:val="20"/>
                <w:szCs w:val="20"/>
              </w:rPr>
              <w:t>Needs Improvement</w:t>
            </w:r>
          </w:p>
        </w:tc>
        <w:tc>
          <w:tcPr>
            <w:tcW w:w="2502" w:type="dxa"/>
            <w:tcBorders>
              <w:bottom w:val="single" w:sz="4" w:space="0" w:color="auto"/>
            </w:tcBorders>
            <w:shd w:val="clear" w:color="auto" w:fill="E0E0E0"/>
          </w:tcPr>
          <w:p w14:paraId="5B5107D5" w14:textId="77777777" w:rsidR="001A1968" w:rsidRPr="00DE0C94" w:rsidRDefault="3514390B" w:rsidP="3514390B">
            <w:pPr>
              <w:jc w:val="center"/>
              <w:rPr>
                <w:rFonts w:ascii="Times" w:hAnsi="Times"/>
                <w:b/>
                <w:bCs/>
                <w:sz w:val="20"/>
                <w:szCs w:val="20"/>
              </w:rPr>
            </w:pPr>
            <w:r w:rsidRPr="3514390B">
              <w:rPr>
                <w:rFonts w:ascii="Times" w:eastAsia="Times" w:hAnsi="Times"/>
                <w:b/>
                <w:bCs/>
                <w:sz w:val="20"/>
                <w:szCs w:val="20"/>
              </w:rPr>
              <w:t>Unsatisfactory</w:t>
            </w:r>
          </w:p>
        </w:tc>
        <w:tc>
          <w:tcPr>
            <w:tcW w:w="867" w:type="dxa"/>
            <w:tcBorders>
              <w:bottom w:val="single" w:sz="4" w:space="0" w:color="auto"/>
            </w:tcBorders>
            <w:shd w:val="clear" w:color="auto" w:fill="E0E0E0"/>
          </w:tcPr>
          <w:p w14:paraId="4EA66712" w14:textId="77777777" w:rsidR="001A1968" w:rsidRPr="00DE0C94" w:rsidRDefault="3514390B" w:rsidP="3514390B">
            <w:pPr>
              <w:jc w:val="center"/>
              <w:rPr>
                <w:rFonts w:ascii="Times" w:hAnsi="Times"/>
                <w:b/>
                <w:bCs/>
                <w:sz w:val="20"/>
                <w:szCs w:val="20"/>
              </w:rPr>
            </w:pPr>
            <w:r w:rsidRPr="3514390B">
              <w:rPr>
                <w:rFonts w:ascii="Times" w:eastAsia="Times" w:hAnsi="Times"/>
                <w:b/>
                <w:bCs/>
                <w:sz w:val="20"/>
                <w:szCs w:val="20"/>
              </w:rPr>
              <w:t>Unable to Assess</w:t>
            </w:r>
          </w:p>
        </w:tc>
      </w:tr>
      <w:tr w:rsidR="00CD5D70" w:rsidRPr="009151EC" w14:paraId="6F301E9B" w14:textId="77777777" w:rsidTr="3514390B">
        <w:trPr>
          <w:trHeight w:val="1596"/>
        </w:trPr>
        <w:tc>
          <w:tcPr>
            <w:tcW w:w="2462" w:type="dxa"/>
            <w:shd w:val="clear" w:color="auto" w:fill="C5E0B3" w:themeFill="accent6" w:themeFillTint="66"/>
          </w:tcPr>
          <w:p w14:paraId="7419C41D" w14:textId="77777777" w:rsidR="00CD5D70" w:rsidRPr="00DB4DD9" w:rsidRDefault="3514390B" w:rsidP="3514390B">
            <w:pPr>
              <w:rPr>
                <w:rFonts w:ascii="Times" w:hAnsi="Times"/>
                <w:sz w:val="20"/>
                <w:szCs w:val="20"/>
              </w:rPr>
            </w:pPr>
            <w:r w:rsidRPr="3514390B">
              <w:rPr>
                <w:rFonts w:ascii="Times" w:hAnsi="Times"/>
                <w:sz w:val="20"/>
                <w:szCs w:val="20"/>
              </w:rPr>
              <w:t xml:space="preserve">CPD1: Identifies culturally and linguistically appropriate family service strategies, programs and approaches. </w:t>
            </w:r>
          </w:p>
          <w:p w14:paraId="1B858852" w14:textId="77777777" w:rsidR="00CD5D70" w:rsidRPr="00DB4DD9" w:rsidRDefault="00CD5D70" w:rsidP="002E328F">
            <w:pPr>
              <w:rPr>
                <w:rFonts w:ascii="Times" w:hAnsi="Times"/>
                <w:sz w:val="20"/>
                <w:szCs w:val="20"/>
              </w:rPr>
            </w:pPr>
          </w:p>
          <w:p w14:paraId="6CCB67F6" w14:textId="77777777" w:rsidR="00CD5D70" w:rsidRPr="00DB4DD9" w:rsidRDefault="3514390B" w:rsidP="3514390B">
            <w:pPr>
              <w:rPr>
                <w:rFonts w:ascii="Times" w:hAnsi="Times"/>
                <w:sz w:val="20"/>
                <w:szCs w:val="20"/>
              </w:rPr>
            </w:pPr>
            <w:r w:rsidRPr="3514390B">
              <w:rPr>
                <w:rFonts w:ascii="Times" w:hAnsi="Times"/>
                <w:b/>
                <w:bCs/>
                <w:sz w:val="20"/>
                <w:szCs w:val="20"/>
              </w:rPr>
              <w:t>FS:</w:t>
            </w:r>
            <w:r w:rsidRPr="3514390B">
              <w:rPr>
                <w:rFonts w:ascii="Times" w:hAnsi="Times"/>
                <w:sz w:val="20"/>
                <w:szCs w:val="20"/>
              </w:rPr>
              <w:t xml:space="preserve"> D1, D3</w:t>
            </w:r>
          </w:p>
          <w:p w14:paraId="019EDAFD" w14:textId="24130C0F" w:rsidR="00CD5D70" w:rsidRPr="009151EC" w:rsidRDefault="00CD5D70" w:rsidP="002E328F">
            <w:pPr>
              <w:rPr>
                <w:rFonts w:ascii="Times" w:hAnsi="Times"/>
                <w:sz w:val="16"/>
                <w:szCs w:val="16"/>
              </w:rPr>
            </w:pPr>
          </w:p>
        </w:tc>
        <w:tc>
          <w:tcPr>
            <w:tcW w:w="2485" w:type="dxa"/>
            <w:shd w:val="clear" w:color="auto" w:fill="C5E0B3" w:themeFill="accent6" w:themeFillTint="66"/>
          </w:tcPr>
          <w:p w14:paraId="4EED277A" w14:textId="77777777" w:rsidR="00CD5D70" w:rsidRPr="00DB4DD9" w:rsidRDefault="3514390B" w:rsidP="3514390B">
            <w:pPr>
              <w:rPr>
                <w:rFonts w:ascii="Times" w:hAnsi="Times"/>
                <w:sz w:val="20"/>
                <w:szCs w:val="20"/>
              </w:rPr>
            </w:pPr>
            <w:r w:rsidRPr="3514390B">
              <w:rPr>
                <w:rFonts w:ascii="Times" w:hAnsi="Times"/>
                <w:sz w:val="20"/>
                <w:szCs w:val="20"/>
              </w:rPr>
              <w:t>Identifies the philosophies, major concepts, and approaches to intervention of a comprehensive range of family- and child-focused prevention and intervention services.</w:t>
            </w:r>
          </w:p>
          <w:p w14:paraId="7B105CF7" w14:textId="77777777" w:rsidR="00CD5D70" w:rsidRPr="00DB4DD9" w:rsidRDefault="00CD5D70" w:rsidP="002E328F">
            <w:pPr>
              <w:rPr>
                <w:rFonts w:ascii="Times" w:hAnsi="Times"/>
                <w:sz w:val="20"/>
                <w:szCs w:val="20"/>
              </w:rPr>
            </w:pPr>
          </w:p>
          <w:p w14:paraId="3DCB7447" w14:textId="77777777" w:rsidR="00CD5D70" w:rsidRPr="00DB4DD9" w:rsidRDefault="00CD5D70" w:rsidP="002E328F">
            <w:pPr>
              <w:rPr>
                <w:rFonts w:ascii="Times" w:hAnsi="Times"/>
                <w:sz w:val="20"/>
                <w:szCs w:val="20"/>
              </w:rPr>
            </w:pPr>
          </w:p>
          <w:p w14:paraId="4138AE12" w14:textId="77777777" w:rsidR="00CD5D70" w:rsidRPr="00DB4DD9" w:rsidRDefault="3514390B" w:rsidP="3514390B">
            <w:pPr>
              <w:rPr>
                <w:rFonts w:ascii="Times" w:hAnsi="Times"/>
                <w:sz w:val="20"/>
                <w:szCs w:val="20"/>
              </w:rPr>
            </w:pPr>
            <w:r w:rsidRPr="3514390B">
              <w:rPr>
                <w:rFonts w:ascii="Times" w:hAnsi="Times"/>
                <w:sz w:val="20"/>
                <w:szCs w:val="20"/>
              </w:rPr>
              <w:t>Identifies the broad purposes and goals of a comprehensive range of community-based child and family programs.</w:t>
            </w:r>
          </w:p>
          <w:p w14:paraId="367AC00E" w14:textId="77777777" w:rsidR="00CD5D70" w:rsidRPr="00DB4DD9" w:rsidRDefault="00CD5D70" w:rsidP="002E328F">
            <w:pPr>
              <w:spacing w:after="160" w:line="259" w:lineRule="auto"/>
              <w:rPr>
                <w:rFonts w:ascii="Times" w:hAnsi="Times"/>
                <w:sz w:val="20"/>
                <w:szCs w:val="20"/>
              </w:rPr>
            </w:pPr>
            <w:r w:rsidRPr="00DB4DD9">
              <w:rPr>
                <w:rFonts w:ascii="Times" w:hAnsi="Times"/>
                <w:sz w:val="20"/>
                <w:szCs w:val="20"/>
              </w:rPr>
              <w:t xml:space="preserve"> </w:t>
            </w:r>
          </w:p>
          <w:p w14:paraId="312D4983" w14:textId="1E26B8EC" w:rsidR="00CD5D70" w:rsidRPr="009151EC" w:rsidRDefault="3514390B" w:rsidP="3514390B">
            <w:pPr>
              <w:spacing w:before="100" w:beforeAutospacing="1" w:after="100" w:afterAutospacing="1"/>
              <w:textAlignment w:val="baseline"/>
              <w:rPr>
                <w:rFonts w:ascii="Times" w:hAnsi="Times"/>
                <w:sz w:val="16"/>
                <w:szCs w:val="16"/>
              </w:rPr>
            </w:pPr>
            <w:r w:rsidRPr="3514390B">
              <w:rPr>
                <w:rFonts w:ascii="Times" w:hAnsi="Times"/>
                <w:sz w:val="20"/>
                <w:szCs w:val="20"/>
              </w:rPr>
              <w:t>Identifies culturally and linguistically responsive service-delivery programs and approaches.</w:t>
            </w:r>
          </w:p>
        </w:tc>
        <w:tc>
          <w:tcPr>
            <w:tcW w:w="2423" w:type="dxa"/>
            <w:shd w:val="clear" w:color="auto" w:fill="C5E0B3" w:themeFill="accent6" w:themeFillTint="66"/>
          </w:tcPr>
          <w:p w14:paraId="4E90F56C" w14:textId="77777777" w:rsidR="00CD5D70" w:rsidRPr="00DB4DD9" w:rsidRDefault="3514390B" w:rsidP="3514390B">
            <w:pPr>
              <w:rPr>
                <w:rFonts w:ascii="Times" w:hAnsi="Times"/>
                <w:sz w:val="20"/>
                <w:szCs w:val="20"/>
              </w:rPr>
            </w:pPr>
            <w:r w:rsidRPr="3514390B">
              <w:rPr>
                <w:rFonts w:ascii="Times" w:hAnsi="Times"/>
                <w:sz w:val="20"/>
                <w:szCs w:val="20"/>
              </w:rPr>
              <w:t>Identifies the philosophies, major concepts, and approaches to intervention of a comprehensive range of family- and child-focused prevention and intervention services.</w:t>
            </w:r>
          </w:p>
          <w:p w14:paraId="2A241936" w14:textId="77777777" w:rsidR="00CD5D70" w:rsidRPr="00DB4DD9" w:rsidRDefault="00CD5D70" w:rsidP="002E328F">
            <w:pPr>
              <w:rPr>
                <w:rFonts w:ascii="Times" w:hAnsi="Times"/>
                <w:sz w:val="20"/>
                <w:szCs w:val="20"/>
              </w:rPr>
            </w:pPr>
          </w:p>
          <w:p w14:paraId="45E7F273" w14:textId="77777777" w:rsidR="00CD5D70" w:rsidRPr="00DB4DD9" w:rsidRDefault="00CD5D70" w:rsidP="002E328F">
            <w:pPr>
              <w:rPr>
                <w:rFonts w:ascii="Times" w:hAnsi="Times"/>
                <w:sz w:val="20"/>
                <w:szCs w:val="20"/>
              </w:rPr>
            </w:pPr>
          </w:p>
          <w:p w14:paraId="6E4D0AB4" w14:textId="77777777" w:rsidR="00CD5D70" w:rsidRPr="00DB4DD9" w:rsidRDefault="3514390B" w:rsidP="3514390B">
            <w:pPr>
              <w:rPr>
                <w:rFonts w:ascii="Times" w:hAnsi="Times"/>
                <w:sz w:val="20"/>
                <w:szCs w:val="20"/>
              </w:rPr>
            </w:pPr>
            <w:r w:rsidRPr="3514390B">
              <w:rPr>
                <w:rFonts w:ascii="Times" w:hAnsi="Times"/>
                <w:sz w:val="20"/>
                <w:szCs w:val="20"/>
              </w:rPr>
              <w:t>Identifies the broad purposes and goals of a comprehensive range of community-based child and family programs.</w:t>
            </w:r>
          </w:p>
          <w:p w14:paraId="3169F2A5" w14:textId="7F859E51" w:rsidR="00CD5D70" w:rsidRPr="009151EC" w:rsidRDefault="00CD5D70" w:rsidP="002E328F">
            <w:pPr>
              <w:rPr>
                <w:rFonts w:ascii="Times" w:hAnsi="Times"/>
                <w:sz w:val="16"/>
                <w:szCs w:val="16"/>
              </w:rPr>
            </w:pPr>
          </w:p>
        </w:tc>
        <w:tc>
          <w:tcPr>
            <w:tcW w:w="2485" w:type="dxa"/>
            <w:shd w:val="clear" w:color="auto" w:fill="C5E0B3" w:themeFill="accent6" w:themeFillTint="66"/>
          </w:tcPr>
          <w:p w14:paraId="1CA08EEF" w14:textId="77777777" w:rsidR="00CD5D70" w:rsidRPr="00DB4DD9" w:rsidRDefault="3514390B" w:rsidP="3514390B">
            <w:pPr>
              <w:rPr>
                <w:rFonts w:ascii="Times" w:hAnsi="Times"/>
                <w:sz w:val="20"/>
                <w:szCs w:val="20"/>
              </w:rPr>
            </w:pPr>
            <w:r w:rsidRPr="3514390B">
              <w:rPr>
                <w:rFonts w:ascii="Times" w:hAnsi="Times"/>
                <w:sz w:val="20"/>
                <w:szCs w:val="20"/>
              </w:rPr>
              <w:t>Identifies the philosophies, major concepts, or approaches to intervention of a limited range of family- and child-focused prevention and intervention services</w:t>
            </w:r>
          </w:p>
          <w:p w14:paraId="56981DE5" w14:textId="77777777" w:rsidR="00CD5D70" w:rsidRPr="00DB4DD9" w:rsidRDefault="00CD5D70" w:rsidP="002E328F">
            <w:pPr>
              <w:rPr>
                <w:rFonts w:ascii="Times" w:hAnsi="Times"/>
                <w:sz w:val="20"/>
                <w:szCs w:val="20"/>
              </w:rPr>
            </w:pPr>
          </w:p>
          <w:p w14:paraId="24BFC770" w14:textId="77777777" w:rsidR="00CD5D70" w:rsidRPr="00DB4DD9" w:rsidRDefault="3514390B" w:rsidP="3514390B">
            <w:pPr>
              <w:rPr>
                <w:rFonts w:ascii="Times" w:hAnsi="Times"/>
                <w:sz w:val="20"/>
                <w:szCs w:val="20"/>
              </w:rPr>
            </w:pPr>
            <w:r w:rsidRPr="3514390B">
              <w:rPr>
                <w:rFonts w:ascii="Times" w:hAnsi="Times"/>
                <w:sz w:val="20"/>
                <w:szCs w:val="20"/>
              </w:rPr>
              <w:t>Identifies the broad purposes or goals of a limited range of community-based child and family programs.</w:t>
            </w:r>
          </w:p>
          <w:p w14:paraId="488E656E" w14:textId="44178296" w:rsidR="00CD5D70" w:rsidRPr="009151EC" w:rsidRDefault="00CD5D70" w:rsidP="002E328F">
            <w:pPr>
              <w:spacing w:before="100" w:beforeAutospacing="1" w:after="100" w:afterAutospacing="1"/>
              <w:textAlignment w:val="baseline"/>
              <w:rPr>
                <w:rFonts w:ascii="Times" w:hAnsi="Times"/>
                <w:sz w:val="16"/>
                <w:szCs w:val="16"/>
              </w:rPr>
            </w:pPr>
          </w:p>
        </w:tc>
        <w:tc>
          <w:tcPr>
            <w:tcW w:w="2502" w:type="dxa"/>
            <w:shd w:val="clear" w:color="auto" w:fill="C5E0B3" w:themeFill="accent6" w:themeFillTint="66"/>
          </w:tcPr>
          <w:p w14:paraId="6C52E715" w14:textId="77777777" w:rsidR="00CD5D70" w:rsidRPr="00DB4DD9" w:rsidRDefault="3514390B" w:rsidP="3514390B">
            <w:pPr>
              <w:rPr>
                <w:rFonts w:ascii="Times" w:hAnsi="Times"/>
                <w:sz w:val="20"/>
                <w:szCs w:val="20"/>
              </w:rPr>
            </w:pPr>
            <w:r w:rsidRPr="3514390B">
              <w:rPr>
                <w:rFonts w:ascii="Times" w:hAnsi="Times"/>
                <w:sz w:val="20"/>
                <w:szCs w:val="20"/>
              </w:rPr>
              <w:t>Identifies inaccurate philosophies, major concepts, or approaches to intervention of a range of family- and child-focused prevention and intervention services</w:t>
            </w:r>
          </w:p>
          <w:p w14:paraId="4377F0D6" w14:textId="77777777" w:rsidR="00CD5D70" w:rsidRPr="00DB4DD9" w:rsidRDefault="00CD5D70" w:rsidP="002E328F">
            <w:pPr>
              <w:rPr>
                <w:rFonts w:ascii="Times" w:hAnsi="Times"/>
                <w:sz w:val="20"/>
                <w:szCs w:val="20"/>
              </w:rPr>
            </w:pPr>
          </w:p>
          <w:p w14:paraId="6B5F2445" w14:textId="77777777" w:rsidR="00CD5D70" w:rsidRPr="00DB4DD9" w:rsidRDefault="3514390B" w:rsidP="3514390B">
            <w:pPr>
              <w:rPr>
                <w:rFonts w:ascii="Times" w:hAnsi="Times"/>
                <w:sz w:val="20"/>
                <w:szCs w:val="20"/>
              </w:rPr>
            </w:pPr>
            <w:r w:rsidRPr="3514390B">
              <w:rPr>
                <w:rFonts w:ascii="Times" w:hAnsi="Times"/>
                <w:sz w:val="20"/>
                <w:szCs w:val="20"/>
              </w:rPr>
              <w:t>Identifies inaccurate purposes or goals of a range of community-based child and family programs.</w:t>
            </w:r>
          </w:p>
          <w:p w14:paraId="19D5FD5D" w14:textId="54F98364" w:rsidR="00CD5D70" w:rsidRPr="009151EC" w:rsidRDefault="00CD5D70" w:rsidP="002E328F">
            <w:pPr>
              <w:rPr>
                <w:rFonts w:ascii="Times" w:hAnsi="Times"/>
                <w:sz w:val="16"/>
                <w:szCs w:val="16"/>
              </w:rPr>
            </w:pPr>
          </w:p>
        </w:tc>
        <w:tc>
          <w:tcPr>
            <w:tcW w:w="867" w:type="dxa"/>
            <w:shd w:val="clear" w:color="auto" w:fill="auto"/>
          </w:tcPr>
          <w:p w14:paraId="41658871" w14:textId="77777777" w:rsidR="00CD5D70" w:rsidRPr="009151EC" w:rsidRDefault="00CD5D70" w:rsidP="002E328F">
            <w:pPr>
              <w:rPr>
                <w:rFonts w:ascii="Times" w:hAnsi="Times"/>
                <w:sz w:val="16"/>
                <w:szCs w:val="16"/>
              </w:rPr>
            </w:pPr>
          </w:p>
        </w:tc>
      </w:tr>
      <w:tr w:rsidR="3514390B" w14:paraId="223CDC73" w14:textId="77777777" w:rsidTr="3514390B">
        <w:trPr>
          <w:trHeight w:val="1596"/>
        </w:trPr>
        <w:tc>
          <w:tcPr>
            <w:tcW w:w="2462" w:type="dxa"/>
            <w:shd w:val="clear" w:color="auto" w:fill="C5E0B3" w:themeFill="accent6" w:themeFillTint="66"/>
          </w:tcPr>
          <w:p w14:paraId="2A036F5D" w14:textId="77777777" w:rsidR="00C816FE" w:rsidRPr="002216AC" w:rsidRDefault="00C816FE" w:rsidP="00C816FE">
            <w:pPr>
              <w:rPr>
                <w:rFonts w:ascii="Times" w:hAnsi="Times"/>
                <w:sz w:val="16"/>
                <w:szCs w:val="16"/>
              </w:rPr>
            </w:pPr>
            <w:r w:rsidRPr="002216AC">
              <w:rPr>
                <w:rFonts w:ascii="Times" w:eastAsia="Times" w:hAnsi="Times" w:cs="Times"/>
                <w:sz w:val="16"/>
                <w:szCs w:val="16"/>
              </w:rPr>
              <w:t xml:space="preserve">CPD2: Describes techniques, technologies, learning environments and methods supportive of </w:t>
            </w:r>
            <w:r w:rsidRPr="002216AC">
              <w:rPr>
                <w:rFonts w:ascii="Times" w:hAnsi="Times"/>
                <w:sz w:val="16"/>
                <w:szCs w:val="16"/>
              </w:rPr>
              <w:t>family competence, confidence and resilience</w:t>
            </w:r>
            <w:r w:rsidRPr="002216AC">
              <w:rPr>
                <w:rFonts w:ascii="Times" w:eastAsia="Times" w:hAnsi="Times" w:cs="Times"/>
                <w:sz w:val="16"/>
                <w:szCs w:val="16"/>
              </w:rPr>
              <w:t xml:space="preserve"> and responsive to individual learning styles, strengths, and opportunities for growth.</w:t>
            </w:r>
            <w:r w:rsidRPr="002216AC">
              <w:rPr>
                <w:rFonts w:ascii="Times" w:hAnsi="Times"/>
                <w:sz w:val="16"/>
                <w:szCs w:val="16"/>
              </w:rPr>
              <w:t xml:space="preserve"> </w:t>
            </w:r>
          </w:p>
          <w:p w14:paraId="7E339B70" w14:textId="1D7EB3BD" w:rsidR="3514390B" w:rsidRDefault="3514390B" w:rsidP="3514390B">
            <w:pPr>
              <w:rPr>
                <w:rFonts w:ascii="Times" w:hAnsi="Times"/>
                <w:sz w:val="20"/>
                <w:szCs w:val="20"/>
              </w:rPr>
            </w:pPr>
          </w:p>
        </w:tc>
        <w:tc>
          <w:tcPr>
            <w:tcW w:w="2485" w:type="dxa"/>
            <w:shd w:val="clear" w:color="auto" w:fill="C5E0B3" w:themeFill="accent6" w:themeFillTint="66"/>
          </w:tcPr>
          <w:p w14:paraId="6F9FE83C" w14:textId="77777777" w:rsidR="00C816FE" w:rsidRPr="002216AC" w:rsidRDefault="00C816FE" w:rsidP="00C816FE">
            <w:pPr>
              <w:rPr>
                <w:rFonts w:ascii="Times" w:hAnsi="Times"/>
                <w:sz w:val="16"/>
                <w:szCs w:val="16"/>
              </w:rPr>
            </w:pPr>
            <w:r w:rsidRPr="002216AC">
              <w:rPr>
                <w:rFonts w:ascii="Times" w:hAnsi="Times"/>
                <w:sz w:val="16"/>
                <w:szCs w:val="16"/>
              </w:rPr>
              <w:t>Compares the legal, policy and research frameworks that underlie different perspectives on various types of parent group interventions.</w:t>
            </w:r>
          </w:p>
          <w:p w14:paraId="649D41BA" w14:textId="77777777" w:rsidR="00C816FE" w:rsidRPr="002216AC" w:rsidRDefault="00C816FE" w:rsidP="00C816FE">
            <w:pPr>
              <w:rPr>
                <w:rFonts w:ascii="Times" w:hAnsi="Times"/>
                <w:sz w:val="16"/>
                <w:szCs w:val="16"/>
              </w:rPr>
            </w:pPr>
          </w:p>
          <w:p w14:paraId="7FEF6731" w14:textId="77777777" w:rsidR="00C816FE" w:rsidRPr="002216AC" w:rsidRDefault="00C816FE" w:rsidP="00C816FE">
            <w:pPr>
              <w:rPr>
                <w:rFonts w:ascii="Times" w:hAnsi="Times"/>
                <w:sz w:val="16"/>
                <w:szCs w:val="16"/>
              </w:rPr>
            </w:pPr>
            <w:r w:rsidRPr="002216AC">
              <w:rPr>
                <w:rFonts w:ascii="Times" w:hAnsi="Times"/>
                <w:sz w:val="16"/>
                <w:szCs w:val="16"/>
              </w:rPr>
              <w:t>Categorizes the broad purposes and goals of home visits and parent groups in a range of community-based child, family and parent-child programs.</w:t>
            </w:r>
          </w:p>
          <w:p w14:paraId="1E56AEDA" w14:textId="77777777" w:rsidR="00C816FE" w:rsidRPr="002216AC" w:rsidRDefault="00C816FE" w:rsidP="00C816FE">
            <w:pPr>
              <w:rPr>
                <w:rFonts w:ascii="Times" w:hAnsi="Times"/>
                <w:sz w:val="16"/>
                <w:szCs w:val="16"/>
              </w:rPr>
            </w:pPr>
          </w:p>
          <w:p w14:paraId="7E7E91F8" w14:textId="77777777" w:rsidR="00C816FE" w:rsidRDefault="00C816FE" w:rsidP="00C816FE">
            <w:pPr>
              <w:rPr>
                <w:rFonts w:ascii="Times" w:hAnsi="Times"/>
                <w:sz w:val="16"/>
                <w:szCs w:val="16"/>
              </w:rPr>
            </w:pPr>
            <w:r w:rsidRPr="002216AC">
              <w:rPr>
                <w:rFonts w:ascii="Times" w:hAnsi="Times"/>
                <w:sz w:val="16"/>
                <w:szCs w:val="16"/>
              </w:rPr>
              <w:t xml:space="preserve">Compares and contrasts a selection of common home visiting and parent group curricula in relation to purposes, structures, formats, </w:t>
            </w:r>
            <w:r w:rsidRPr="002216AC">
              <w:rPr>
                <w:rFonts w:ascii="Times" w:hAnsi="Times"/>
                <w:sz w:val="16"/>
                <w:szCs w:val="16"/>
              </w:rPr>
              <w:lastRenderedPageBreak/>
              <w:t>processes, strengths, weaknesses, and adherence to family-centered and strength-based values.</w:t>
            </w:r>
          </w:p>
          <w:p w14:paraId="58B2E0D0" w14:textId="77777777" w:rsidR="00C816FE" w:rsidRPr="002216AC" w:rsidRDefault="00C816FE" w:rsidP="00C816FE">
            <w:pPr>
              <w:rPr>
                <w:rFonts w:ascii="Times" w:hAnsi="Times"/>
                <w:sz w:val="16"/>
                <w:szCs w:val="16"/>
              </w:rPr>
            </w:pPr>
          </w:p>
          <w:p w14:paraId="61676001" w14:textId="77777777" w:rsidR="00C816FE" w:rsidRPr="002216AC" w:rsidRDefault="00C816FE" w:rsidP="00C816FE">
            <w:pPr>
              <w:rPr>
                <w:rFonts w:ascii="Times" w:hAnsi="Times"/>
                <w:sz w:val="16"/>
                <w:szCs w:val="16"/>
              </w:rPr>
            </w:pPr>
            <w:r w:rsidRPr="002216AC">
              <w:rPr>
                <w:rFonts w:ascii="Times" w:hAnsi="Times"/>
                <w:sz w:val="16"/>
                <w:szCs w:val="16"/>
              </w:rPr>
              <w:t xml:space="preserve">Describes culturally and linguistically responsive </w:t>
            </w:r>
            <w:r w:rsidRPr="002216AC">
              <w:rPr>
                <w:rFonts w:ascii="Times" w:eastAsia="Times" w:hAnsi="Times" w:cs="Times"/>
                <w:sz w:val="16"/>
                <w:szCs w:val="16"/>
              </w:rPr>
              <w:t xml:space="preserve">techniques, technologies, learning environments and methods supportive of </w:t>
            </w:r>
            <w:r w:rsidRPr="002216AC">
              <w:rPr>
                <w:rFonts w:ascii="Times" w:hAnsi="Times"/>
                <w:sz w:val="16"/>
                <w:szCs w:val="16"/>
              </w:rPr>
              <w:t>family competence, confidence and resilience.</w:t>
            </w:r>
          </w:p>
          <w:p w14:paraId="2A39F1A9" w14:textId="6AA50658" w:rsidR="3514390B" w:rsidRDefault="3514390B" w:rsidP="3514390B">
            <w:pPr>
              <w:rPr>
                <w:rFonts w:ascii="Times" w:hAnsi="Times"/>
                <w:sz w:val="20"/>
                <w:szCs w:val="20"/>
              </w:rPr>
            </w:pPr>
          </w:p>
        </w:tc>
        <w:tc>
          <w:tcPr>
            <w:tcW w:w="2423" w:type="dxa"/>
            <w:shd w:val="clear" w:color="auto" w:fill="C5E0B3" w:themeFill="accent6" w:themeFillTint="66"/>
          </w:tcPr>
          <w:p w14:paraId="060CFD6D" w14:textId="77777777" w:rsidR="00C816FE" w:rsidRPr="002216AC" w:rsidRDefault="00C816FE" w:rsidP="00C816FE">
            <w:pPr>
              <w:rPr>
                <w:rFonts w:ascii="Times" w:hAnsi="Times"/>
                <w:sz w:val="16"/>
                <w:szCs w:val="16"/>
              </w:rPr>
            </w:pPr>
            <w:r w:rsidRPr="002216AC">
              <w:rPr>
                <w:rFonts w:ascii="Times" w:hAnsi="Times"/>
                <w:sz w:val="16"/>
                <w:szCs w:val="16"/>
              </w:rPr>
              <w:lastRenderedPageBreak/>
              <w:t>Compares the legal, policy and research frameworks that underlie different perspectives on various types of parent group interventions.</w:t>
            </w:r>
          </w:p>
          <w:p w14:paraId="3B62FA51" w14:textId="77777777" w:rsidR="00C816FE" w:rsidRPr="002216AC" w:rsidRDefault="00C816FE" w:rsidP="00C816FE">
            <w:pPr>
              <w:rPr>
                <w:rFonts w:ascii="Times" w:hAnsi="Times"/>
                <w:sz w:val="16"/>
                <w:szCs w:val="16"/>
              </w:rPr>
            </w:pPr>
          </w:p>
          <w:p w14:paraId="5F29C659" w14:textId="77777777" w:rsidR="00C816FE" w:rsidRPr="002216AC" w:rsidRDefault="00C816FE" w:rsidP="00C816FE">
            <w:pPr>
              <w:rPr>
                <w:rFonts w:ascii="Times" w:hAnsi="Times"/>
                <w:sz w:val="16"/>
                <w:szCs w:val="16"/>
              </w:rPr>
            </w:pPr>
            <w:r w:rsidRPr="002216AC">
              <w:rPr>
                <w:rFonts w:ascii="Times" w:hAnsi="Times"/>
                <w:sz w:val="16"/>
                <w:szCs w:val="16"/>
              </w:rPr>
              <w:t>Categorizes the broad purposes and goals of home visits and parent groups in a range of community-based child, family and parent-child programs.</w:t>
            </w:r>
          </w:p>
          <w:p w14:paraId="60AB24C3" w14:textId="77777777" w:rsidR="00C816FE" w:rsidRPr="002216AC" w:rsidRDefault="00C816FE" w:rsidP="00C816FE">
            <w:pPr>
              <w:rPr>
                <w:rFonts w:ascii="Times" w:hAnsi="Times"/>
                <w:sz w:val="16"/>
                <w:szCs w:val="16"/>
              </w:rPr>
            </w:pPr>
          </w:p>
          <w:p w14:paraId="20AE4447" w14:textId="77777777" w:rsidR="00C816FE" w:rsidRPr="002216AC" w:rsidRDefault="00C816FE" w:rsidP="00C816FE">
            <w:pPr>
              <w:rPr>
                <w:rFonts w:ascii="Times" w:hAnsi="Times"/>
                <w:sz w:val="16"/>
                <w:szCs w:val="16"/>
              </w:rPr>
            </w:pPr>
            <w:r w:rsidRPr="002216AC">
              <w:rPr>
                <w:rFonts w:ascii="Times" w:hAnsi="Times"/>
                <w:sz w:val="16"/>
                <w:szCs w:val="16"/>
              </w:rPr>
              <w:t xml:space="preserve">Compares and contrasts a selection of common home visiting and parent group curricula in relation to purposes, </w:t>
            </w:r>
            <w:r w:rsidRPr="002216AC">
              <w:rPr>
                <w:rFonts w:ascii="Times" w:hAnsi="Times"/>
                <w:sz w:val="16"/>
                <w:szCs w:val="16"/>
              </w:rPr>
              <w:lastRenderedPageBreak/>
              <w:t>structures, formats, processes, strengths, weaknesses, and adherence to family-centered and strength-based values.</w:t>
            </w:r>
          </w:p>
          <w:p w14:paraId="03B672EC" w14:textId="2E7DB256" w:rsidR="3514390B" w:rsidRDefault="3514390B" w:rsidP="3514390B">
            <w:pPr>
              <w:rPr>
                <w:rFonts w:ascii="Times" w:hAnsi="Times"/>
                <w:sz w:val="20"/>
                <w:szCs w:val="20"/>
              </w:rPr>
            </w:pPr>
          </w:p>
        </w:tc>
        <w:tc>
          <w:tcPr>
            <w:tcW w:w="2485" w:type="dxa"/>
            <w:shd w:val="clear" w:color="auto" w:fill="C5E0B3" w:themeFill="accent6" w:themeFillTint="66"/>
          </w:tcPr>
          <w:p w14:paraId="1E45FBDF" w14:textId="77777777" w:rsidR="00C816FE" w:rsidRPr="002216AC" w:rsidRDefault="00C816FE" w:rsidP="00C816FE">
            <w:pPr>
              <w:rPr>
                <w:rFonts w:ascii="Times" w:hAnsi="Times"/>
                <w:sz w:val="16"/>
                <w:szCs w:val="16"/>
              </w:rPr>
            </w:pPr>
            <w:r w:rsidRPr="002216AC">
              <w:rPr>
                <w:rFonts w:ascii="Times" w:hAnsi="Times"/>
                <w:sz w:val="16"/>
                <w:szCs w:val="16"/>
              </w:rPr>
              <w:lastRenderedPageBreak/>
              <w:t>Identifies legal, policy and research frameworks that underlie different perspectives on various types of parent group interventions.</w:t>
            </w:r>
          </w:p>
          <w:p w14:paraId="7DDC6CF4" w14:textId="77777777" w:rsidR="00C816FE" w:rsidRPr="002216AC" w:rsidRDefault="00C816FE" w:rsidP="00C816FE">
            <w:pPr>
              <w:rPr>
                <w:rFonts w:ascii="Times" w:hAnsi="Times"/>
                <w:sz w:val="16"/>
                <w:szCs w:val="16"/>
              </w:rPr>
            </w:pPr>
          </w:p>
          <w:p w14:paraId="0C4CCFC5" w14:textId="77777777" w:rsidR="00C816FE" w:rsidRPr="002216AC" w:rsidRDefault="00C816FE" w:rsidP="00C816FE">
            <w:pPr>
              <w:rPr>
                <w:rFonts w:ascii="Times" w:hAnsi="Times"/>
                <w:sz w:val="16"/>
                <w:szCs w:val="16"/>
              </w:rPr>
            </w:pPr>
            <w:r w:rsidRPr="002216AC">
              <w:rPr>
                <w:rFonts w:ascii="Times" w:hAnsi="Times"/>
                <w:sz w:val="16"/>
                <w:szCs w:val="16"/>
              </w:rPr>
              <w:t>Identifies the broad purposes and goals of home visits and parent groups in a range of community-based child, family and parent-child programs.</w:t>
            </w:r>
          </w:p>
          <w:p w14:paraId="79CB673E" w14:textId="77777777" w:rsidR="00C816FE" w:rsidRPr="002216AC" w:rsidRDefault="00C816FE" w:rsidP="00C816FE">
            <w:pPr>
              <w:rPr>
                <w:rFonts w:ascii="Times" w:hAnsi="Times"/>
                <w:sz w:val="16"/>
                <w:szCs w:val="16"/>
              </w:rPr>
            </w:pPr>
          </w:p>
          <w:p w14:paraId="0B44BBF3" w14:textId="77777777" w:rsidR="00C816FE" w:rsidRPr="002216AC" w:rsidRDefault="00C816FE" w:rsidP="00C816FE">
            <w:pPr>
              <w:rPr>
                <w:rFonts w:ascii="Times" w:hAnsi="Times"/>
                <w:sz w:val="16"/>
                <w:szCs w:val="16"/>
              </w:rPr>
            </w:pPr>
            <w:r w:rsidRPr="002216AC">
              <w:rPr>
                <w:rFonts w:ascii="Times" w:hAnsi="Times"/>
                <w:sz w:val="16"/>
                <w:szCs w:val="16"/>
              </w:rPr>
              <w:t xml:space="preserve">Identifies a selection of common home visiting and parent group curricula in relation to purposes, structures, formats, processes, </w:t>
            </w:r>
            <w:r w:rsidRPr="002216AC">
              <w:rPr>
                <w:rFonts w:ascii="Times" w:hAnsi="Times"/>
                <w:sz w:val="16"/>
                <w:szCs w:val="16"/>
              </w:rPr>
              <w:lastRenderedPageBreak/>
              <w:t>strengths, weaknesses, and adherence to family-centered and strength-based values.</w:t>
            </w:r>
          </w:p>
          <w:p w14:paraId="061EB771" w14:textId="2C5C8B02" w:rsidR="3514390B" w:rsidRDefault="3514390B" w:rsidP="3514390B">
            <w:pPr>
              <w:rPr>
                <w:rFonts w:ascii="Times" w:hAnsi="Times"/>
                <w:sz w:val="20"/>
                <w:szCs w:val="20"/>
              </w:rPr>
            </w:pPr>
          </w:p>
        </w:tc>
        <w:tc>
          <w:tcPr>
            <w:tcW w:w="2502" w:type="dxa"/>
            <w:shd w:val="clear" w:color="auto" w:fill="C5E0B3" w:themeFill="accent6" w:themeFillTint="66"/>
          </w:tcPr>
          <w:p w14:paraId="465AA21C" w14:textId="77777777" w:rsidR="00C816FE" w:rsidRPr="002216AC" w:rsidRDefault="00C816FE" w:rsidP="00C816FE">
            <w:pPr>
              <w:rPr>
                <w:rFonts w:ascii="Times" w:hAnsi="Times"/>
                <w:sz w:val="16"/>
                <w:szCs w:val="16"/>
              </w:rPr>
            </w:pPr>
            <w:r w:rsidRPr="002216AC">
              <w:rPr>
                <w:rFonts w:ascii="Times" w:hAnsi="Times"/>
                <w:sz w:val="16"/>
                <w:szCs w:val="16"/>
              </w:rPr>
              <w:lastRenderedPageBreak/>
              <w:t>Inaccurately or incompletely identifies legal, policy and research frameworks that underlie different perspectives on various types of parent group interventions.</w:t>
            </w:r>
          </w:p>
          <w:p w14:paraId="1E09E7D0" w14:textId="77777777" w:rsidR="00C816FE" w:rsidRPr="002216AC" w:rsidRDefault="00C816FE" w:rsidP="00C816FE">
            <w:pPr>
              <w:rPr>
                <w:rFonts w:ascii="Times" w:hAnsi="Times"/>
                <w:sz w:val="16"/>
                <w:szCs w:val="16"/>
              </w:rPr>
            </w:pPr>
          </w:p>
          <w:p w14:paraId="7D0ECFA8" w14:textId="77777777" w:rsidR="00C816FE" w:rsidRPr="002216AC" w:rsidRDefault="00C816FE" w:rsidP="00C816FE">
            <w:pPr>
              <w:rPr>
                <w:rFonts w:ascii="Times" w:hAnsi="Times"/>
                <w:sz w:val="16"/>
                <w:szCs w:val="16"/>
              </w:rPr>
            </w:pPr>
            <w:r w:rsidRPr="002216AC">
              <w:rPr>
                <w:rFonts w:ascii="Times" w:hAnsi="Times"/>
                <w:sz w:val="16"/>
                <w:szCs w:val="16"/>
              </w:rPr>
              <w:t>Inaccurately or incompletely identifies the broad purposes and goals of home visits and parent groups in a range of community-based child, family and parent-child programs.</w:t>
            </w:r>
          </w:p>
          <w:p w14:paraId="3C41499B" w14:textId="77777777" w:rsidR="00C816FE" w:rsidRPr="002216AC" w:rsidRDefault="00C816FE" w:rsidP="00C816FE">
            <w:pPr>
              <w:rPr>
                <w:rFonts w:ascii="Times" w:hAnsi="Times"/>
                <w:sz w:val="16"/>
                <w:szCs w:val="16"/>
              </w:rPr>
            </w:pPr>
          </w:p>
          <w:p w14:paraId="2FB1969A" w14:textId="77777777" w:rsidR="00C816FE" w:rsidRPr="002216AC" w:rsidRDefault="00C816FE" w:rsidP="00C816FE">
            <w:pPr>
              <w:rPr>
                <w:rFonts w:ascii="Times" w:hAnsi="Times"/>
                <w:sz w:val="16"/>
                <w:szCs w:val="16"/>
              </w:rPr>
            </w:pPr>
            <w:r w:rsidRPr="002216AC">
              <w:rPr>
                <w:rFonts w:ascii="Times" w:hAnsi="Times"/>
                <w:sz w:val="16"/>
                <w:szCs w:val="16"/>
              </w:rPr>
              <w:t xml:space="preserve">Inaccurately or incompletely identifies a selection of common home visiting and parent group </w:t>
            </w:r>
            <w:r w:rsidRPr="002216AC">
              <w:rPr>
                <w:rFonts w:ascii="Times" w:hAnsi="Times"/>
                <w:sz w:val="16"/>
                <w:szCs w:val="16"/>
              </w:rPr>
              <w:lastRenderedPageBreak/>
              <w:t>curricula in relation to purposes, structures, formats, processes, strengths, weaknesses, and adherence to family-centered and strength-based values.</w:t>
            </w:r>
          </w:p>
          <w:p w14:paraId="33DC4732" w14:textId="1E34A7E6" w:rsidR="3514390B" w:rsidRDefault="3514390B" w:rsidP="3514390B">
            <w:pPr>
              <w:rPr>
                <w:rFonts w:ascii="Times" w:hAnsi="Times"/>
                <w:sz w:val="20"/>
                <w:szCs w:val="20"/>
              </w:rPr>
            </w:pPr>
          </w:p>
        </w:tc>
        <w:tc>
          <w:tcPr>
            <w:tcW w:w="867" w:type="dxa"/>
            <w:shd w:val="clear" w:color="auto" w:fill="auto"/>
          </w:tcPr>
          <w:p w14:paraId="0ADF3C62" w14:textId="1E9828E7" w:rsidR="3514390B" w:rsidRDefault="3514390B" w:rsidP="3514390B">
            <w:pPr>
              <w:rPr>
                <w:rFonts w:ascii="Times" w:hAnsi="Times"/>
                <w:sz w:val="16"/>
                <w:szCs w:val="16"/>
              </w:rPr>
            </w:pPr>
          </w:p>
        </w:tc>
      </w:tr>
      <w:tr w:rsidR="00CD5D70" w:rsidRPr="009151EC" w14:paraId="17682792" w14:textId="77777777" w:rsidTr="3514390B">
        <w:trPr>
          <w:trHeight w:val="1596"/>
        </w:trPr>
        <w:tc>
          <w:tcPr>
            <w:tcW w:w="2462" w:type="dxa"/>
            <w:shd w:val="clear" w:color="auto" w:fill="F7CAAC" w:themeFill="accent2" w:themeFillTint="66"/>
          </w:tcPr>
          <w:p w14:paraId="7AF3D2D2" w14:textId="77777777" w:rsidR="00CD5D70" w:rsidRPr="00DB4DD9" w:rsidRDefault="3514390B" w:rsidP="3514390B">
            <w:pPr>
              <w:rPr>
                <w:rFonts w:ascii="Times" w:hAnsi="Times"/>
                <w:sz w:val="20"/>
                <w:szCs w:val="20"/>
              </w:rPr>
            </w:pPr>
            <w:r w:rsidRPr="3514390B">
              <w:rPr>
                <w:rFonts w:ascii="Times" w:eastAsia="Times" w:hAnsi="Times" w:cs="Times"/>
                <w:sz w:val="20"/>
                <w:szCs w:val="20"/>
              </w:rPr>
              <w:lastRenderedPageBreak/>
              <w:t xml:space="preserve">CPD3: </w:t>
            </w:r>
            <w:r w:rsidRPr="3514390B">
              <w:rPr>
                <w:rFonts w:ascii="Times" w:hAnsi="Times"/>
                <w:sz w:val="20"/>
                <w:szCs w:val="20"/>
              </w:rPr>
              <w:t xml:space="preserve">Analyzes the impact of theoretical constructs and historical human service concepts and principles of family functioning, sociocultural contexts, family development, and family systems on family service practice. </w:t>
            </w:r>
          </w:p>
          <w:p w14:paraId="76EBB2F1" w14:textId="77777777" w:rsidR="00CD5D70" w:rsidRPr="00DB4DD9" w:rsidRDefault="00CD5D70" w:rsidP="002E328F">
            <w:pPr>
              <w:rPr>
                <w:rFonts w:ascii="Times" w:hAnsi="Times"/>
                <w:sz w:val="20"/>
                <w:szCs w:val="20"/>
              </w:rPr>
            </w:pPr>
          </w:p>
          <w:p w14:paraId="4B3CB851" w14:textId="77777777" w:rsidR="00CD5D70" w:rsidRPr="00DB4DD9" w:rsidRDefault="3514390B" w:rsidP="3514390B">
            <w:pPr>
              <w:rPr>
                <w:rFonts w:ascii="Times" w:hAnsi="Times"/>
                <w:sz w:val="20"/>
                <w:szCs w:val="20"/>
              </w:rPr>
            </w:pPr>
            <w:r w:rsidRPr="3514390B">
              <w:rPr>
                <w:rFonts w:ascii="Times" w:hAnsi="Times"/>
                <w:b/>
                <w:bCs/>
                <w:sz w:val="20"/>
                <w:szCs w:val="20"/>
              </w:rPr>
              <w:t xml:space="preserve">FS: </w:t>
            </w:r>
            <w:r w:rsidRPr="3514390B">
              <w:rPr>
                <w:rFonts w:ascii="Times" w:eastAsia="Cambria" w:hAnsi="Times" w:cs="Cambria"/>
                <w:sz w:val="20"/>
                <w:szCs w:val="20"/>
              </w:rPr>
              <w:t>A1, A2, A3, A5</w:t>
            </w:r>
          </w:p>
          <w:p w14:paraId="2BEDB66A" w14:textId="77777777" w:rsidR="00CD5D70" w:rsidRPr="00DB4DD9" w:rsidRDefault="00CD5D70" w:rsidP="002E328F">
            <w:pPr>
              <w:rPr>
                <w:rFonts w:ascii="Times" w:hAnsi="Times"/>
                <w:sz w:val="20"/>
                <w:szCs w:val="20"/>
              </w:rPr>
            </w:pPr>
          </w:p>
        </w:tc>
        <w:tc>
          <w:tcPr>
            <w:tcW w:w="2485" w:type="dxa"/>
            <w:shd w:val="clear" w:color="auto" w:fill="F7CAAC" w:themeFill="accent2" w:themeFillTint="66"/>
          </w:tcPr>
          <w:p w14:paraId="7377E380" w14:textId="77777777" w:rsidR="00CD5D70" w:rsidRPr="00DB4DD9" w:rsidRDefault="3514390B" w:rsidP="3514390B">
            <w:pPr>
              <w:rPr>
                <w:rFonts w:ascii="Times" w:hAnsi="Times"/>
                <w:sz w:val="20"/>
                <w:szCs w:val="20"/>
              </w:rPr>
            </w:pPr>
            <w:r w:rsidRPr="3514390B">
              <w:rPr>
                <w:rFonts w:ascii="Times" w:hAnsi="Times"/>
                <w:sz w:val="20"/>
                <w:szCs w:val="20"/>
              </w:rPr>
              <w:t>Analyses the impact of historic and current human service practices through utilizing the concepts and principles of major theories of human development, family functioning and family services.</w:t>
            </w:r>
          </w:p>
          <w:p w14:paraId="595F8ACD" w14:textId="77777777" w:rsidR="00CD5D70" w:rsidRPr="00DB4DD9" w:rsidRDefault="00CD5D70" w:rsidP="002E328F">
            <w:pPr>
              <w:rPr>
                <w:rFonts w:ascii="Times" w:hAnsi="Times"/>
                <w:sz w:val="20"/>
                <w:szCs w:val="20"/>
              </w:rPr>
            </w:pPr>
          </w:p>
          <w:p w14:paraId="415CCA7E" w14:textId="77777777" w:rsidR="00CD5D70" w:rsidRPr="00DB4DD9" w:rsidRDefault="3514390B" w:rsidP="3514390B">
            <w:pPr>
              <w:rPr>
                <w:rFonts w:ascii="Times" w:hAnsi="Times"/>
                <w:sz w:val="20"/>
                <w:szCs w:val="20"/>
              </w:rPr>
            </w:pPr>
            <w:r w:rsidRPr="3514390B">
              <w:rPr>
                <w:rFonts w:ascii="Times" w:hAnsi="Times"/>
                <w:sz w:val="20"/>
                <w:szCs w:val="20"/>
              </w:rPr>
              <w:t>Analyses the impact of the characteristics of family, neighborhood, cultural and linguistic environments on individual and family development, learning, and functioning, including implications for family services.</w:t>
            </w:r>
          </w:p>
          <w:p w14:paraId="1FD10C75" w14:textId="77777777" w:rsidR="00CD5D70" w:rsidRPr="00DB4DD9" w:rsidRDefault="00CD5D70" w:rsidP="002E328F">
            <w:pPr>
              <w:rPr>
                <w:rFonts w:ascii="Times" w:hAnsi="Times"/>
                <w:sz w:val="20"/>
                <w:szCs w:val="20"/>
              </w:rPr>
            </w:pPr>
          </w:p>
          <w:p w14:paraId="31D79F53" w14:textId="77777777" w:rsidR="00CD5D70" w:rsidRPr="00DB4DD9" w:rsidRDefault="3514390B" w:rsidP="3514390B">
            <w:pPr>
              <w:rPr>
                <w:rFonts w:ascii="Times" w:hAnsi="Times"/>
                <w:sz w:val="20"/>
                <w:szCs w:val="20"/>
              </w:rPr>
            </w:pPr>
            <w:r w:rsidRPr="3514390B">
              <w:rPr>
                <w:rFonts w:ascii="Times" w:hAnsi="Times"/>
                <w:sz w:val="20"/>
                <w:szCs w:val="20"/>
              </w:rPr>
              <w:t>Analyses the impact of family service practices and approaches based on current and historical views of families, family development, and family systems.</w:t>
            </w:r>
          </w:p>
          <w:p w14:paraId="3807FD2F" w14:textId="77777777" w:rsidR="00CD5D70" w:rsidRPr="00DB4DD9" w:rsidRDefault="00CD5D70" w:rsidP="002E328F">
            <w:pPr>
              <w:rPr>
                <w:rFonts w:ascii="Times" w:hAnsi="Times"/>
                <w:sz w:val="20"/>
                <w:szCs w:val="20"/>
              </w:rPr>
            </w:pPr>
          </w:p>
          <w:p w14:paraId="597BC631" w14:textId="2588B93C" w:rsidR="00CD5D70" w:rsidRPr="00DB4DD9" w:rsidRDefault="3514390B" w:rsidP="3514390B">
            <w:pPr>
              <w:rPr>
                <w:rFonts w:ascii="Times" w:hAnsi="Times"/>
                <w:sz w:val="20"/>
                <w:szCs w:val="20"/>
              </w:rPr>
            </w:pPr>
            <w:r w:rsidRPr="3514390B">
              <w:rPr>
                <w:rFonts w:ascii="Times" w:hAnsi="Times"/>
                <w:sz w:val="20"/>
                <w:szCs w:val="20"/>
              </w:rPr>
              <w:lastRenderedPageBreak/>
              <w:t xml:space="preserve">Uses research and current theory to support analyses. </w:t>
            </w:r>
          </w:p>
        </w:tc>
        <w:tc>
          <w:tcPr>
            <w:tcW w:w="2423" w:type="dxa"/>
            <w:shd w:val="clear" w:color="auto" w:fill="F7CAAC" w:themeFill="accent2" w:themeFillTint="66"/>
          </w:tcPr>
          <w:p w14:paraId="0936FF61" w14:textId="77777777" w:rsidR="00CD5D70" w:rsidRPr="00DB4DD9" w:rsidRDefault="3514390B" w:rsidP="3514390B">
            <w:pPr>
              <w:rPr>
                <w:rFonts w:ascii="Times" w:hAnsi="Times"/>
                <w:sz w:val="20"/>
                <w:szCs w:val="20"/>
              </w:rPr>
            </w:pPr>
            <w:r w:rsidRPr="3514390B">
              <w:rPr>
                <w:rFonts w:ascii="Times" w:hAnsi="Times"/>
                <w:sz w:val="20"/>
                <w:szCs w:val="20"/>
              </w:rPr>
              <w:lastRenderedPageBreak/>
              <w:t>Analyses the impact of historic and current human service practices through utilizing the concepts and principles of major theories of human development, family functioning and family services.</w:t>
            </w:r>
          </w:p>
          <w:p w14:paraId="1DEFD1C8" w14:textId="77777777" w:rsidR="00CD5D70" w:rsidRPr="00DB4DD9" w:rsidRDefault="00CD5D70" w:rsidP="002E328F">
            <w:pPr>
              <w:rPr>
                <w:rFonts w:ascii="Times" w:hAnsi="Times"/>
                <w:sz w:val="20"/>
                <w:szCs w:val="20"/>
              </w:rPr>
            </w:pPr>
          </w:p>
          <w:p w14:paraId="144F9936" w14:textId="77777777" w:rsidR="00CD5D70" w:rsidRPr="00DB4DD9" w:rsidRDefault="3514390B" w:rsidP="3514390B">
            <w:pPr>
              <w:rPr>
                <w:rFonts w:ascii="Times" w:hAnsi="Times"/>
                <w:sz w:val="20"/>
                <w:szCs w:val="20"/>
              </w:rPr>
            </w:pPr>
            <w:r w:rsidRPr="3514390B">
              <w:rPr>
                <w:rFonts w:ascii="Times" w:hAnsi="Times"/>
                <w:sz w:val="20"/>
                <w:szCs w:val="20"/>
              </w:rPr>
              <w:t>Analyses the impact of the characteristics of family, neighborhood, cultural and linguistic environments on individual and family development, learning, and functioning, including implications for family services.</w:t>
            </w:r>
          </w:p>
          <w:p w14:paraId="4CB55EE5" w14:textId="77777777" w:rsidR="00CD5D70" w:rsidRPr="00DB4DD9" w:rsidRDefault="00CD5D70" w:rsidP="002E328F">
            <w:pPr>
              <w:rPr>
                <w:rFonts w:ascii="Times" w:hAnsi="Times"/>
                <w:sz w:val="20"/>
                <w:szCs w:val="20"/>
              </w:rPr>
            </w:pPr>
          </w:p>
          <w:p w14:paraId="65064C75" w14:textId="77777777" w:rsidR="00CD5D70" w:rsidRPr="00DB4DD9" w:rsidRDefault="3514390B" w:rsidP="3514390B">
            <w:pPr>
              <w:rPr>
                <w:rFonts w:ascii="Times" w:hAnsi="Times"/>
                <w:sz w:val="20"/>
                <w:szCs w:val="20"/>
              </w:rPr>
            </w:pPr>
            <w:r w:rsidRPr="3514390B">
              <w:rPr>
                <w:rFonts w:ascii="Times" w:hAnsi="Times"/>
                <w:sz w:val="20"/>
                <w:szCs w:val="20"/>
              </w:rPr>
              <w:t>Analyses the impact of family service practices and approaches based on current and historical views of families, family development, and family systems.</w:t>
            </w:r>
          </w:p>
          <w:p w14:paraId="7C6F1CCA" w14:textId="77777777" w:rsidR="00CD5D70" w:rsidRPr="00DB4DD9" w:rsidRDefault="00CD5D70" w:rsidP="002E328F">
            <w:pPr>
              <w:rPr>
                <w:rFonts w:ascii="Times" w:hAnsi="Times"/>
                <w:sz w:val="20"/>
                <w:szCs w:val="20"/>
              </w:rPr>
            </w:pPr>
          </w:p>
        </w:tc>
        <w:tc>
          <w:tcPr>
            <w:tcW w:w="2485" w:type="dxa"/>
            <w:shd w:val="clear" w:color="auto" w:fill="F7CAAC" w:themeFill="accent2" w:themeFillTint="66"/>
          </w:tcPr>
          <w:p w14:paraId="3DB01978" w14:textId="77777777" w:rsidR="00CD5D70" w:rsidRPr="00DB4DD9" w:rsidRDefault="3514390B" w:rsidP="3514390B">
            <w:pPr>
              <w:rPr>
                <w:rFonts w:ascii="Times" w:hAnsi="Times"/>
                <w:sz w:val="20"/>
                <w:szCs w:val="20"/>
              </w:rPr>
            </w:pPr>
            <w:r w:rsidRPr="3514390B">
              <w:rPr>
                <w:rFonts w:ascii="Times" w:hAnsi="Times"/>
                <w:sz w:val="20"/>
                <w:szCs w:val="20"/>
              </w:rPr>
              <w:t>Identifies the impact of historic and current human service practices through utilizing the concepts and principles of major theories of human development, family functioning and family services.</w:t>
            </w:r>
          </w:p>
          <w:p w14:paraId="27CDD8D4" w14:textId="77777777" w:rsidR="00CD5D70" w:rsidRPr="00DB4DD9" w:rsidRDefault="00CD5D70" w:rsidP="002E328F">
            <w:pPr>
              <w:rPr>
                <w:rFonts w:ascii="Times" w:hAnsi="Times"/>
                <w:sz w:val="20"/>
                <w:szCs w:val="20"/>
              </w:rPr>
            </w:pPr>
          </w:p>
          <w:p w14:paraId="1F03F464" w14:textId="77777777" w:rsidR="00CD5D70" w:rsidRPr="00DB4DD9" w:rsidRDefault="3514390B" w:rsidP="3514390B">
            <w:pPr>
              <w:rPr>
                <w:rFonts w:ascii="Times" w:hAnsi="Times"/>
                <w:sz w:val="20"/>
                <w:szCs w:val="20"/>
              </w:rPr>
            </w:pPr>
            <w:r w:rsidRPr="3514390B">
              <w:rPr>
                <w:rFonts w:ascii="Times" w:hAnsi="Times"/>
                <w:sz w:val="20"/>
                <w:szCs w:val="20"/>
              </w:rPr>
              <w:t>Identifies the impact of the characteristics of family, neighborhood, cultural and linguistic environments on individual and family development, learning, and functioning, including implications for family services.</w:t>
            </w:r>
          </w:p>
          <w:p w14:paraId="75C35CB8" w14:textId="77777777" w:rsidR="00CD5D70" w:rsidRPr="00DB4DD9" w:rsidRDefault="00CD5D70" w:rsidP="002E328F">
            <w:pPr>
              <w:rPr>
                <w:rFonts w:ascii="Times" w:hAnsi="Times"/>
                <w:sz w:val="20"/>
                <w:szCs w:val="20"/>
              </w:rPr>
            </w:pPr>
          </w:p>
          <w:p w14:paraId="62C8E81E" w14:textId="77777777" w:rsidR="00CD5D70" w:rsidRPr="00DB4DD9" w:rsidRDefault="3514390B" w:rsidP="3514390B">
            <w:pPr>
              <w:rPr>
                <w:rFonts w:ascii="Times" w:hAnsi="Times"/>
                <w:sz w:val="20"/>
                <w:szCs w:val="20"/>
              </w:rPr>
            </w:pPr>
            <w:r w:rsidRPr="3514390B">
              <w:rPr>
                <w:rFonts w:ascii="Times" w:hAnsi="Times"/>
                <w:sz w:val="20"/>
                <w:szCs w:val="20"/>
              </w:rPr>
              <w:t>Identifies the impact of family service practices and approaches based on current and historical views of families, family development, and family systems.</w:t>
            </w:r>
          </w:p>
          <w:p w14:paraId="4DB06D2A" w14:textId="77777777" w:rsidR="00CD5D70" w:rsidRPr="00DB4DD9" w:rsidRDefault="00CD5D70" w:rsidP="002E328F">
            <w:pPr>
              <w:rPr>
                <w:rFonts w:ascii="Times" w:hAnsi="Times"/>
                <w:sz w:val="20"/>
                <w:szCs w:val="20"/>
              </w:rPr>
            </w:pPr>
          </w:p>
        </w:tc>
        <w:tc>
          <w:tcPr>
            <w:tcW w:w="2502" w:type="dxa"/>
            <w:shd w:val="clear" w:color="auto" w:fill="F7CAAC" w:themeFill="accent2" w:themeFillTint="66"/>
          </w:tcPr>
          <w:p w14:paraId="507DA8AE" w14:textId="77777777" w:rsidR="00CD5D70" w:rsidRPr="00DB4DD9" w:rsidRDefault="3514390B" w:rsidP="3514390B">
            <w:pPr>
              <w:rPr>
                <w:rFonts w:ascii="Times" w:hAnsi="Times"/>
                <w:sz w:val="20"/>
                <w:szCs w:val="20"/>
              </w:rPr>
            </w:pPr>
            <w:r w:rsidRPr="3514390B">
              <w:rPr>
                <w:rFonts w:ascii="Times" w:hAnsi="Times"/>
                <w:sz w:val="20"/>
                <w:szCs w:val="20"/>
              </w:rPr>
              <w:t>Provides inaccurate or incomplete description of the impact of historic and current human service practices through utilizing the concepts and principles of major theories of human development, family functioning and family services.</w:t>
            </w:r>
          </w:p>
          <w:p w14:paraId="7FBCF69F" w14:textId="77777777" w:rsidR="00CD5D70" w:rsidRPr="00DB4DD9" w:rsidRDefault="00CD5D70" w:rsidP="002E328F">
            <w:pPr>
              <w:rPr>
                <w:rFonts w:ascii="Times" w:hAnsi="Times"/>
                <w:sz w:val="20"/>
                <w:szCs w:val="20"/>
              </w:rPr>
            </w:pPr>
          </w:p>
          <w:p w14:paraId="0F4E22AF" w14:textId="77777777" w:rsidR="00CD5D70" w:rsidRPr="00DB4DD9" w:rsidRDefault="3514390B" w:rsidP="3514390B">
            <w:pPr>
              <w:rPr>
                <w:rFonts w:ascii="Times" w:hAnsi="Times"/>
                <w:sz w:val="20"/>
                <w:szCs w:val="20"/>
              </w:rPr>
            </w:pPr>
            <w:r w:rsidRPr="3514390B">
              <w:rPr>
                <w:rFonts w:ascii="Times" w:hAnsi="Times"/>
                <w:sz w:val="20"/>
                <w:szCs w:val="20"/>
              </w:rPr>
              <w:t>Provides inaccurate or incomplete description of the impact of the characteristics of family, neighborhood, cultural and linguistic environments on individual and family development, learning, and functioning, including implications for family services.</w:t>
            </w:r>
          </w:p>
          <w:p w14:paraId="43953CDC" w14:textId="77777777" w:rsidR="00CD5D70" w:rsidRPr="00DB4DD9" w:rsidRDefault="00CD5D70" w:rsidP="002E328F">
            <w:pPr>
              <w:rPr>
                <w:rFonts w:ascii="Times" w:hAnsi="Times"/>
                <w:sz w:val="20"/>
                <w:szCs w:val="20"/>
              </w:rPr>
            </w:pPr>
          </w:p>
          <w:p w14:paraId="4F4CA0FB" w14:textId="77777777" w:rsidR="00CD5D70" w:rsidRPr="00DB4DD9" w:rsidRDefault="3514390B" w:rsidP="3514390B">
            <w:pPr>
              <w:rPr>
                <w:rFonts w:ascii="Times" w:hAnsi="Times"/>
                <w:sz w:val="20"/>
                <w:szCs w:val="20"/>
              </w:rPr>
            </w:pPr>
            <w:r w:rsidRPr="3514390B">
              <w:rPr>
                <w:rFonts w:ascii="Times" w:hAnsi="Times"/>
                <w:sz w:val="20"/>
                <w:szCs w:val="20"/>
              </w:rPr>
              <w:t xml:space="preserve">Provides inaccurate or incomplete description of the impact of family service practices and approaches </w:t>
            </w:r>
            <w:r w:rsidRPr="3514390B">
              <w:rPr>
                <w:rFonts w:ascii="Times" w:hAnsi="Times"/>
                <w:sz w:val="20"/>
                <w:szCs w:val="20"/>
              </w:rPr>
              <w:lastRenderedPageBreak/>
              <w:t>based on current and historical views of families, family development, and family systems.</w:t>
            </w:r>
          </w:p>
          <w:p w14:paraId="0458C0CC" w14:textId="77777777" w:rsidR="00CD5D70" w:rsidRPr="00DB4DD9" w:rsidRDefault="00CD5D70" w:rsidP="002E328F">
            <w:pPr>
              <w:rPr>
                <w:rFonts w:ascii="Times" w:hAnsi="Times"/>
                <w:sz w:val="20"/>
                <w:szCs w:val="20"/>
              </w:rPr>
            </w:pPr>
          </w:p>
        </w:tc>
        <w:tc>
          <w:tcPr>
            <w:tcW w:w="867" w:type="dxa"/>
            <w:shd w:val="clear" w:color="auto" w:fill="auto"/>
          </w:tcPr>
          <w:p w14:paraId="5BE91219" w14:textId="77777777" w:rsidR="00CD5D70" w:rsidRPr="009151EC" w:rsidRDefault="00CD5D70" w:rsidP="002E328F">
            <w:pPr>
              <w:rPr>
                <w:rFonts w:ascii="Times" w:hAnsi="Times"/>
                <w:sz w:val="16"/>
                <w:szCs w:val="16"/>
              </w:rPr>
            </w:pPr>
          </w:p>
        </w:tc>
      </w:tr>
      <w:tr w:rsidR="005A588D" w:rsidRPr="009151EC" w14:paraId="5395DA48" w14:textId="77777777" w:rsidTr="3514390B">
        <w:trPr>
          <w:trHeight w:val="1596"/>
        </w:trPr>
        <w:tc>
          <w:tcPr>
            <w:tcW w:w="2462" w:type="dxa"/>
            <w:shd w:val="clear" w:color="auto" w:fill="F7CAAC" w:themeFill="accent2" w:themeFillTint="66"/>
          </w:tcPr>
          <w:p w14:paraId="5E4B4A05" w14:textId="2CDFB097" w:rsidR="005A588D" w:rsidRPr="005A7D80" w:rsidRDefault="00EB5AD6" w:rsidP="3514390B">
            <w:pPr>
              <w:rPr>
                <w:rFonts w:ascii="Times" w:eastAsia="Times" w:hAnsi="Times" w:cs="Times"/>
                <w:sz w:val="20"/>
                <w:szCs w:val="20"/>
              </w:rPr>
            </w:pPr>
            <w:r>
              <w:rPr>
                <w:rFonts w:ascii="Times" w:eastAsia="Times" w:hAnsi="Times" w:cs="Times"/>
                <w:sz w:val="20"/>
                <w:szCs w:val="20"/>
              </w:rPr>
              <w:lastRenderedPageBreak/>
              <w:t>O</w:t>
            </w:r>
            <w:r w:rsidR="3514390B" w:rsidRPr="3514390B">
              <w:rPr>
                <w:rFonts w:ascii="Times" w:eastAsia="Times" w:hAnsi="Times" w:cs="Times"/>
                <w:sz w:val="20"/>
                <w:szCs w:val="20"/>
              </w:rPr>
              <w:t>A1: Identifies data collection tools based on standards of practice.</w:t>
            </w:r>
          </w:p>
          <w:p w14:paraId="09639B0E" w14:textId="77777777" w:rsidR="005A588D" w:rsidRPr="005A7D80" w:rsidRDefault="005A588D" w:rsidP="002E328F">
            <w:pPr>
              <w:rPr>
                <w:rFonts w:ascii="Times" w:eastAsia="Times" w:hAnsi="Times" w:cs="Times"/>
                <w:sz w:val="20"/>
                <w:szCs w:val="20"/>
              </w:rPr>
            </w:pPr>
          </w:p>
          <w:p w14:paraId="39A58720" w14:textId="4D401784" w:rsidR="005A588D" w:rsidRPr="00DB4DD9" w:rsidRDefault="3514390B" w:rsidP="3514390B">
            <w:pPr>
              <w:rPr>
                <w:rFonts w:ascii="Times" w:eastAsia="Times" w:hAnsi="Times" w:cs="Times"/>
                <w:sz w:val="20"/>
                <w:szCs w:val="20"/>
              </w:rPr>
            </w:pPr>
            <w:r w:rsidRPr="3514390B">
              <w:rPr>
                <w:rFonts w:ascii="Times" w:eastAsia="Times" w:hAnsi="Times" w:cs="Times"/>
                <w:b/>
                <w:bCs/>
                <w:sz w:val="20"/>
                <w:szCs w:val="20"/>
              </w:rPr>
              <w:t>FS</w:t>
            </w:r>
            <w:r w:rsidRPr="3514390B">
              <w:rPr>
                <w:rFonts w:ascii="Times" w:eastAsia="Times" w:hAnsi="Times" w:cs="Times"/>
                <w:sz w:val="20"/>
                <w:szCs w:val="20"/>
              </w:rPr>
              <w:t xml:space="preserve">: </w:t>
            </w:r>
            <w:r w:rsidRPr="3514390B">
              <w:rPr>
                <w:rFonts w:ascii="Times" w:hAnsi="Times"/>
                <w:sz w:val="20"/>
                <w:szCs w:val="20"/>
              </w:rPr>
              <w:t>C7, C12</w:t>
            </w:r>
          </w:p>
        </w:tc>
        <w:tc>
          <w:tcPr>
            <w:tcW w:w="2485" w:type="dxa"/>
            <w:shd w:val="clear" w:color="auto" w:fill="F7CAAC" w:themeFill="accent2" w:themeFillTint="66"/>
          </w:tcPr>
          <w:p w14:paraId="2ED2FBF8" w14:textId="77777777" w:rsidR="005A588D" w:rsidRPr="005A7D80" w:rsidRDefault="3514390B" w:rsidP="3514390B">
            <w:pPr>
              <w:rPr>
                <w:rFonts w:ascii="Times" w:eastAsia="Times" w:hAnsi="Times" w:cs="Times"/>
                <w:sz w:val="20"/>
                <w:szCs w:val="20"/>
              </w:rPr>
            </w:pPr>
            <w:r w:rsidRPr="3514390B">
              <w:rPr>
                <w:rFonts w:ascii="Times" w:eastAsia="Times" w:hAnsi="Times" w:cs="Times"/>
                <w:sz w:val="20"/>
                <w:szCs w:val="20"/>
              </w:rPr>
              <w:t>Identifies different types of valid and reliable data collection tools by purpose and characteristics.</w:t>
            </w:r>
          </w:p>
          <w:p w14:paraId="6F192AD7" w14:textId="77777777" w:rsidR="005A588D" w:rsidRPr="005A7D80" w:rsidRDefault="005A588D" w:rsidP="002E328F">
            <w:pPr>
              <w:rPr>
                <w:rFonts w:ascii="Times" w:eastAsia="Times" w:hAnsi="Times" w:cs="Times"/>
                <w:sz w:val="20"/>
                <w:szCs w:val="20"/>
              </w:rPr>
            </w:pPr>
            <w:r w:rsidRPr="005A7D80">
              <w:rPr>
                <w:rFonts w:ascii="Times" w:eastAsia="Times" w:hAnsi="Times" w:cs="Times"/>
                <w:sz w:val="20"/>
                <w:szCs w:val="20"/>
              </w:rPr>
              <w:t xml:space="preserve"> </w:t>
            </w:r>
          </w:p>
          <w:p w14:paraId="338D5A77" w14:textId="77777777" w:rsidR="005A588D" w:rsidRPr="005A7D80" w:rsidRDefault="3514390B" w:rsidP="3514390B">
            <w:pPr>
              <w:rPr>
                <w:rFonts w:ascii="Times" w:eastAsia="Times" w:hAnsi="Times" w:cs="Times"/>
                <w:sz w:val="20"/>
                <w:szCs w:val="20"/>
              </w:rPr>
            </w:pPr>
            <w:r w:rsidRPr="3514390B">
              <w:rPr>
                <w:rFonts w:ascii="Times" w:eastAsia="Times" w:hAnsi="Times" w:cs="Times"/>
                <w:sz w:val="20"/>
                <w:szCs w:val="20"/>
              </w:rPr>
              <w:t>Identifies specific standards of practice such as ethical data collection, confidentiality, and right of privacy.</w:t>
            </w:r>
          </w:p>
          <w:p w14:paraId="50D4517C" w14:textId="77777777" w:rsidR="005A588D" w:rsidRPr="005A7D80" w:rsidRDefault="005A588D" w:rsidP="002E328F">
            <w:pPr>
              <w:rPr>
                <w:rFonts w:ascii="Times" w:eastAsia="Times" w:hAnsi="Times" w:cs="Times"/>
                <w:sz w:val="20"/>
                <w:szCs w:val="20"/>
              </w:rPr>
            </w:pPr>
          </w:p>
          <w:p w14:paraId="7C46DC1B" w14:textId="77777777" w:rsidR="005A588D" w:rsidRPr="005A7D80" w:rsidRDefault="3514390B" w:rsidP="3514390B">
            <w:pPr>
              <w:rPr>
                <w:rFonts w:ascii="Times" w:eastAsia="Times" w:hAnsi="Times" w:cs="Times"/>
                <w:sz w:val="20"/>
                <w:szCs w:val="20"/>
              </w:rPr>
            </w:pPr>
            <w:r w:rsidRPr="3514390B">
              <w:rPr>
                <w:rFonts w:ascii="Times" w:eastAsia="Times" w:hAnsi="Times" w:cs="Times"/>
                <w:sz w:val="20"/>
                <w:szCs w:val="20"/>
              </w:rPr>
              <w:t xml:space="preserve">Uses research and evidence-base to support description of purpose and characteristics. </w:t>
            </w:r>
          </w:p>
          <w:p w14:paraId="1E3DAAC6" w14:textId="77777777" w:rsidR="005A588D" w:rsidRPr="00DB4DD9" w:rsidRDefault="005A588D" w:rsidP="002E328F">
            <w:pPr>
              <w:rPr>
                <w:rFonts w:ascii="Times" w:hAnsi="Times"/>
                <w:sz w:val="20"/>
                <w:szCs w:val="20"/>
              </w:rPr>
            </w:pPr>
          </w:p>
        </w:tc>
        <w:tc>
          <w:tcPr>
            <w:tcW w:w="2423" w:type="dxa"/>
            <w:shd w:val="clear" w:color="auto" w:fill="F7CAAC" w:themeFill="accent2" w:themeFillTint="66"/>
          </w:tcPr>
          <w:p w14:paraId="457704C0" w14:textId="77777777" w:rsidR="005A588D" w:rsidRPr="005A7D80" w:rsidRDefault="3514390B" w:rsidP="3514390B">
            <w:pPr>
              <w:rPr>
                <w:rFonts w:ascii="Times" w:eastAsia="Times" w:hAnsi="Times" w:cs="Times"/>
                <w:sz w:val="20"/>
                <w:szCs w:val="20"/>
              </w:rPr>
            </w:pPr>
            <w:r w:rsidRPr="3514390B">
              <w:rPr>
                <w:rFonts w:ascii="Times" w:eastAsia="Times" w:hAnsi="Times" w:cs="Times"/>
                <w:sz w:val="20"/>
                <w:szCs w:val="20"/>
              </w:rPr>
              <w:t>Identifies different types of valid and reliable data collection tools by purpose and characteristics.</w:t>
            </w:r>
          </w:p>
          <w:p w14:paraId="01FE06DB" w14:textId="77777777" w:rsidR="005A588D" w:rsidRPr="005A7D80" w:rsidRDefault="005A588D" w:rsidP="002E328F">
            <w:pPr>
              <w:rPr>
                <w:rFonts w:ascii="Times" w:eastAsia="Times" w:hAnsi="Times" w:cs="Times"/>
                <w:sz w:val="20"/>
                <w:szCs w:val="20"/>
              </w:rPr>
            </w:pPr>
            <w:r w:rsidRPr="005A7D80">
              <w:rPr>
                <w:rFonts w:ascii="Times" w:eastAsia="Times" w:hAnsi="Times" w:cs="Times"/>
                <w:sz w:val="20"/>
                <w:szCs w:val="20"/>
              </w:rPr>
              <w:t xml:space="preserve"> </w:t>
            </w:r>
          </w:p>
          <w:p w14:paraId="0959AF84" w14:textId="77777777" w:rsidR="005A588D" w:rsidRPr="005A7D80" w:rsidRDefault="3514390B" w:rsidP="3514390B">
            <w:pPr>
              <w:rPr>
                <w:rFonts w:ascii="Times" w:eastAsia="Times" w:hAnsi="Times" w:cs="Times"/>
                <w:sz w:val="20"/>
                <w:szCs w:val="20"/>
              </w:rPr>
            </w:pPr>
            <w:r w:rsidRPr="3514390B">
              <w:rPr>
                <w:rFonts w:ascii="Times" w:eastAsia="Times" w:hAnsi="Times" w:cs="Times"/>
                <w:sz w:val="20"/>
                <w:szCs w:val="20"/>
              </w:rPr>
              <w:t>Identifies specific standards of practice such as ethical data collection, confidentiality, and right of privacy.</w:t>
            </w:r>
          </w:p>
          <w:p w14:paraId="50AF1805" w14:textId="77777777" w:rsidR="005A588D" w:rsidRPr="005A7D80" w:rsidRDefault="005A588D" w:rsidP="002E328F">
            <w:pPr>
              <w:rPr>
                <w:rFonts w:ascii="Times" w:eastAsia="Times" w:hAnsi="Times" w:cs="Times"/>
                <w:sz w:val="20"/>
                <w:szCs w:val="20"/>
              </w:rPr>
            </w:pPr>
            <w:r w:rsidRPr="005A7D80">
              <w:rPr>
                <w:sz w:val="20"/>
                <w:szCs w:val="20"/>
              </w:rPr>
              <w:br/>
            </w:r>
          </w:p>
          <w:p w14:paraId="3ECD20BB" w14:textId="68396A12" w:rsidR="005A588D" w:rsidRPr="00DB4DD9" w:rsidRDefault="005A588D" w:rsidP="002E328F">
            <w:pPr>
              <w:rPr>
                <w:rFonts w:ascii="Times" w:hAnsi="Times"/>
                <w:sz w:val="20"/>
                <w:szCs w:val="20"/>
              </w:rPr>
            </w:pPr>
            <w:r w:rsidRPr="005A7D80">
              <w:rPr>
                <w:rFonts w:ascii="Times" w:eastAsia="Times" w:hAnsi="Times" w:cs="Times"/>
                <w:sz w:val="20"/>
                <w:szCs w:val="20"/>
              </w:rPr>
              <w:t xml:space="preserve"> </w:t>
            </w:r>
          </w:p>
        </w:tc>
        <w:tc>
          <w:tcPr>
            <w:tcW w:w="2485" w:type="dxa"/>
            <w:shd w:val="clear" w:color="auto" w:fill="F7CAAC" w:themeFill="accent2" w:themeFillTint="66"/>
          </w:tcPr>
          <w:p w14:paraId="7DA72587" w14:textId="77777777" w:rsidR="005A588D" w:rsidRPr="005A7D80" w:rsidRDefault="3514390B" w:rsidP="3514390B">
            <w:pPr>
              <w:rPr>
                <w:rFonts w:ascii="Times" w:eastAsia="Times" w:hAnsi="Times" w:cs="Times"/>
                <w:sz w:val="20"/>
                <w:szCs w:val="20"/>
              </w:rPr>
            </w:pPr>
            <w:r w:rsidRPr="3514390B">
              <w:rPr>
                <w:rFonts w:ascii="Times" w:eastAsia="Times" w:hAnsi="Times" w:cs="Times"/>
                <w:sz w:val="20"/>
                <w:szCs w:val="20"/>
              </w:rPr>
              <w:t>Identifies different types of data collection tools by purpose or characteristics.</w:t>
            </w:r>
          </w:p>
          <w:p w14:paraId="1057A8F4" w14:textId="77777777" w:rsidR="005A588D" w:rsidRPr="005A7D80" w:rsidRDefault="005A588D" w:rsidP="002E328F">
            <w:pPr>
              <w:rPr>
                <w:rFonts w:ascii="Times" w:eastAsia="Times" w:hAnsi="Times" w:cs="Times"/>
                <w:sz w:val="20"/>
                <w:szCs w:val="20"/>
              </w:rPr>
            </w:pPr>
            <w:r w:rsidRPr="005A7D80">
              <w:rPr>
                <w:rFonts w:ascii="Times" w:eastAsia="Times" w:hAnsi="Times" w:cs="Times"/>
                <w:sz w:val="20"/>
                <w:szCs w:val="20"/>
              </w:rPr>
              <w:t xml:space="preserve"> </w:t>
            </w:r>
          </w:p>
          <w:p w14:paraId="0DF94454" w14:textId="77777777" w:rsidR="005A588D" w:rsidRPr="005A7D80" w:rsidRDefault="3514390B" w:rsidP="3514390B">
            <w:pPr>
              <w:rPr>
                <w:rFonts w:ascii="Times" w:eastAsia="Times" w:hAnsi="Times" w:cs="Times"/>
                <w:sz w:val="20"/>
                <w:szCs w:val="20"/>
              </w:rPr>
            </w:pPr>
            <w:r w:rsidRPr="3514390B">
              <w:rPr>
                <w:rFonts w:ascii="Times" w:eastAsia="Times" w:hAnsi="Times" w:cs="Times"/>
                <w:sz w:val="20"/>
                <w:szCs w:val="20"/>
              </w:rPr>
              <w:t>Identifies standards of practice, with partial descriptions of ethical data collection, confidentiality, and right of privacy.</w:t>
            </w:r>
          </w:p>
          <w:p w14:paraId="5E6D859E" w14:textId="77777777" w:rsidR="005A588D" w:rsidRPr="00DB4DD9" w:rsidRDefault="005A588D" w:rsidP="002E328F">
            <w:pPr>
              <w:rPr>
                <w:rFonts w:ascii="Times" w:hAnsi="Times"/>
                <w:sz w:val="20"/>
                <w:szCs w:val="20"/>
              </w:rPr>
            </w:pPr>
          </w:p>
        </w:tc>
        <w:tc>
          <w:tcPr>
            <w:tcW w:w="2502" w:type="dxa"/>
            <w:shd w:val="clear" w:color="auto" w:fill="F7CAAC" w:themeFill="accent2" w:themeFillTint="66"/>
          </w:tcPr>
          <w:p w14:paraId="2EBEFA06" w14:textId="77777777" w:rsidR="005A588D" w:rsidRPr="005A7D80" w:rsidRDefault="3514390B" w:rsidP="3514390B">
            <w:pPr>
              <w:rPr>
                <w:rFonts w:ascii="Times" w:eastAsia="Times" w:hAnsi="Times" w:cs="Times"/>
                <w:sz w:val="20"/>
                <w:szCs w:val="20"/>
              </w:rPr>
            </w:pPr>
            <w:r w:rsidRPr="3514390B">
              <w:rPr>
                <w:rFonts w:ascii="Times" w:eastAsia="Times" w:hAnsi="Times" w:cs="Times"/>
                <w:sz w:val="20"/>
                <w:szCs w:val="20"/>
              </w:rPr>
              <w:t>Incorrectly identifies purpose or characteristics of different types of data collection tools.</w:t>
            </w:r>
          </w:p>
          <w:p w14:paraId="6F8A71CC" w14:textId="77777777" w:rsidR="005A588D" w:rsidRPr="005A7D80" w:rsidRDefault="005A588D" w:rsidP="002E328F">
            <w:pPr>
              <w:rPr>
                <w:rFonts w:ascii="Times" w:eastAsia="Times" w:hAnsi="Times" w:cs="Times"/>
                <w:sz w:val="20"/>
                <w:szCs w:val="20"/>
              </w:rPr>
            </w:pPr>
          </w:p>
          <w:p w14:paraId="2AABD684" w14:textId="2D3C931A" w:rsidR="005A588D" w:rsidRPr="00DB4DD9" w:rsidRDefault="3514390B" w:rsidP="3514390B">
            <w:pPr>
              <w:rPr>
                <w:rFonts w:ascii="Times" w:hAnsi="Times"/>
                <w:sz w:val="20"/>
                <w:szCs w:val="20"/>
              </w:rPr>
            </w:pPr>
            <w:r w:rsidRPr="3514390B">
              <w:rPr>
                <w:rFonts w:ascii="Times" w:eastAsia="Times" w:hAnsi="Times" w:cs="Times"/>
                <w:sz w:val="20"/>
                <w:szCs w:val="20"/>
              </w:rPr>
              <w:t>Incorrectly identifies standards of practice.</w:t>
            </w:r>
          </w:p>
        </w:tc>
        <w:tc>
          <w:tcPr>
            <w:tcW w:w="867" w:type="dxa"/>
            <w:shd w:val="clear" w:color="auto" w:fill="auto"/>
          </w:tcPr>
          <w:p w14:paraId="1D5150CF" w14:textId="77777777" w:rsidR="005A588D" w:rsidRPr="009151EC" w:rsidRDefault="005A588D" w:rsidP="002E328F">
            <w:pPr>
              <w:rPr>
                <w:rFonts w:ascii="Times" w:hAnsi="Times"/>
                <w:sz w:val="16"/>
                <w:szCs w:val="16"/>
              </w:rPr>
            </w:pPr>
          </w:p>
        </w:tc>
      </w:tr>
      <w:tr w:rsidR="005A588D" w:rsidRPr="009151EC" w14:paraId="7F738A85" w14:textId="77777777" w:rsidTr="3514390B">
        <w:trPr>
          <w:trHeight w:val="1596"/>
        </w:trPr>
        <w:tc>
          <w:tcPr>
            <w:tcW w:w="2462" w:type="dxa"/>
            <w:shd w:val="clear" w:color="auto" w:fill="F7CAAC" w:themeFill="accent2" w:themeFillTint="66"/>
          </w:tcPr>
          <w:p w14:paraId="07E406D1" w14:textId="69BE1718" w:rsidR="005A588D" w:rsidRPr="005A7D80" w:rsidRDefault="00EB5AD6" w:rsidP="3514390B">
            <w:pPr>
              <w:rPr>
                <w:rFonts w:ascii="Times" w:eastAsia="Times" w:hAnsi="Times" w:cs="Times"/>
                <w:sz w:val="20"/>
                <w:szCs w:val="20"/>
              </w:rPr>
            </w:pPr>
            <w:r>
              <w:rPr>
                <w:rFonts w:ascii="Times" w:eastAsia="Times" w:hAnsi="Times" w:cs="Times"/>
                <w:sz w:val="20"/>
                <w:szCs w:val="20"/>
              </w:rPr>
              <w:t>O</w:t>
            </w:r>
            <w:r w:rsidR="3514390B" w:rsidRPr="3514390B">
              <w:rPr>
                <w:rFonts w:ascii="Times" w:eastAsia="Times" w:hAnsi="Times" w:cs="Times"/>
                <w:sz w:val="20"/>
                <w:szCs w:val="20"/>
              </w:rPr>
              <w:t>A2:  Selects, utilizes, and evaluates formal and informal approaches and tools to gather information relevant to family service and curricular planning and implementation, intervention, monitoring, and evaluation.</w:t>
            </w:r>
          </w:p>
          <w:p w14:paraId="51E64682" w14:textId="77777777" w:rsidR="005A588D" w:rsidRPr="005A7D80" w:rsidRDefault="005A588D" w:rsidP="002E328F">
            <w:pPr>
              <w:rPr>
                <w:rFonts w:ascii="Times" w:eastAsia="Times" w:hAnsi="Times" w:cs="Times"/>
                <w:sz w:val="20"/>
                <w:szCs w:val="20"/>
              </w:rPr>
            </w:pPr>
          </w:p>
          <w:p w14:paraId="0A2BC71E" w14:textId="77777777" w:rsidR="005A588D" w:rsidRPr="005A7D80" w:rsidRDefault="3514390B" w:rsidP="3514390B">
            <w:pPr>
              <w:rPr>
                <w:rFonts w:ascii="Times" w:eastAsia="Times" w:hAnsi="Times" w:cs="Times"/>
                <w:sz w:val="20"/>
                <w:szCs w:val="20"/>
              </w:rPr>
            </w:pPr>
            <w:r w:rsidRPr="3514390B">
              <w:rPr>
                <w:rFonts w:ascii="Times" w:eastAsia="Times" w:hAnsi="Times" w:cs="Times"/>
                <w:b/>
                <w:bCs/>
                <w:sz w:val="20"/>
                <w:szCs w:val="20"/>
              </w:rPr>
              <w:t>FS</w:t>
            </w:r>
            <w:r w:rsidRPr="3514390B">
              <w:rPr>
                <w:rFonts w:ascii="Times" w:eastAsia="Times" w:hAnsi="Times" w:cs="Times"/>
                <w:sz w:val="20"/>
                <w:szCs w:val="20"/>
              </w:rPr>
              <w:t>:</w:t>
            </w:r>
            <w:r w:rsidRPr="3514390B">
              <w:rPr>
                <w:rFonts w:ascii="Times" w:hAnsi="Times"/>
                <w:sz w:val="20"/>
                <w:szCs w:val="20"/>
              </w:rPr>
              <w:t xml:space="preserve"> C8, C9, C10, C11, C13</w:t>
            </w:r>
          </w:p>
          <w:p w14:paraId="610AC386" w14:textId="77777777" w:rsidR="005A588D" w:rsidRPr="00DB4DD9" w:rsidRDefault="005A588D" w:rsidP="002E328F">
            <w:pPr>
              <w:rPr>
                <w:rFonts w:ascii="Times" w:eastAsia="Times" w:hAnsi="Times" w:cs="Times"/>
                <w:sz w:val="20"/>
                <w:szCs w:val="20"/>
              </w:rPr>
            </w:pPr>
          </w:p>
        </w:tc>
        <w:tc>
          <w:tcPr>
            <w:tcW w:w="2485" w:type="dxa"/>
            <w:shd w:val="clear" w:color="auto" w:fill="F7CAAC" w:themeFill="accent2" w:themeFillTint="66"/>
          </w:tcPr>
          <w:p w14:paraId="4C826DDD" w14:textId="77777777" w:rsidR="005A588D" w:rsidRPr="005A7D80" w:rsidRDefault="3514390B" w:rsidP="3514390B">
            <w:pPr>
              <w:rPr>
                <w:rFonts w:ascii="Times" w:eastAsia="Times" w:hAnsi="Times" w:cs="Times"/>
                <w:sz w:val="20"/>
                <w:szCs w:val="20"/>
              </w:rPr>
            </w:pPr>
            <w:r w:rsidRPr="3514390B">
              <w:rPr>
                <w:rFonts w:ascii="Times" w:eastAsia="Times" w:hAnsi="Times" w:cs="Times"/>
                <w:sz w:val="20"/>
                <w:szCs w:val="20"/>
              </w:rPr>
              <w:t>Identifies advantages and disadvantages of data collection tools and assessments, in relation to purpose and focus of assessment, measurement principles, evidence base, and standards of practice in assessment and measurement.</w:t>
            </w:r>
          </w:p>
          <w:p w14:paraId="42BD9851" w14:textId="77777777" w:rsidR="005A588D" w:rsidRPr="005A7D80" w:rsidRDefault="005A588D" w:rsidP="002E328F">
            <w:pPr>
              <w:rPr>
                <w:rFonts w:ascii="Times" w:eastAsia="Times" w:hAnsi="Times" w:cs="Times"/>
                <w:sz w:val="20"/>
                <w:szCs w:val="20"/>
              </w:rPr>
            </w:pPr>
          </w:p>
          <w:p w14:paraId="7E893DE1" w14:textId="77777777" w:rsidR="005A588D" w:rsidRPr="005A7D80" w:rsidRDefault="3514390B" w:rsidP="3514390B">
            <w:pPr>
              <w:rPr>
                <w:rFonts w:ascii="Times" w:eastAsia="Times" w:hAnsi="Times" w:cs="Times"/>
                <w:sz w:val="20"/>
                <w:szCs w:val="20"/>
              </w:rPr>
            </w:pPr>
            <w:r w:rsidRPr="3514390B">
              <w:rPr>
                <w:rFonts w:ascii="Times" w:eastAsia="Times" w:hAnsi="Times" w:cs="Times"/>
                <w:sz w:val="20"/>
                <w:szCs w:val="20"/>
              </w:rPr>
              <w:t xml:space="preserve">Distinguishes among uses of different types of tools </w:t>
            </w:r>
            <w:r w:rsidRPr="3514390B">
              <w:rPr>
                <w:rFonts w:ascii="Times" w:eastAsia="Times" w:hAnsi="Times" w:cs="Times"/>
                <w:sz w:val="20"/>
                <w:szCs w:val="20"/>
              </w:rPr>
              <w:lastRenderedPageBreak/>
              <w:t xml:space="preserve">for addressing specific questions and information needs. </w:t>
            </w:r>
          </w:p>
          <w:p w14:paraId="7217D480" w14:textId="77777777" w:rsidR="005A588D" w:rsidRPr="005A7D80" w:rsidRDefault="005A588D" w:rsidP="002E328F">
            <w:pPr>
              <w:rPr>
                <w:rFonts w:ascii="Times" w:eastAsia="Times" w:hAnsi="Times" w:cs="Times"/>
                <w:sz w:val="20"/>
                <w:szCs w:val="20"/>
              </w:rPr>
            </w:pPr>
          </w:p>
          <w:p w14:paraId="174024C5" w14:textId="77777777" w:rsidR="005A588D" w:rsidRPr="005A7D80" w:rsidRDefault="3514390B" w:rsidP="3514390B">
            <w:pPr>
              <w:rPr>
                <w:rFonts w:ascii="Times" w:eastAsia="Times" w:hAnsi="Times" w:cs="Times"/>
                <w:sz w:val="20"/>
                <w:szCs w:val="20"/>
              </w:rPr>
            </w:pPr>
            <w:r w:rsidRPr="3514390B">
              <w:rPr>
                <w:rFonts w:ascii="Times" w:eastAsia="Times" w:hAnsi="Times" w:cs="Times"/>
                <w:sz w:val="20"/>
                <w:szCs w:val="20"/>
              </w:rPr>
              <w:t xml:space="preserve">Selects and uses appropriate tools using </w:t>
            </w:r>
          </w:p>
          <w:p w14:paraId="12CF4D32" w14:textId="77777777" w:rsidR="005A588D" w:rsidRPr="005A7D80" w:rsidRDefault="3514390B" w:rsidP="3514390B">
            <w:pPr>
              <w:rPr>
                <w:rFonts w:ascii="Times" w:eastAsia="Times" w:hAnsi="Times" w:cs="Times"/>
                <w:sz w:val="20"/>
                <w:szCs w:val="20"/>
              </w:rPr>
            </w:pPr>
            <w:r w:rsidRPr="3514390B">
              <w:rPr>
                <w:rFonts w:ascii="Times" w:eastAsia="Times" w:hAnsi="Times" w:cs="Times"/>
                <w:sz w:val="20"/>
                <w:szCs w:val="20"/>
              </w:rPr>
              <w:t>principles of child and family-centered practice and environmental relevance.</w:t>
            </w:r>
          </w:p>
          <w:p w14:paraId="35D13069" w14:textId="77777777" w:rsidR="005A588D" w:rsidRPr="005A7D80" w:rsidRDefault="005A588D" w:rsidP="002E328F">
            <w:pPr>
              <w:rPr>
                <w:rFonts w:ascii="Times" w:eastAsia="Times" w:hAnsi="Times" w:cs="Times"/>
                <w:sz w:val="20"/>
                <w:szCs w:val="20"/>
              </w:rPr>
            </w:pPr>
          </w:p>
          <w:p w14:paraId="74FBE3B6" w14:textId="353AFD4B" w:rsidR="005A588D" w:rsidRPr="00DB4DD9" w:rsidRDefault="3514390B" w:rsidP="3514390B">
            <w:pPr>
              <w:rPr>
                <w:rFonts w:ascii="Times" w:hAnsi="Times"/>
                <w:sz w:val="20"/>
                <w:szCs w:val="20"/>
              </w:rPr>
            </w:pPr>
            <w:r w:rsidRPr="3514390B">
              <w:rPr>
                <w:rFonts w:ascii="Times" w:eastAsia="Times" w:hAnsi="Times" w:cs="Times"/>
                <w:sz w:val="20"/>
                <w:szCs w:val="20"/>
              </w:rPr>
              <w:t xml:space="preserve">Uses research and evidence-based to justify evaluation and selection. </w:t>
            </w:r>
          </w:p>
        </w:tc>
        <w:tc>
          <w:tcPr>
            <w:tcW w:w="2423" w:type="dxa"/>
            <w:shd w:val="clear" w:color="auto" w:fill="F7CAAC" w:themeFill="accent2" w:themeFillTint="66"/>
          </w:tcPr>
          <w:p w14:paraId="3313F539" w14:textId="77777777" w:rsidR="005A588D" w:rsidRPr="005A7D80" w:rsidRDefault="3514390B" w:rsidP="3514390B">
            <w:pPr>
              <w:rPr>
                <w:rFonts w:ascii="Times" w:eastAsia="Times" w:hAnsi="Times" w:cs="Times"/>
                <w:sz w:val="20"/>
                <w:szCs w:val="20"/>
              </w:rPr>
            </w:pPr>
            <w:r w:rsidRPr="3514390B">
              <w:rPr>
                <w:rFonts w:ascii="Times" w:eastAsia="Times" w:hAnsi="Times" w:cs="Times"/>
                <w:sz w:val="20"/>
                <w:szCs w:val="20"/>
              </w:rPr>
              <w:lastRenderedPageBreak/>
              <w:t>Identifies advantages and disadvantages of data collection tools and assessments, in relation to purpose and focus of assessment, measurement principles, evidence base, and standards of practice in assessment and measurement.</w:t>
            </w:r>
          </w:p>
          <w:p w14:paraId="1FB3506B" w14:textId="77777777" w:rsidR="005A588D" w:rsidRPr="005A7D80" w:rsidRDefault="005A588D" w:rsidP="002E328F">
            <w:pPr>
              <w:rPr>
                <w:rFonts w:ascii="Times" w:eastAsia="Times" w:hAnsi="Times" w:cs="Times"/>
                <w:sz w:val="20"/>
                <w:szCs w:val="20"/>
              </w:rPr>
            </w:pPr>
          </w:p>
          <w:p w14:paraId="3D20E200" w14:textId="77777777" w:rsidR="005A588D" w:rsidRPr="005A7D80" w:rsidRDefault="3514390B" w:rsidP="3514390B">
            <w:pPr>
              <w:rPr>
                <w:rFonts w:ascii="Times" w:eastAsia="Times" w:hAnsi="Times" w:cs="Times"/>
                <w:sz w:val="20"/>
                <w:szCs w:val="20"/>
              </w:rPr>
            </w:pPr>
            <w:r w:rsidRPr="3514390B">
              <w:rPr>
                <w:rFonts w:ascii="Times" w:eastAsia="Times" w:hAnsi="Times" w:cs="Times"/>
                <w:sz w:val="20"/>
                <w:szCs w:val="20"/>
              </w:rPr>
              <w:t xml:space="preserve">Distinguishes among uses of different types of tools </w:t>
            </w:r>
            <w:r w:rsidRPr="3514390B">
              <w:rPr>
                <w:rFonts w:ascii="Times" w:eastAsia="Times" w:hAnsi="Times" w:cs="Times"/>
                <w:sz w:val="20"/>
                <w:szCs w:val="20"/>
              </w:rPr>
              <w:lastRenderedPageBreak/>
              <w:t xml:space="preserve">for addressing specific questions and information needs. </w:t>
            </w:r>
          </w:p>
          <w:p w14:paraId="318AFEA1" w14:textId="77777777" w:rsidR="005A588D" w:rsidRPr="005A7D80" w:rsidRDefault="005A588D" w:rsidP="002E328F">
            <w:pPr>
              <w:rPr>
                <w:rFonts w:ascii="Times" w:eastAsia="Times" w:hAnsi="Times" w:cs="Times"/>
                <w:sz w:val="20"/>
                <w:szCs w:val="20"/>
              </w:rPr>
            </w:pPr>
          </w:p>
          <w:p w14:paraId="3C573E28" w14:textId="77777777" w:rsidR="005A588D" w:rsidRPr="005A7D80" w:rsidRDefault="3514390B" w:rsidP="3514390B">
            <w:pPr>
              <w:rPr>
                <w:rFonts w:ascii="Times" w:eastAsia="Times" w:hAnsi="Times" w:cs="Times"/>
                <w:sz w:val="20"/>
                <w:szCs w:val="20"/>
              </w:rPr>
            </w:pPr>
            <w:r w:rsidRPr="3514390B">
              <w:rPr>
                <w:rFonts w:ascii="Times" w:eastAsia="Times" w:hAnsi="Times" w:cs="Times"/>
                <w:sz w:val="20"/>
                <w:szCs w:val="20"/>
              </w:rPr>
              <w:t xml:space="preserve">Selects and uses appropriate tools using </w:t>
            </w:r>
          </w:p>
          <w:p w14:paraId="79F84BEF" w14:textId="77777777" w:rsidR="005A588D" w:rsidRPr="005A7D80" w:rsidRDefault="3514390B" w:rsidP="3514390B">
            <w:pPr>
              <w:rPr>
                <w:rFonts w:ascii="Times" w:eastAsia="Times" w:hAnsi="Times" w:cs="Times"/>
                <w:sz w:val="20"/>
                <w:szCs w:val="20"/>
              </w:rPr>
            </w:pPr>
            <w:r w:rsidRPr="3514390B">
              <w:rPr>
                <w:rFonts w:ascii="Times" w:eastAsia="Times" w:hAnsi="Times" w:cs="Times"/>
                <w:sz w:val="20"/>
                <w:szCs w:val="20"/>
              </w:rPr>
              <w:t>principles of child and family-centered practice and environmental relevance.</w:t>
            </w:r>
          </w:p>
          <w:p w14:paraId="458613FF" w14:textId="77777777" w:rsidR="005A588D" w:rsidRPr="005A7D80" w:rsidRDefault="005A588D" w:rsidP="002E328F">
            <w:pPr>
              <w:rPr>
                <w:rFonts w:ascii="Times" w:eastAsia="Times" w:hAnsi="Times" w:cs="Times"/>
                <w:sz w:val="20"/>
                <w:szCs w:val="20"/>
              </w:rPr>
            </w:pPr>
          </w:p>
          <w:p w14:paraId="7E5BBCDE" w14:textId="77777777" w:rsidR="005A588D" w:rsidRPr="00DB4DD9" w:rsidRDefault="005A588D" w:rsidP="002E328F">
            <w:pPr>
              <w:rPr>
                <w:rFonts w:ascii="Times" w:hAnsi="Times"/>
                <w:sz w:val="20"/>
                <w:szCs w:val="20"/>
              </w:rPr>
            </w:pPr>
          </w:p>
        </w:tc>
        <w:tc>
          <w:tcPr>
            <w:tcW w:w="2485" w:type="dxa"/>
            <w:shd w:val="clear" w:color="auto" w:fill="F7CAAC" w:themeFill="accent2" w:themeFillTint="66"/>
          </w:tcPr>
          <w:p w14:paraId="43BA075C" w14:textId="77777777" w:rsidR="005A588D" w:rsidRPr="005A7D80" w:rsidRDefault="3514390B" w:rsidP="3514390B">
            <w:pPr>
              <w:rPr>
                <w:rFonts w:ascii="Times" w:eastAsia="Times" w:hAnsi="Times" w:cs="Times"/>
                <w:sz w:val="20"/>
                <w:szCs w:val="20"/>
              </w:rPr>
            </w:pPr>
            <w:r w:rsidRPr="3514390B">
              <w:rPr>
                <w:rFonts w:ascii="Times" w:eastAsia="Times" w:hAnsi="Times" w:cs="Times"/>
                <w:sz w:val="20"/>
                <w:szCs w:val="20"/>
              </w:rPr>
              <w:lastRenderedPageBreak/>
              <w:t>Identifies data collection tools and assessments, in relation to purpose and focus of assessment, measurement principles, evidence base, and standards of practice in assessment and measurement.</w:t>
            </w:r>
          </w:p>
          <w:p w14:paraId="52B93993" w14:textId="77777777" w:rsidR="005A588D" w:rsidRPr="005A7D80" w:rsidRDefault="005A588D" w:rsidP="002E328F">
            <w:pPr>
              <w:rPr>
                <w:rFonts w:ascii="Times" w:eastAsia="Times" w:hAnsi="Times" w:cs="Times"/>
                <w:sz w:val="20"/>
                <w:szCs w:val="20"/>
              </w:rPr>
            </w:pPr>
          </w:p>
          <w:p w14:paraId="26E29E7C" w14:textId="77777777" w:rsidR="005A588D" w:rsidRPr="005A7D80" w:rsidRDefault="3514390B" w:rsidP="3514390B">
            <w:pPr>
              <w:rPr>
                <w:rFonts w:ascii="Times" w:eastAsia="Times" w:hAnsi="Times" w:cs="Times"/>
                <w:sz w:val="20"/>
                <w:szCs w:val="20"/>
              </w:rPr>
            </w:pPr>
            <w:r w:rsidRPr="3514390B">
              <w:rPr>
                <w:rFonts w:ascii="Times" w:eastAsia="Times" w:hAnsi="Times" w:cs="Times"/>
                <w:sz w:val="20"/>
                <w:szCs w:val="20"/>
              </w:rPr>
              <w:t xml:space="preserve">Distinguishes among uses of different types of tools. </w:t>
            </w:r>
          </w:p>
          <w:p w14:paraId="5EE6CBF8" w14:textId="77777777" w:rsidR="005A588D" w:rsidRPr="005A7D80" w:rsidRDefault="005A588D" w:rsidP="002E328F">
            <w:pPr>
              <w:rPr>
                <w:rFonts w:ascii="Times" w:eastAsia="Times" w:hAnsi="Times" w:cs="Times"/>
                <w:sz w:val="20"/>
                <w:szCs w:val="20"/>
              </w:rPr>
            </w:pPr>
          </w:p>
          <w:p w14:paraId="572BC986" w14:textId="77777777" w:rsidR="005A588D" w:rsidRPr="005A7D80" w:rsidRDefault="3514390B" w:rsidP="3514390B">
            <w:pPr>
              <w:rPr>
                <w:rFonts w:ascii="Times" w:eastAsia="Times" w:hAnsi="Times" w:cs="Times"/>
                <w:sz w:val="20"/>
                <w:szCs w:val="20"/>
              </w:rPr>
            </w:pPr>
            <w:r w:rsidRPr="3514390B">
              <w:rPr>
                <w:rFonts w:ascii="Times" w:eastAsia="Times" w:hAnsi="Times" w:cs="Times"/>
                <w:sz w:val="20"/>
                <w:szCs w:val="20"/>
              </w:rPr>
              <w:lastRenderedPageBreak/>
              <w:t>Selects and uses appropriate tools based on child, family, and environmental relevance.</w:t>
            </w:r>
          </w:p>
          <w:p w14:paraId="20698550" w14:textId="77777777" w:rsidR="005A588D" w:rsidRPr="00DB4DD9" w:rsidRDefault="005A588D" w:rsidP="002E328F">
            <w:pPr>
              <w:rPr>
                <w:rFonts w:ascii="Times" w:hAnsi="Times"/>
                <w:sz w:val="20"/>
                <w:szCs w:val="20"/>
              </w:rPr>
            </w:pPr>
          </w:p>
        </w:tc>
        <w:tc>
          <w:tcPr>
            <w:tcW w:w="2502" w:type="dxa"/>
            <w:shd w:val="clear" w:color="auto" w:fill="F7CAAC" w:themeFill="accent2" w:themeFillTint="66"/>
          </w:tcPr>
          <w:p w14:paraId="45DF111E" w14:textId="77777777" w:rsidR="005A588D" w:rsidRPr="005A7D80" w:rsidRDefault="3514390B" w:rsidP="3514390B">
            <w:pPr>
              <w:rPr>
                <w:rFonts w:ascii="Times" w:eastAsia="Times" w:hAnsi="Times" w:cs="Times"/>
                <w:sz w:val="20"/>
                <w:szCs w:val="20"/>
              </w:rPr>
            </w:pPr>
            <w:r w:rsidRPr="3514390B">
              <w:rPr>
                <w:rFonts w:ascii="Times" w:eastAsia="Times" w:hAnsi="Times" w:cs="Times"/>
                <w:sz w:val="20"/>
                <w:szCs w:val="20"/>
              </w:rPr>
              <w:lastRenderedPageBreak/>
              <w:t>Identifies inappropriate data collection tools and assessments that do not relate to purpose and focus of assessment, measurement principles, evidence base, and standards of practice in assessment and measurement.</w:t>
            </w:r>
          </w:p>
          <w:p w14:paraId="19A073E8" w14:textId="77777777" w:rsidR="005A588D" w:rsidRPr="005A7D80" w:rsidRDefault="005A588D" w:rsidP="002E328F">
            <w:pPr>
              <w:rPr>
                <w:rFonts w:ascii="Times" w:eastAsia="Times" w:hAnsi="Times" w:cs="Times"/>
                <w:sz w:val="20"/>
                <w:szCs w:val="20"/>
              </w:rPr>
            </w:pPr>
          </w:p>
          <w:p w14:paraId="3B8B541D" w14:textId="77777777" w:rsidR="005A588D" w:rsidRPr="005A7D80" w:rsidRDefault="3514390B" w:rsidP="3514390B">
            <w:pPr>
              <w:rPr>
                <w:rFonts w:ascii="Times" w:eastAsia="Times" w:hAnsi="Times" w:cs="Times"/>
                <w:sz w:val="20"/>
                <w:szCs w:val="20"/>
              </w:rPr>
            </w:pPr>
            <w:r w:rsidRPr="3514390B">
              <w:rPr>
                <w:rFonts w:ascii="Times" w:eastAsia="Times" w:hAnsi="Times" w:cs="Times"/>
                <w:sz w:val="20"/>
                <w:szCs w:val="20"/>
              </w:rPr>
              <w:t xml:space="preserve">Does not distinguish among uses of different types of tools. </w:t>
            </w:r>
          </w:p>
          <w:p w14:paraId="6B26A54A" w14:textId="77777777" w:rsidR="005A588D" w:rsidRPr="005A7D80" w:rsidRDefault="005A588D" w:rsidP="002E328F">
            <w:pPr>
              <w:rPr>
                <w:rFonts w:ascii="Times" w:eastAsia="Times" w:hAnsi="Times" w:cs="Times"/>
                <w:sz w:val="20"/>
                <w:szCs w:val="20"/>
              </w:rPr>
            </w:pPr>
          </w:p>
          <w:p w14:paraId="449FF008" w14:textId="77777777" w:rsidR="005A588D" w:rsidRPr="005A7D80" w:rsidRDefault="3514390B" w:rsidP="3514390B">
            <w:pPr>
              <w:rPr>
                <w:rFonts w:ascii="Times" w:eastAsia="Times" w:hAnsi="Times" w:cs="Times"/>
                <w:sz w:val="20"/>
                <w:szCs w:val="20"/>
              </w:rPr>
            </w:pPr>
            <w:r w:rsidRPr="3514390B">
              <w:rPr>
                <w:rFonts w:ascii="Times" w:eastAsia="Times" w:hAnsi="Times" w:cs="Times"/>
                <w:sz w:val="20"/>
                <w:szCs w:val="20"/>
              </w:rPr>
              <w:t>Selects inappropriate tools based on child, family, and environmental relevance. Tools not implemented appropriately.</w:t>
            </w:r>
          </w:p>
          <w:p w14:paraId="0B2C20DD" w14:textId="77777777" w:rsidR="005A588D" w:rsidRPr="00DB4DD9" w:rsidRDefault="005A588D" w:rsidP="002E328F">
            <w:pPr>
              <w:rPr>
                <w:rFonts w:ascii="Times" w:hAnsi="Times"/>
                <w:sz w:val="20"/>
                <w:szCs w:val="20"/>
              </w:rPr>
            </w:pPr>
          </w:p>
        </w:tc>
        <w:tc>
          <w:tcPr>
            <w:tcW w:w="867" w:type="dxa"/>
            <w:shd w:val="clear" w:color="auto" w:fill="auto"/>
          </w:tcPr>
          <w:p w14:paraId="36F566BF" w14:textId="77777777" w:rsidR="005A588D" w:rsidRPr="009151EC" w:rsidRDefault="005A588D" w:rsidP="002E328F">
            <w:pPr>
              <w:rPr>
                <w:rFonts w:ascii="Times" w:hAnsi="Times"/>
                <w:sz w:val="16"/>
                <w:szCs w:val="16"/>
              </w:rPr>
            </w:pPr>
          </w:p>
        </w:tc>
      </w:tr>
      <w:tr w:rsidR="005A588D" w:rsidRPr="009151EC" w14:paraId="78288F0D" w14:textId="77777777" w:rsidTr="3514390B">
        <w:trPr>
          <w:trHeight w:val="1596"/>
        </w:trPr>
        <w:tc>
          <w:tcPr>
            <w:tcW w:w="2462" w:type="dxa"/>
            <w:shd w:val="clear" w:color="auto" w:fill="F7CAAC" w:themeFill="accent2" w:themeFillTint="66"/>
          </w:tcPr>
          <w:p w14:paraId="46C84F54" w14:textId="6C673D63" w:rsidR="005A588D" w:rsidRPr="005A7D80" w:rsidRDefault="00EB5AD6" w:rsidP="3514390B">
            <w:pPr>
              <w:rPr>
                <w:rFonts w:ascii="Times" w:eastAsia="Times" w:hAnsi="Times" w:cs="Times"/>
                <w:sz w:val="20"/>
                <w:szCs w:val="20"/>
              </w:rPr>
            </w:pPr>
            <w:r>
              <w:rPr>
                <w:rFonts w:ascii="Times" w:eastAsia="Times" w:hAnsi="Times" w:cs="Times"/>
                <w:sz w:val="20"/>
                <w:szCs w:val="20"/>
              </w:rPr>
              <w:lastRenderedPageBreak/>
              <w:t>O</w:t>
            </w:r>
            <w:bookmarkStart w:id="0" w:name="_GoBack"/>
            <w:bookmarkEnd w:id="0"/>
            <w:r w:rsidR="3514390B" w:rsidRPr="3514390B">
              <w:rPr>
                <w:rFonts w:ascii="Times" w:eastAsia="Times" w:hAnsi="Times" w:cs="Times"/>
                <w:sz w:val="20"/>
                <w:szCs w:val="20"/>
              </w:rPr>
              <w:t xml:space="preserve">A3: Incorporates, summarizes, and evaluates multiple measures, multiple sources of data, and frequent data collection methods that are valid, reliable, legal and ethical and responsive to family characteristics and functioning, including child characteristics and functioning within context of the family system. </w:t>
            </w:r>
          </w:p>
          <w:p w14:paraId="0D981CFD" w14:textId="77777777" w:rsidR="005A588D" w:rsidRPr="005A7D80" w:rsidRDefault="005A588D" w:rsidP="002E328F">
            <w:pPr>
              <w:rPr>
                <w:rFonts w:ascii="Times" w:eastAsia="Times" w:hAnsi="Times" w:cs="Times"/>
                <w:sz w:val="20"/>
                <w:szCs w:val="20"/>
              </w:rPr>
            </w:pPr>
          </w:p>
          <w:p w14:paraId="1F9CD6BA" w14:textId="77777777" w:rsidR="005A588D" w:rsidRDefault="3514390B" w:rsidP="3514390B">
            <w:pPr>
              <w:rPr>
                <w:rFonts w:ascii="Times" w:hAnsi="Times"/>
                <w:sz w:val="20"/>
                <w:szCs w:val="20"/>
              </w:rPr>
            </w:pPr>
            <w:r w:rsidRPr="3514390B">
              <w:rPr>
                <w:rFonts w:ascii="Times" w:eastAsia="Times" w:hAnsi="Times" w:cs="Times"/>
                <w:b/>
                <w:bCs/>
                <w:sz w:val="20"/>
                <w:szCs w:val="20"/>
              </w:rPr>
              <w:t>FS</w:t>
            </w:r>
            <w:r w:rsidRPr="3514390B">
              <w:rPr>
                <w:rFonts w:ascii="Times" w:eastAsia="Times" w:hAnsi="Times" w:cs="Times"/>
                <w:sz w:val="20"/>
                <w:szCs w:val="20"/>
              </w:rPr>
              <w:t>:</w:t>
            </w:r>
            <w:r w:rsidRPr="3514390B">
              <w:rPr>
                <w:rFonts w:ascii="Times" w:hAnsi="Times"/>
                <w:sz w:val="20"/>
                <w:szCs w:val="20"/>
              </w:rPr>
              <w:t xml:space="preserve"> C1, C2</w:t>
            </w:r>
          </w:p>
          <w:p w14:paraId="53A36998" w14:textId="77777777" w:rsidR="005A588D" w:rsidRPr="00DB4DD9" w:rsidRDefault="005A588D" w:rsidP="002E328F">
            <w:pPr>
              <w:rPr>
                <w:rFonts w:ascii="Times" w:eastAsia="Times" w:hAnsi="Times" w:cs="Times"/>
                <w:sz w:val="20"/>
                <w:szCs w:val="20"/>
              </w:rPr>
            </w:pPr>
          </w:p>
        </w:tc>
        <w:tc>
          <w:tcPr>
            <w:tcW w:w="2485" w:type="dxa"/>
            <w:shd w:val="clear" w:color="auto" w:fill="F7CAAC" w:themeFill="accent2" w:themeFillTint="66"/>
          </w:tcPr>
          <w:p w14:paraId="5EE6559D" w14:textId="77777777" w:rsidR="005A588D" w:rsidRPr="005A7D80" w:rsidRDefault="3514390B" w:rsidP="3514390B">
            <w:pPr>
              <w:rPr>
                <w:rFonts w:ascii="Times" w:eastAsia="Times" w:hAnsi="Times" w:cs="Times"/>
                <w:sz w:val="20"/>
                <w:szCs w:val="20"/>
              </w:rPr>
            </w:pPr>
            <w:r w:rsidRPr="3514390B">
              <w:rPr>
                <w:rFonts w:ascii="Times" w:eastAsia="Times" w:hAnsi="Times" w:cs="Times"/>
                <w:sz w:val="20"/>
                <w:szCs w:val="20"/>
              </w:rPr>
              <w:t>Identifies importance of multiple perspectives for understanding families and for service planning.</w:t>
            </w:r>
          </w:p>
          <w:p w14:paraId="456F6324" w14:textId="77777777" w:rsidR="005A588D" w:rsidRPr="005A7D80" w:rsidRDefault="005A588D" w:rsidP="002E328F">
            <w:pPr>
              <w:rPr>
                <w:rFonts w:ascii="Times" w:eastAsia="Times" w:hAnsi="Times" w:cs="Times"/>
                <w:sz w:val="20"/>
                <w:szCs w:val="20"/>
              </w:rPr>
            </w:pPr>
          </w:p>
          <w:p w14:paraId="5D3B46A0" w14:textId="77777777" w:rsidR="005A588D" w:rsidRPr="005A7D80" w:rsidRDefault="005A588D" w:rsidP="002E328F">
            <w:pPr>
              <w:rPr>
                <w:rFonts w:ascii="Times" w:eastAsia="Times" w:hAnsi="Times" w:cs="Times"/>
                <w:sz w:val="20"/>
                <w:szCs w:val="20"/>
              </w:rPr>
            </w:pPr>
          </w:p>
          <w:p w14:paraId="46114D34" w14:textId="77777777" w:rsidR="005A588D" w:rsidRPr="005A7D80" w:rsidRDefault="3514390B" w:rsidP="3514390B">
            <w:pPr>
              <w:rPr>
                <w:rFonts w:ascii="Times" w:eastAsia="Times" w:hAnsi="Times" w:cs="Times"/>
                <w:sz w:val="20"/>
                <w:szCs w:val="20"/>
              </w:rPr>
            </w:pPr>
            <w:r w:rsidRPr="3514390B">
              <w:rPr>
                <w:rFonts w:ascii="Times" w:eastAsia="Times" w:hAnsi="Times" w:cs="Times"/>
                <w:sz w:val="20"/>
                <w:szCs w:val="20"/>
              </w:rPr>
              <w:t>Incorporates and summarizes data from multiple sources.</w:t>
            </w:r>
          </w:p>
          <w:p w14:paraId="20CB9F01" w14:textId="77777777" w:rsidR="005A588D" w:rsidRPr="005A7D80" w:rsidRDefault="005A588D" w:rsidP="002E328F">
            <w:pPr>
              <w:rPr>
                <w:rFonts w:ascii="Times" w:eastAsia="Times" w:hAnsi="Times" w:cs="Times"/>
                <w:sz w:val="20"/>
                <w:szCs w:val="20"/>
              </w:rPr>
            </w:pPr>
          </w:p>
          <w:p w14:paraId="3E9FBE68" w14:textId="77777777" w:rsidR="005A588D" w:rsidRPr="005A7D80" w:rsidRDefault="005A588D" w:rsidP="002E328F">
            <w:pPr>
              <w:rPr>
                <w:rFonts w:ascii="Times" w:eastAsia="Times" w:hAnsi="Times" w:cs="Times"/>
                <w:sz w:val="20"/>
                <w:szCs w:val="20"/>
              </w:rPr>
            </w:pPr>
          </w:p>
          <w:p w14:paraId="11587BD8" w14:textId="77777777" w:rsidR="005A588D" w:rsidRPr="005A7D80" w:rsidRDefault="3514390B" w:rsidP="3514390B">
            <w:pPr>
              <w:rPr>
                <w:rFonts w:ascii="Times" w:eastAsia="Times" w:hAnsi="Times" w:cs="Times"/>
                <w:sz w:val="20"/>
                <w:szCs w:val="20"/>
              </w:rPr>
            </w:pPr>
            <w:r w:rsidRPr="3514390B">
              <w:rPr>
                <w:rFonts w:ascii="Times" w:eastAsia="Times" w:hAnsi="Times" w:cs="Times"/>
                <w:sz w:val="20"/>
                <w:szCs w:val="20"/>
              </w:rPr>
              <w:t>Evaluates data collection methods for responsiveness to family characteristics and functioning, including child characteristics and functioning within context of the family system.</w:t>
            </w:r>
          </w:p>
          <w:p w14:paraId="0A93BBB4" w14:textId="77777777" w:rsidR="005A588D" w:rsidRPr="005A7D80" w:rsidRDefault="005A588D" w:rsidP="002E328F">
            <w:pPr>
              <w:rPr>
                <w:rFonts w:ascii="Times" w:eastAsia="Times" w:hAnsi="Times" w:cs="Times"/>
                <w:sz w:val="20"/>
                <w:szCs w:val="20"/>
              </w:rPr>
            </w:pPr>
          </w:p>
          <w:p w14:paraId="3F16BF51" w14:textId="60949EA3" w:rsidR="005A588D" w:rsidRPr="00DB4DD9" w:rsidRDefault="3514390B" w:rsidP="3514390B">
            <w:pPr>
              <w:rPr>
                <w:rFonts w:ascii="Times" w:hAnsi="Times"/>
                <w:sz w:val="20"/>
                <w:szCs w:val="20"/>
              </w:rPr>
            </w:pPr>
            <w:r w:rsidRPr="3514390B">
              <w:rPr>
                <w:rFonts w:ascii="Times" w:eastAsia="Times" w:hAnsi="Times" w:cs="Times"/>
                <w:sz w:val="20"/>
                <w:szCs w:val="20"/>
              </w:rPr>
              <w:t xml:space="preserve">Research used to support rationale for incorporation and evaluation. </w:t>
            </w:r>
          </w:p>
        </w:tc>
        <w:tc>
          <w:tcPr>
            <w:tcW w:w="2423" w:type="dxa"/>
            <w:shd w:val="clear" w:color="auto" w:fill="F7CAAC" w:themeFill="accent2" w:themeFillTint="66"/>
          </w:tcPr>
          <w:p w14:paraId="4096C089" w14:textId="77777777" w:rsidR="005A588D" w:rsidRPr="005A7D80" w:rsidRDefault="3514390B" w:rsidP="3514390B">
            <w:pPr>
              <w:rPr>
                <w:rFonts w:ascii="Times" w:eastAsia="Times" w:hAnsi="Times" w:cs="Times"/>
                <w:sz w:val="20"/>
                <w:szCs w:val="20"/>
              </w:rPr>
            </w:pPr>
            <w:r w:rsidRPr="3514390B">
              <w:rPr>
                <w:rFonts w:ascii="Times" w:eastAsia="Times" w:hAnsi="Times" w:cs="Times"/>
                <w:sz w:val="20"/>
                <w:szCs w:val="20"/>
              </w:rPr>
              <w:t>Identifies importance of multiple perspectives for understanding families and for service planning.</w:t>
            </w:r>
          </w:p>
          <w:p w14:paraId="72652221" w14:textId="77777777" w:rsidR="005A588D" w:rsidRPr="005A7D80" w:rsidRDefault="005A588D" w:rsidP="002E328F">
            <w:pPr>
              <w:rPr>
                <w:rFonts w:ascii="Times" w:eastAsia="Times" w:hAnsi="Times" w:cs="Times"/>
                <w:sz w:val="20"/>
                <w:szCs w:val="20"/>
              </w:rPr>
            </w:pPr>
          </w:p>
          <w:p w14:paraId="2CDB4E71" w14:textId="77777777" w:rsidR="005A588D" w:rsidRPr="005A7D80" w:rsidRDefault="005A588D" w:rsidP="002E328F">
            <w:pPr>
              <w:rPr>
                <w:rFonts w:ascii="Times" w:eastAsia="Times" w:hAnsi="Times" w:cs="Times"/>
                <w:sz w:val="20"/>
                <w:szCs w:val="20"/>
              </w:rPr>
            </w:pPr>
          </w:p>
          <w:p w14:paraId="745D01AA" w14:textId="77777777" w:rsidR="005A588D" w:rsidRPr="005A7D80" w:rsidRDefault="3514390B" w:rsidP="3514390B">
            <w:pPr>
              <w:rPr>
                <w:rFonts w:ascii="Times" w:eastAsia="Times" w:hAnsi="Times" w:cs="Times"/>
                <w:sz w:val="20"/>
                <w:szCs w:val="20"/>
              </w:rPr>
            </w:pPr>
            <w:r w:rsidRPr="3514390B">
              <w:rPr>
                <w:rFonts w:ascii="Times" w:eastAsia="Times" w:hAnsi="Times" w:cs="Times"/>
                <w:sz w:val="20"/>
                <w:szCs w:val="20"/>
              </w:rPr>
              <w:t>Incorporates and summarizes data from multiple sources.</w:t>
            </w:r>
          </w:p>
          <w:p w14:paraId="2F15D4F0" w14:textId="77777777" w:rsidR="005A588D" w:rsidRPr="005A7D80" w:rsidRDefault="005A588D" w:rsidP="002E328F">
            <w:pPr>
              <w:rPr>
                <w:rFonts w:ascii="Times" w:eastAsia="Times" w:hAnsi="Times" w:cs="Times"/>
                <w:sz w:val="20"/>
                <w:szCs w:val="20"/>
              </w:rPr>
            </w:pPr>
          </w:p>
          <w:p w14:paraId="7396D087" w14:textId="77777777" w:rsidR="005A588D" w:rsidRPr="005A7D80" w:rsidRDefault="005A588D" w:rsidP="002E328F">
            <w:pPr>
              <w:rPr>
                <w:rFonts w:ascii="Times" w:eastAsia="Times" w:hAnsi="Times" w:cs="Times"/>
                <w:sz w:val="20"/>
                <w:szCs w:val="20"/>
              </w:rPr>
            </w:pPr>
          </w:p>
          <w:p w14:paraId="66B64AC2" w14:textId="7BCAC6F9" w:rsidR="005A588D" w:rsidRPr="00DB4DD9" w:rsidRDefault="3514390B" w:rsidP="3514390B">
            <w:pPr>
              <w:rPr>
                <w:rFonts w:ascii="Times" w:hAnsi="Times"/>
                <w:sz w:val="20"/>
                <w:szCs w:val="20"/>
              </w:rPr>
            </w:pPr>
            <w:r w:rsidRPr="3514390B">
              <w:rPr>
                <w:rFonts w:ascii="Times" w:eastAsia="Times" w:hAnsi="Times" w:cs="Times"/>
                <w:sz w:val="20"/>
                <w:szCs w:val="20"/>
              </w:rPr>
              <w:t>Evaluates data collection methods for responsiveness to family characteristics and functioning, including child characteristics and functioning within context of the family system.</w:t>
            </w:r>
          </w:p>
        </w:tc>
        <w:tc>
          <w:tcPr>
            <w:tcW w:w="2485" w:type="dxa"/>
            <w:shd w:val="clear" w:color="auto" w:fill="F7CAAC" w:themeFill="accent2" w:themeFillTint="66"/>
          </w:tcPr>
          <w:p w14:paraId="2D402915" w14:textId="77777777" w:rsidR="005A588D" w:rsidRPr="005A7D80" w:rsidRDefault="3514390B" w:rsidP="3514390B">
            <w:pPr>
              <w:rPr>
                <w:rFonts w:ascii="Times" w:eastAsia="Times" w:hAnsi="Times" w:cs="Times"/>
                <w:sz w:val="20"/>
                <w:szCs w:val="20"/>
              </w:rPr>
            </w:pPr>
            <w:r w:rsidRPr="3514390B">
              <w:rPr>
                <w:rFonts w:ascii="Times" w:eastAsia="Times" w:hAnsi="Times" w:cs="Times"/>
                <w:sz w:val="20"/>
                <w:szCs w:val="20"/>
              </w:rPr>
              <w:t>Incorporates and summarizes data.</w:t>
            </w:r>
          </w:p>
          <w:p w14:paraId="1174D064" w14:textId="77777777" w:rsidR="005A588D" w:rsidRPr="005A7D80" w:rsidRDefault="005A588D" w:rsidP="002E328F">
            <w:pPr>
              <w:rPr>
                <w:rFonts w:ascii="Times" w:eastAsia="Times" w:hAnsi="Times" w:cs="Times"/>
                <w:sz w:val="20"/>
                <w:szCs w:val="20"/>
              </w:rPr>
            </w:pPr>
          </w:p>
          <w:p w14:paraId="496B43ED" w14:textId="77777777" w:rsidR="005A588D" w:rsidRPr="005A7D80" w:rsidRDefault="3514390B" w:rsidP="3514390B">
            <w:pPr>
              <w:rPr>
                <w:rFonts w:ascii="Times" w:eastAsia="Times" w:hAnsi="Times" w:cs="Times"/>
                <w:sz w:val="20"/>
                <w:szCs w:val="20"/>
              </w:rPr>
            </w:pPr>
            <w:r w:rsidRPr="3514390B">
              <w:rPr>
                <w:rFonts w:ascii="Times" w:eastAsia="Times" w:hAnsi="Times" w:cs="Times"/>
                <w:sz w:val="20"/>
                <w:szCs w:val="20"/>
              </w:rPr>
              <w:t>Identifies importance of data for understanding families and for service planning.</w:t>
            </w:r>
          </w:p>
          <w:p w14:paraId="3319AC65" w14:textId="77777777" w:rsidR="005A588D" w:rsidRPr="005A7D80" w:rsidRDefault="005A588D" w:rsidP="002E328F">
            <w:pPr>
              <w:rPr>
                <w:rFonts w:ascii="Times" w:eastAsia="Times" w:hAnsi="Times" w:cs="Times"/>
                <w:sz w:val="20"/>
                <w:szCs w:val="20"/>
              </w:rPr>
            </w:pPr>
          </w:p>
          <w:p w14:paraId="7A5EE77D" w14:textId="7AF77B99" w:rsidR="005A588D" w:rsidRPr="00DB4DD9" w:rsidRDefault="3514390B" w:rsidP="3514390B">
            <w:pPr>
              <w:rPr>
                <w:rFonts w:ascii="Times" w:hAnsi="Times"/>
                <w:sz w:val="20"/>
                <w:szCs w:val="20"/>
              </w:rPr>
            </w:pPr>
            <w:r w:rsidRPr="3514390B">
              <w:rPr>
                <w:rFonts w:ascii="Times" w:eastAsia="Times" w:hAnsi="Times" w:cs="Times"/>
                <w:sz w:val="20"/>
                <w:szCs w:val="20"/>
              </w:rPr>
              <w:t>Evaluates data collection methods.</w:t>
            </w:r>
          </w:p>
        </w:tc>
        <w:tc>
          <w:tcPr>
            <w:tcW w:w="2502" w:type="dxa"/>
            <w:shd w:val="clear" w:color="auto" w:fill="F7CAAC" w:themeFill="accent2" w:themeFillTint="66"/>
          </w:tcPr>
          <w:p w14:paraId="034DA5C8" w14:textId="77777777" w:rsidR="005A588D" w:rsidRPr="005A7D80" w:rsidRDefault="3514390B" w:rsidP="3514390B">
            <w:pPr>
              <w:rPr>
                <w:rFonts w:ascii="Times" w:eastAsia="Times" w:hAnsi="Times" w:cs="Times"/>
                <w:sz w:val="20"/>
                <w:szCs w:val="20"/>
              </w:rPr>
            </w:pPr>
            <w:r w:rsidRPr="3514390B">
              <w:rPr>
                <w:rFonts w:ascii="Times" w:eastAsia="Times" w:hAnsi="Times" w:cs="Times"/>
                <w:sz w:val="20"/>
                <w:szCs w:val="20"/>
              </w:rPr>
              <w:t xml:space="preserve">Summary and incorporation of data inaccurate or incomplete. </w:t>
            </w:r>
          </w:p>
          <w:p w14:paraId="54DD8D3F" w14:textId="77777777" w:rsidR="005A588D" w:rsidRPr="005A7D80" w:rsidRDefault="005A588D" w:rsidP="002E328F">
            <w:pPr>
              <w:rPr>
                <w:rFonts w:ascii="Times" w:eastAsia="Times" w:hAnsi="Times" w:cs="Times"/>
                <w:sz w:val="20"/>
                <w:szCs w:val="20"/>
              </w:rPr>
            </w:pPr>
          </w:p>
          <w:p w14:paraId="52808E71" w14:textId="77777777" w:rsidR="005A588D" w:rsidRPr="005A7D80" w:rsidRDefault="3514390B" w:rsidP="3514390B">
            <w:pPr>
              <w:rPr>
                <w:rFonts w:ascii="Times" w:eastAsia="Times" w:hAnsi="Times" w:cs="Times"/>
                <w:sz w:val="20"/>
                <w:szCs w:val="20"/>
              </w:rPr>
            </w:pPr>
            <w:r w:rsidRPr="3514390B">
              <w:rPr>
                <w:rFonts w:ascii="Times" w:eastAsia="Times" w:hAnsi="Times" w:cs="Times"/>
                <w:sz w:val="20"/>
                <w:szCs w:val="20"/>
              </w:rPr>
              <w:t xml:space="preserve">Identification of importance of data for understanding families and for service planning inaccurate or incomplete. </w:t>
            </w:r>
          </w:p>
          <w:p w14:paraId="28E56CC1" w14:textId="77777777" w:rsidR="005A588D" w:rsidRPr="005A7D80" w:rsidRDefault="005A588D" w:rsidP="002E328F">
            <w:pPr>
              <w:rPr>
                <w:rFonts w:ascii="Times" w:eastAsia="Times" w:hAnsi="Times" w:cs="Times"/>
                <w:sz w:val="20"/>
                <w:szCs w:val="20"/>
              </w:rPr>
            </w:pPr>
          </w:p>
          <w:p w14:paraId="25E39FA5" w14:textId="0489EA94" w:rsidR="005A588D" w:rsidRPr="00DB4DD9" w:rsidRDefault="3514390B" w:rsidP="3514390B">
            <w:pPr>
              <w:rPr>
                <w:rFonts w:ascii="Times" w:hAnsi="Times"/>
                <w:sz w:val="20"/>
                <w:szCs w:val="20"/>
              </w:rPr>
            </w:pPr>
            <w:r w:rsidRPr="3514390B">
              <w:rPr>
                <w:rFonts w:ascii="Times" w:eastAsia="Times" w:hAnsi="Times" w:cs="Times"/>
                <w:sz w:val="20"/>
                <w:szCs w:val="20"/>
              </w:rPr>
              <w:t>Evaluation of data collection methods inaccurate or incomplete.</w:t>
            </w:r>
          </w:p>
        </w:tc>
        <w:tc>
          <w:tcPr>
            <w:tcW w:w="867" w:type="dxa"/>
            <w:shd w:val="clear" w:color="auto" w:fill="auto"/>
          </w:tcPr>
          <w:p w14:paraId="287052E3" w14:textId="77777777" w:rsidR="005A588D" w:rsidRPr="009151EC" w:rsidRDefault="005A588D" w:rsidP="002E328F">
            <w:pPr>
              <w:rPr>
                <w:rFonts w:ascii="Times" w:hAnsi="Times"/>
                <w:sz w:val="16"/>
                <w:szCs w:val="16"/>
              </w:rPr>
            </w:pPr>
          </w:p>
        </w:tc>
      </w:tr>
      <w:tr w:rsidR="008A0AB0" w:rsidRPr="009151EC" w14:paraId="581E06BA" w14:textId="77777777" w:rsidTr="3514390B">
        <w:trPr>
          <w:trHeight w:val="1596"/>
        </w:trPr>
        <w:tc>
          <w:tcPr>
            <w:tcW w:w="2462" w:type="dxa"/>
            <w:shd w:val="clear" w:color="auto" w:fill="F7CAAC" w:themeFill="accent2" w:themeFillTint="66"/>
          </w:tcPr>
          <w:p w14:paraId="120C44F7" w14:textId="77777777" w:rsidR="008A0AB0" w:rsidRPr="002C510F" w:rsidRDefault="3514390B" w:rsidP="3514390B">
            <w:pPr>
              <w:rPr>
                <w:rFonts w:ascii="Times" w:hAnsi="Times"/>
                <w:color w:val="000000" w:themeColor="text1"/>
                <w:sz w:val="20"/>
                <w:szCs w:val="20"/>
              </w:rPr>
            </w:pPr>
            <w:r w:rsidRPr="3514390B">
              <w:rPr>
                <w:rFonts w:ascii="Times" w:hAnsi="Times"/>
                <w:color w:val="000000" w:themeColor="text1"/>
                <w:sz w:val="20"/>
                <w:szCs w:val="20"/>
              </w:rPr>
              <w:lastRenderedPageBreak/>
              <w:t>FCR3:  Develops, in partnership with families, enhanced supports and access to resources to enhance family functioning and development (e.g. formal and informal neighborhood and community assets).</w:t>
            </w:r>
          </w:p>
          <w:p w14:paraId="7BBE78EA" w14:textId="77777777" w:rsidR="008A0AB0" w:rsidRPr="002C510F" w:rsidRDefault="008A0AB0" w:rsidP="002E328F">
            <w:pPr>
              <w:rPr>
                <w:rFonts w:ascii="Times" w:hAnsi="Times"/>
                <w:color w:val="000000" w:themeColor="text1"/>
                <w:sz w:val="20"/>
                <w:szCs w:val="16"/>
              </w:rPr>
            </w:pPr>
          </w:p>
          <w:p w14:paraId="5531AA42" w14:textId="77777777" w:rsidR="008A0AB0" w:rsidRDefault="3514390B" w:rsidP="3514390B">
            <w:pPr>
              <w:rPr>
                <w:rFonts w:ascii="Times" w:eastAsia="Times New Roman" w:hAnsi="Times"/>
                <w:sz w:val="20"/>
                <w:szCs w:val="20"/>
              </w:rPr>
            </w:pPr>
            <w:r w:rsidRPr="3514390B">
              <w:rPr>
                <w:rFonts w:ascii="Times" w:hAnsi="Times"/>
                <w:b/>
                <w:bCs/>
                <w:sz w:val="20"/>
                <w:szCs w:val="20"/>
              </w:rPr>
              <w:t>FS</w:t>
            </w:r>
            <w:r w:rsidRPr="3514390B">
              <w:rPr>
                <w:rFonts w:ascii="Times" w:hAnsi="Times"/>
                <w:sz w:val="20"/>
                <w:szCs w:val="20"/>
              </w:rPr>
              <w:t xml:space="preserve">: </w:t>
            </w:r>
            <w:r w:rsidRPr="3514390B">
              <w:rPr>
                <w:rFonts w:ascii="Times" w:eastAsia="Times New Roman" w:hAnsi="Times"/>
                <w:sz w:val="20"/>
                <w:szCs w:val="20"/>
              </w:rPr>
              <w:t>F10, F11</w:t>
            </w:r>
          </w:p>
          <w:p w14:paraId="6701CA1A" w14:textId="77777777" w:rsidR="008A0AB0" w:rsidRPr="005A7D80" w:rsidRDefault="008A0AB0" w:rsidP="002E328F">
            <w:pPr>
              <w:rPr>
                <w:rFonts w:ascii="Times" w:eastAsia="Times" w:hAnsi="Times" w:cs="Times"/>
                <w:sz w:val="20"/>
                <w:szCs w:val="20"/>
              </w:rPr>
            </w:pPr>
          </w:p>
        </w:tc>
        <w:tc>
          <w:tcPr>
            <w:tcW w:w="2485" w:type="dxa"/>
            <w:shd w:val="clear" w:color="auto" w:fill="F7CAAC" w:themeFill="accent2" w:themeFillTint="66"/>
          </w:tcPr>
          <w:p w14:paraId="6D5D8C8D" w14:textId="77777777" w:rsidR="008A0AB0" w:rsidRPr="00ED4351" w:rsidRDefault="3514390B" w:rsidP="3514390B">
            <w:pPr>
              <w:rPr>
                <w:rFonts w:ascii="Times" w:hAnsi="Times"/>
                <w:sz w:val="20"/>
                <w:szCs w:val="20"/>
              </w:rPr>
            </w:pPr>
            <w:r w:rsidRPr="3514390B">
              <w:rPr>
                <w:rFonts w:ascii="Times" w:hAnsi="Times"/>
                <w:sz w:val="20"/>
                <w:szCs w:val="20"/>
              </w:rPr>
              <w:t>Analyzes formal and informal neighborhood and community assets based on family needs.</w:t>
            </w:r>
          </w:p>
          <w:p w14:paraId="38E5F09D" w14:textId="77777777" w:rsidR="008A0AB0" w:rsidRPr="00ED4351" w:rsidRDefault="008A0AB0" w:rsidP="002E328F">
            <w:pPr>
              <w:rPr>
                <w:rFonts w:ascii="Times" w:hAnsi="Times"/>
                <w:sz w:val="20"/>
                <w:szCs w:val="20"/>
              </w:rPr>
            </w:pPr>
          </w:p>
          <w:p w14:paraId="684C8662" w14:textId="77777777" w:rsidR="008A0AB0" w:rsidRPr="00ED4351" w:rsidRDefault="3514390B" w:rsidP="3514390B">
            <w:pPr>
              <w:rPr>
                <w:rFonts w:ascii="Times" w:hAnsi="Times"/>
                <w:sz w:val="20"/>
                <w:szCs w:val="20"/>
              </w:rPr>
            </w:pPr>
            <w:r w:rsidRPr="3514390B">
              <w:rPr>
                <w:rFonts w:ascii="Times" w:hAnsi="Times"/>
                <w:sz w:val="20"/>
                <w:szCs w:val="20"/>
              </w:rPr>
              <w:t>Facilitates family access to formal and informal community assets.</w:t>
            </w:r>
          </w:p>
          <w:p w14:paraId="4AB33464" w14:textId="5ACC4527" w:rsidR="008A0AB0" w:rsidRPr="005A7D80" w:rsidRDefault="3514390B" w:rsidP="3514390B">
            <w:pPr>
              <w:rPr>
                <w:rFonts w:ascii="Times" w:eastAsia="Times" w:hAnsi="Times" w:cs="Times"/>
                <w:sz w:val="20"/>
                <w:szCs w:val="20"/>
              </w:rPr>
            </w:pPr>
            <w:r w:rsidRPr="3514390B">
              <w:rPr>
                <w:rFonts w:ascii="Times" w:hAnsi="Times"/>
                <w:sz w:val="20"/>
                <w:szCs w:val="20"/>
              </w:rPr>
              <w:t xml:space="preserve"> Identifies service gaps and provides a research-based rationale for additional program development.</w:t>
            </w:r>
          </w:p>
        </w:tc>
        <w:tc>
          <w:tcPr>
            <w:tcW w:w="2423" w:type="dxa"/>
            <w:shd w:val="clear" w:color="auto" w:fill="F7CAAC" w:themeFill="accent2" w:themeFillTint="66"/>
          </w:tcPr>
          <w:p w14:paraId="6985C40E" w14:textId="77777777" w:rsidR="008A0AB0" w:rsidRPr="00ED4351" w:rsidRDefault="3514390B" w:rsidP="3514390B">
            <w:pPr>
              <w:rPr>
                <w:rFonts w:ascii="Times" w:hAnsi="Times"/>
                <w:sz w:val="20"/>
                <w:szCs w:val="20"/>
              </w:rPr>
            </w:pPr>
            <w:r w:rsidRPr="3514390B">
              <w:rPr>
                <w:rFonts w:ascii="Times" w:hAnsi="Times"/>
                <w:sz w:val="20"/>
                <w:szCs w:val="20"/>
              </w:rPr>
              <w:t xml:space="preserve"> Analyzes formal and informal neighborhood and community assets based on family needs.</w:t>
            </w:r>
          </w:p>
          <w:p w14:paraId="4BBF3396" w14:textId="77777777" w:rsidR="008A0AB0" w:rsidRPr="00ED4351" w:rsidRDefault="008A0AB0" w:rsidP="002E328F">
            <w:pPr>
              <w:rPr>
                <w:rFonts w:ascii="Times" w:hAnsi="Times"/>
                <w:sz w:val="20"/>
                <w:szCs w:val="20"/>
              </w:rPr>
            </w:pPr>
          </w:p>
          <w:p w14:paraId="012AEDEB" w14:textId="77777777" w:rsidR="008A0AB0" w:rsidRPr="00ED4351" w:rsidRDefault="3514390B" w:rsidP="3514390B">
            <w:pPr>
              <w:rPr>
                <w:rFonts w:ascii="Times" w:hAnsi="Times"/>
                <w:sz w:val="20"/>
                <w:szCs w:val="20"/>
              </w:rPr>
            </w:pPr>
            <w:r w:rsidRPr="3514390B">
              <w:rPr>
                <w:rFonts w:ascii="Times" w:hAnsi="Times"/>
                <w:sz w:val="20"/>
                <w:szCs w:val="20"/>
              </w:rPr>
              <w:t>Facilitates family access to formal and informal community assets.</w:t>
            </w:r>
          </w:p>
          <w:p w14:paraId="66F5FD7A" w14:textId="77777777" w:rsidR="008A0AB0" w:rsidRPr="00ED4351" w:rsidRDefault="008A0AB0" w:rsidP="002E328F">
            <w:pPr>
              <w:rPr>
                <w:rFonts w:ascii="Times" w:hAnsi="Times"/>
                <w:sz w:val="20"/>
                <w:szCs w:val="20"/>
              </w:rPr>
            </w:pPr>
            <w:r w:rsidRPr="00ED4351">
              <w:rPr>
                <w:rFonts w:ascii="Times" w:hAnsi="Times"/>
                <w:sz w:val="20"/>
                <w:szCs w:val="20"/>
              </w:rPr>
              <w:br/>
            </w:r>
          </w:p>
          <w:p w14:paraId="57EDBE36" w14:textId="77777777" w:rsidR="008A0AB0" w:rsidRPr="005A7D80" w:rsidRDefault="008A0AB0" w:rsidP="002E328F">
            <w:pPr>
              <w:rPr>
                <w:rFonts w:ascii="Times" w:eastAsia="Times" w:hAnsi="Times" w:cs="Times"/>
                <w:sz w:val="20"/>
                <w:szCs w:val="20"/>
              </w:rPr>
            </w:pPr>
          </w:p>
        </w:tc>
        <w:tc>
          <w:tcPr>
            <w:tcW w:w="2485" w:type="dxa"/>
            <w:shd w:val="clear" w:color="auto" w:fill="F7CAAC" w:themeFill="accent2" w:themeFillTint="66"/>
          </w:tcPr>
          <w:p w14:paraId="060A1880" w14:textId="77777777" w:rsidR="008A0AB0" w:rsidRPr="00ED4351" w:rsidRDefault="3514390B" w:rsidP="3514390B">
            <w:pPr>
              <w:rPr>
                <w:rFonts w:ascii="Times" w:hAnsi="Times"/>
                <w:sz w:val="20"/>
                <w:szCs w:val="20"/>
              </w:rPr>
            </w:pPr>
            <w:r w:rsidRPr="3514390B">
              <w:rPr>
                <w:rFonts w:ascii="Times" w:hAnsi="Times"/>
                <w:sz w:val="20"/>
                <w:szCs w:val="20"/>
              </w:rPr>
              <w:t>Analyzes formal and informal neighborhood and community assets.</w:t>
            </w:r>
          </w:p>
          <w:p w14:paraId="4C5AAA03" w14:textId="77777777" w:rsidR="008A0AB0" w:rsidRPr="00ED4351" w:rsidRDefault="008A0AB0" w:rsidP="002E328F">
            <w:pPr>
              <w:rPr>
                <w:rFonts w:ascii="Times" w:hAnsi="Times"/>
                <w:sz w:val="20"/>
                <w:szCs w:val="20"/>
              </w:rPr>
            </w:pPr>
          </w:p>
          <w:p w14:paraId="56A70E4F" w14:textId="4D3901D1" w:rsidR="008A0AB0" w:rsidRPr="005A7D80" w:rsidRDefault="3514390B" w:rsidP="3514390B">
            <w:pPr>
              <w:rPr>
                <w:rFonts w:ascii="Times" w:eastAsia="Times" w:hAnsi="Times" w:cs="Times"/>
                <w:sz w:val="20"/>
                <w:szCs w:val="20"/>
              </w:rPr>
            </w:pPr>
            <w:r w:rsidRPr="3514390B">
              <w:rPr>
                <w:rFonts w:ascii="Times" w:hAnsi="Times"/>
                <w:sz w:val="20"/>
                <w:szCs w:val="20"/>
              </w:rPr>
              <w:t xml:space="preserve"> Identifies family access supports available.</w:t>
            </w:r>
          </w:p>
        </w:tc>
        <w:tc>
          <w:tcPr>
            <w:tcW w:w="2502" w:type="dxa"/>
            <w:shd w:val="clear" w:color="auto" w:fill="F7CAAC" w:themeFill="accent2" w:themeFillTint="66"/>
          </w:tcPr>
          <w:p w14:paraId="61DCCDBB" w14:textId="1F0788C4" w:rsidR="008A0AB0" w:rsidRPr="005A7D80" w:rsidRDefault="3514390B" w:rsidP="3514390B">
            <w:pPr>
              <w:rPr>
                <w:rFonts w:ascii="Times" w:eastAsia="Times" w:hAnsi="Times" w:cs="Times"/>
                <w:sz w:val="20"/>
                <w:szCs w:val="20"/>
              </w:rPr>
            </w:pPr>
            <w:r w:rsidRPr="3514390B">
              <w:rPr>
                <w:rFonts w:ascii="Times" w:hAnsi="Times"/>
                <w:sz w:val="20"/>
                <w:szCs w:val="20"/>
              </w:rPr>
              <w:t xml:space="preserve"> Provides limited or incorrect analysis of formal and informal neighborhood and community assets.</w:t>
            </w:r>
          </w:p>
        </w:tc>
        <w:tc>
          <w:tcPr>
            <w:tcW w:w="867" w:type="dxa"/>
            <w:shd w:val="clear" w:color="auto" w:fill="auto"/>
          </w:tcPr>
          <w:p w14:paraId="6ECD6163" w14:textId="77777777" w:rsidR="008A0AB0" w:rsidRPr="009151EC" w:rsidRDefault="008A0AB0" w:rsidP="002E328F">
            <w:pPr>
              <w:rPr>
                <w:rFonts w:ascii="Times" w:hAnsi="Times"/>
                <w:sz w:val="16"/>
                <w:szCs w:val="16"/>
              </w:rPr>
            </w:pPr>
          </w:p>
        </w:tc>
      </w:tr>
      <w:tr w:rsidR="008A0AB0" w:rsidRPr="009151EC" w14:paraId="41B5BF5A" w14:textId="77777777" w:rsidTr="3514390B">
        <w:trPr>
          <w:trHeight w:val="1596"/>
        </w:trPr>
        <w:tc>
          <w:tcPr>
            <w:tcW w:w="2462" w:type="dxa"/>
            <w:shd w:val="clear" w:color="auto" w:fill="F7CAAC" w:themeFill="accent2" w:themeFillTint="66"/>
          </w:tcPr>
          <w:p w14:paraId="7F1698DF" w14:textId="77777777" w:rsidR="008A0AB0" w:rsidRPr="002C510F" w:rsidRDefault="3514390B" w:rsidP="3514390B">
            <w:pPr>
              <w:rPr>
                <w:rFonts w:ascii="Times" w:hAnsi="Times"/>
                <w:color w:val="000000" w:themeColor="text1"/>
                <w:sz w:val="20"/>
                <w:szCs w:val="20"/>
              </w:rPr>
            </w:pPr>
            <w:r w:rsidRPr="3514390B">
              <w:rPr>
                <w:rFonts w:ascii="Times" w:hAnsi="Times"/>
                <w:color w:val="000000" w:themeColor="text1"/>
                <w:sz w:val="20"/>
                <w:szCs w:val="20"/>
              </w:rPr>
              <w:t xml:space="preserve">FCR4: Evaluates program policies and practices for incorporation of family and ecological systems theories and their potential impact on family collaboration, trust and security, sharing information, and family use of services. </w:t>
            </w:r>
          </w:p>
          <w:p w14:paraId="20F3A2C4" w14:textId="77777777" w:rsidR="008A0AB0" w:rsidRPr="002C510F" w:rsidRDefault="008A0AB0" w:rsidP="002E328F">
            <w:pPr>
              <w:rPr>
                <w:rFonts w:ascii="Times" w:hAnsi="Times"/>
                <w:color w:val="000000" w:themeColor="text1"/>
                <w:sz w:val="20"/>
                <w:szCs w:val="16"/>
              </w:rPr>
            </w:pPr>
          </w:p>
          <w:p w14:paraId="3DB80781" w14:textId="77777777" w:rsidR="008A0AB0" w:rsidRDefault="3514390B" w:rsidP="3514390B">
            <w:pPr>
              <w:rPr>
                <w:rFonts w:ascii="Times" w:eastAsia="Times New Roman" w:hAnsi="Times"/>
                <w:sz w:val="20"/>
                <w:szCs w:val="20"/>
              </w:rPr>
            </w:pPr>
            <w:r w:rsidRPr="3514390B">
              <w:rPr>
                <w:rFonts w:ascii="Times" w:hAnsi="Times"/>
                <w:b/>
                <w:bCs/>
                <w:sz w:val="20"/>
                <w:szCs w:val="20"/>
              </w:rPr>
              <w:t>FS</w:t>
            </w:r>
            <w:r w:rsidRPr="3514390B">
              <w:rPr>
                <w:rFonts w:ascii="Times" w:hAnsi="Times"/>
                <w:sz w:val="20"/>
                <w:szCs w:val="20"/>
              </w:rPr>
              <w:t xml:space="preserve">: </w:t>
            </w:r>
            <w:r w:rsidRPr="3514390B">
              <w:rPr>
                <w:rFonts w:ascii="Times" w:eastAsia="Times New Roman" w:hAnsi="Times"/>
                <w:sz w:val="20"/>
                <w:szCs w:val="20"/>
              </w:rPr>
              <w:t>F1, F2</w:t>
            </w:r>
          </w:p>
          <w:p w14:paraId="23BCA3DB" w14:textId="77777777" w:rsidR="008A0AB0" w:rsidRPr="005A7D80" w:rsidRDefault="008A0AB0" w:rsidP="002E328F">
            <w:pPr>
              <w:rPr>
                <w:rFonts w:ascii="Times" w:eastAsia="Times" w:hAnsi="Times" w:cs="Times"/>
                <w:sz w:val="20"/>
                <w:szCs w:val="20"/>
              </w:rPr>
            </w:pPr>
          </w:p>
        </w:tc>
        <w:tc>
          <w:tcPr>
            <w:tcW w:w="2485" w:type="dxa"/>
            <w:shd w:val="clear" w:color="auto" w:fill="F7CAAC" w:themeFill="accent2" w:themeFillTint="66"/>
          </w:tcPr>
          <w:p w14:paraId="5804B295" w14:textId="77777777" w:rsidR="008A0AB0" w:rsidRPr="00ED4351" w:rsidRDefault="3514390B" w:rsidP="3514390B">
            <w:pPr>
              <w:rPr>
                <w:rFonts w:ascii="Times" w:hAnsi="Times"/>
                <w:sz w:val="20"/>
                <w:szCs w:val="20"/>
              </w:rPr>
            </w:pPr>
            <w:r w:rsidRPr="3514390B">
              <w:rPr>
                <w:rFonts w:ascii="Times" w:hAnsi="Times"/>
                <w:sz w:val="20"/>
                <w:szCs w:val="20"/>
              </w:rPr>
              <w:t>Evaluate program policies and practices based on incorporation of family and ecological system theories.</w:t>
            </w:r>
          </w:p>
          <w:p w14:paraId="4743EC59" w14:textId="77777777" w:rsidR="008A0AB0" w:rsidRPr="00ED4351" w:rsidRDefault="008A0AB0" w:rsidP="002E328F">
            <w:pPr>
              <w:rPr>
                <w:rFonts w:ascii="Times" w:hAnsi="Times"/>
                <w:sz w:val="20"/>
                <w:szCs w:val="20"/>
              </w:rPr>
            </w:pPr>
          </w:p>
          <w:p w14:paraId="13CEF398" w14:textId="77777777" w:rsidR="008A0AB0" w:rsidRPr="00ED4351" w:rsidRDefault="3514390B" w:rsidP="3514390B">
            <w:pPr>
              <w:rPr>
                <w:rFonts w:ascii="Times" w:hAnsi="Times"/>
                <w:sz w:val="20"/>
                <w:szCs w:val="20"/>
              </w:rPr>
            </w:pPr>
            <w:r w:rsidRPr="3514390B">
              <w:rPr>
                <w:rFonts w:ascii="Times" w:hAnsi="Times"/>
                <w:sz w:val="20"/>
                <w:szCs w:val="20"/>
              </w:rPr>
              <w:t xml:space="preserve"> Evaluate program policies and practices for their potential impact on family collaboration, trust and security, sharing information, and use of family services.</w:t>
            </w:r>
          </w:p>
          <w:p w14:paraId="0563B8DB" w14:textId="77777777" w:rsidR="008A0AB0" w:rsidRPr="00ED4351" w:rsidRDefault="008A0AB0" w:rsidP="002E328F">
            <w:pPr>
              <w:rPr>
                <w:rFonts w:ascii="Times" w:hAnsi="Times"/>
                <w:sz w:val="20"/>
                <w:szCs w:val="20"/>
              </w:rPr>
            </w:pPr>
          </w:p>
          <w:p w14:paraId="16E6C4F4" w14:textId="5DB76A98" w:rsidR="008A0AB0" w:rsidRPr="005A7D80" w:rsidRDefault="3514390B" w:rsidP="3514390B">
            <w:pPr>
              <w:rPr>
                <w:rFonts w:ascii="Times" w:eastAsia="Times" w:hAnsi="Times" w:cs="Times"/>
                <w:sz w:val="20"/>
                <w:szCs w:val="20"/>
              </w:rPr>
            </w:pPr>
            <w:r w:rsidRPr="3514390B">
              <w:rPr>
                <w:rFonts w:ascii="Times" w:hAnsi="Times"/>
                <w:sz w:val="20"/>
                <w:szCs w:val="20"/>
              </w:rPr>
              <w:t>Uses research to support rationale for policies and practices identified.</w:t>
            </w:r>
          </w:p>
        </w:tc>
        <w:tc>
          <w:tcPr>
            <w:tcW w:w="2423" w:type="dxa"/>
            <w:shd w:val="clear" w:color="auto" w:fill="F7CAAC" w:themeFill="accent2" w:themeFillTint="66"/>
          </w:tcPr>
          <w:p w14:paraId="60813C88" w14:textId="77777777" w:rsidR="008A0AB0" w:rsidRPr="00ED4351" w:rsidRDefault="3514390B" w:rsidP="3514390B">
            <w:pPr>
              <w:rPr>
                <w:rFonts w:ascii="Times" w:hAnsi="Times"/>
                <w:sz w:val="20"/>
                <w:szCs w:val="20"/>
              </w:rPr>
            </w:pPr>
            <w:r w:rsidRPr="3514390B">
              <w:rPr>
                <w:rFonts w:ascii="Times" w:hAnsi="Times"/>
                <w:sz w:val="20"/>
                <w:szCs w:val="20"/>
              </w:rPr>
              <w:t xml:space="preserve"> Evaluate program policies and practices based on incorporation of family and ecological system theories.</w:t>
            </w:r>
          </w:p>
          <w:p w14:paraId="58FC1C26" w14:textId="77777777" w:rsidR="008A0AB0" w:rsidRPr="00ED4351" w:rsidRDefault="008A0AB0" w:rsidP="002E328F">
            <w:pPr>
              <w:rPr>
                <w:rFonts w:ascii="Times" w:hAnsi="Times"/>
                <w:sz w:val="20"/>
                <w:szCs w:val="20"/>
              </w:rPr>
            </w:pPr>
          </w:p>
          <w:p w14:paraId="5AD0C97A" w14:textId="77777777" w:rsidR="008A0AB0" w:rsidRPr="00ED4351" w:rsidRDefault="3514390B" w:rsidP="3514390B">
            <w:pPr>
              <w:rPr>
                <w:rFonts w:ascii="Times" w:hAnsi="Times"/>
                <w:sz w:val="20"/>
                <w:szCs w:val="20"/>
              </w:rPr>
            </w:pPr>
            <w:r w:rsidRPr="3514390B">
              <w:rPr>
                <w:rFonts w:ascii="Times" w:hAnsi="Times"/>
                <w:sz w:val="20"/>
                <w:szCs w:val="20"/>
              </w:rPr>
              <w:t xml:space="preserve"> Evaluate program policies and practices for their potential impact on family collaboration, trust and security, sharing information, and use of family services.</w:t>
            </w:r>
          </w:p>
          <w:p w14:paraId="16CE27D6" w14:textId="77777777" w:rsidR="008A0AB0" w:rsidRPr="00ED4351" w:rsidRDefault="008A0AB0" w:rsidP="002E328F">
            <w:pPr>
              <w:rPr>
                <w:rFonts w:ascii="Times" w:hAnsi="Times"/>
                <w:sz w:val="20"/>
                <w:szCs w:val="20"/>
              </w:rPr>
            </w:pPr>
          </w:p>
          <w:p w14:paraId="2E1E878E" w14:textId="77777777" w:rsidR="008A0AB0" w:rsidRPr="005A7D80" w:rsidRDefault="008A0AB0" w:rsidP="002E328F">
            <w:pPr>
              <w:rPr>
                <w:rFonts w:ascii="Times" w:eastAsia="Times" w:hAnsi="Times" w:cs="Times"/>
                <w:sz w:val="20"/>
                <w:szCs w:val="20"/>
              </w:rPr>
            </w:pPr>
          </w:p>
        </w:tc>
        <w:tc>
          <w:tcPr>
            <w:tcW w:w="2485" w:type="dxa"/>
            <w:shd w:val="clear" w:color="auto" w:fill="F7CAAC" w:themeFill="accent2" w:themeFillTint="66"/>
          </w:tcPr>
          <w:p w14:paraId="7DDB0066" w14:textId="77777777" w:rsidR="008A0AB0" w:rsidRPr="00ED4351" w:rsidRDefault="3514390B" w:rsidP="3514390B">
            <w:pPr>
              <w:rPr>
                <w:rFonts w:ascii="Times" w:hAnsi="Times"/>
                <w:sz w:val="20"/>
                <w:szCs w:val="20"/>
              </w:rPr>
            </w:pPr>
            <w:r w:rsidRPr="3514390B">
              <w:rPr>
                <w:rFonts w:ascii="Times" w:hAnsi="Times"/>
                <w:sz w:val="20"/>
                <w:szCs w:val="20"/>
              </w:rPr>
              <w:t xml:space="preserve"> Identify the strengths and challenges associated with program policies and practices in terms of their impact on family collaboration, trust and security, sharing information, and use of family services.</w:t>
            </w:r>
          </w:p>
          <w:p w14:paraId="64430DED" w14:textId="77777777" w:rsidR="008A0AB0" w:rsidRPr="005A7D80" w:rsidRDefault="008A0AB0" w:rsidP="002E328F">
            <w:pPr>
              <w:rPr>
                <w:rFonts w:ascii="Times" w:eastAsia="Times" w:hAnsi="Times" w:cs="Times"/>
                <w:sz w:val="20"/>
                <w:szCs w:val="20"/>
              </w:rPr>
            </w:pPr>
          </w:p>
        </w:tc>
        <w:tc>
          <w:tcPr>
            <w:tcW w:w="2502" w:type="dxa"/>
            <w:shd w:val="clear" w:color="auto" w:fill="F7CAAC" w:themeFill="accent2" w:themeFillTint="66"/>
          </w:tcPr>
          <w:p w14:paraId="55AB4A15" w14:textId="77777777" w:rsidR="008A0AB0" w:rsidRPr="00ED4351" w:rsidRDefault="3514390B" w:rsidP="3514390B">
            <w:pPr>
              <w:rPr>
                <w:rFonts w:ascii="Times" w:hAnsi="Times"/>
                <w:sz w:val="20"/>
                <w:szCs w:val="20"/>
              </w:rPr>
            </w:pPr>
            <w:r w:rsidRPr="3514390B">
              <w:rPr>
                <w:rFonts w:ascii="Times" w:hAnsi="Times"/>
                <w:sz w:val="20"/>
                <w:szCs w:val="20"/>
              </w:rPr>
              <w:t xml:space="preserve"> Partially or incorrectly identifies the strengths and challenges associated with program policies and practices in terms of their impact on family collaboration, trust and security, sharing information, and use of family services.</w:t>
            </w:r>
          </w:p>
          <w:p w14:paraId="7B7A37E7" w14:textId="77777777" w:rsidR="008A0AB0" w:rsidRPr="005A7D80" w:rsidRDefault="008A0AB0" w:rsidP="002E328F">
            <w:pPr>
              <w:rPr>
                <w:rFonts w:ascii="Times" w:eastAsia="Times" w:hAnsi="Times" w:cs="Times"/>
                <w:sz w:val="20"/>
                <w:szCs w:val="20"/>
              </w:rPr>
            </w:pPr>
          </w:p>
        </w:tc>
        <w:tc>
          <w:tcPr>
            <w:tcW w:w="867" w:type="dxa"/>
            <w:shd w:val="clear" w:color="auto" w:fill="auto"/>
          </w:tcPr>
          <w:p w14:paraId="1ABF8DF5" w14:textId="77777777" w:rsidR="008A0AB0" w:rsidRPr="009151EC" w:rsidRDefault="008A0AB0" w:rsidP="002E328F">
            <w:pPr>
              <w:rPr>
                <w:rFonts w:ascii="Times" w:hAnsi="Times"/>
                <w:sz w:val="16"/>
                <w:szCs w:val="16"/>
              </w:rPr>
            </w:pPr>
          </w:p>
        </w:tc>
      </w:tr>
    </w:tbl>
    <w:p w14:paraId="2EB59991" w14:textId="7AF7F1B5" w:rsidR="005103A4" w:rsidRPr="000D1F6E" w:rsidRDefault="000D1F6E" w:rsidP="3514390B">
      <w:pPr>
        <w:rPr>
          <w:rFonts w:ascii="Times" w:hAnsi="Times"/>
          <w:sz w:val="22"/>
          <w:szCs w:val="22"/>
        </w:rPr>
      </w:pPr>
      <w:r w:rsidRPr="000D1F6E">
        <w:rPr>
          <w:rFonts w:ascii="Times" w:hAnsi="Times"/>
          <w:sz w:val="22"/>
          <w:szCs w:val="22"/>
        </w:rPr>
        <w:t xml:space="preserve">Level 3 – </w:t>
      </w:r>
      <w:r w:rsidRPr="000D1F6E">
        <w:rPr>
          <w:rFonts w:ascii="Times" w:hAnsi="Times"/>
          <w:sz w:val="22"/>
          <w:szCs w:val="22"/>
        </w:rPr>
        <w:tab/>
      </w:r>
      <w:r w:rsidR="3514390B" w:rsidRPr="3514390B">
        <w:rPr>
          <w:rFonts w:ascii="Times" w:hAnsi="Times"/>
          <w:sz w:val="22"/>
          <w:szCs w:val="22"/>
        </w:rPr>
        <w:t>Green</w:t>
      </w:r>
      <w:r w:rsidRPr="000D1F6E">
        <w:rPr>
          <w:rFonts w:ascii="Times" w:hAnsi="Times"/>
          <w:sz w:val="22"/>
          <w:szCs w:val="22"/>
        </w:rPr>
        <w:tab/>
      </w:r>
      <w:r w:rsidR="005103A4" w:rsidRPr="000D1F6E">
        <w:rPr>
          <w:rFonts w:ascii="Times" w:hAnsi="Times"/>
          <w:sz w:val="22"/>
          <w:szCs w:val="22"/>
        </w:rPr>
        <w:t xml:space="preserve">Level 4 – Orange  </w:t>
      </w:r>
    </w:p>
    <w:p w14:paraId="1500B760" w14:textId="77777777" w:rsidR="000D1F6E" w:rsidRDefault="000D1F6E" w:rsidP="009C1A4B">
      <w:pPr>
        <w:pStyle w:val="p1"/>
        <w:ind w:firstLine="720"/>
        <w:jc w:val="center"/>
        <w:outlineLvl w:val="0"/>
        <w:rPr>
          <w:rFonts w:ascii="Times New Roman" w:hAnsi="Times New Roman"/>
          <w:b/>
          <w:sz w:val="24"/>
          <w:szCs w:val="24"/>
        </w:rPr>
      </w:pPr>
    </w:p>
    <w:p w14:paraId="51518BC3" w14:textId="77777777" w:rsidR="0089166F" w:rsidRPr="00666952" w:rsidRDefault="3514390B" w:rsidP="3514390B">
      <w:pPr>
        <w:pStyle w:val="p1"/>
        <w:ind w:firstLine="720"/>
        <w:jc w:val="center"/>
        <w:outlineLvl w:val="0"/>
        <w:rPr>
          <w:rFonts w:ascii="Times New Roman" w:hAnsi="Times New Roman"/>
          <w:b/>
          <w:bCs/>
          <w:sz w:val="24"/>
          <w:szCs w:val="24"/>
        </w:rPr>
      </w:pPr>
      <w:r w:rsidRPr="3514390B">
        <w:rPr>
          <w:rFonts w:ascii="Times New Roman" w:hAnsi="Times New Roman"/>
          <w:b/>
          <w:bCs/>
          <w:sz w:val="24"/>
          <w:szCs w:val="24"/>
        </w:rPr>
        <w:t>Community Resource Assessment Form</w:t>
      </w:r>
    </w:p>
    <w:p w14:paraId="406B9414" w14:textId="77777777" w:rsidR="00666952" w:rsidRDefault="3514390B" w:rsidP="3514390B">
      <w:pPr>
        <w:spacing w:before="100" w:beforeAutospacing="1" w:after="100" w:afterAutospacing="1"/>
        <w:outlineLvl w:val="0"/>
      </w:pPr>
      <w:r>
        <w:t>Name of community:</w:t>
      </w:r>
    </w:p>
    <w:p w14:paraId="7A1C8DBE" w14:textId="77777777" w:rsidR="00666952" w:rsidRDefault="3514390B" w:rsidP="3514390B">
      <w:pPr>
        <w:spacing w:before="100" w:beforeAutospacing="1" w:after="100" w:afterAutospacing="1"/>
        <w:outlineLvl w:val="0"/>
      </w:pPr>
      <w:r>
        <w:lastRenderedPageBreak/>
        <w:t xml:space="preserve">Geographic location:  </w:t>
      </w:r>
    </w:p>
    <w:p w14:paraId="3476A0FE" w14:textId="522921FE" w:rsidR="00666952" w:rsidRDefault="3514390B" w:rsidP="3514390B">
      <w:pPr>
        <w:spacing w:before="100" w:beforeAutospacing="1" w:after="100" w:afterAutospacing="1"/>
        <w:outlineLvl w:val="2"/>
      </w:pPr>
      <w:r>
        <w:t xml:space="preserve"> Provide a brief overview of services available in each of the following areas.  Include the name of the organization that provides services, contact information, and a brief description of services provided in your overview.</w:t>
      </w:r>
    </w:p>
    <w:p w14:paraId="460B0A90" w14:textId="77777777" w:rsidR="00666952" w:rsidRPr="00666952" w:rsidRDefault="3514390B" w:rsidP="3514390B">
      <w:pPr>
        <w:spacing w:before="100" w:beforeAutospacing="1" w:after="100" w:afterAutospacing="1"/>
        <w:outlineLvl w:val="0"/>
        <w:rPr>
          <w:rFonts w:ascii="Times" w:hAnsi="Times"/>
          <w:b/>
          <w:bCs/>
        </w:rPr>
      </w:pPr>
      <w:r w:rsidRPr="3514390B">
        <w:rPr>
          <w:rFonts w:ascii="Times" w:hAnsi="Times"/>
          <w:b/>
          <w:bCs/>
        </w:rPr>
        <w:t>Family health and well-being:</w:t>
      </w:r>
    </w:p>
    <w:p w14:paraId="30A10B6F" w14:textId="77777777" w:rsidR="00666952" w:rsidRPr="00666952" w:rsidRDefault="3514390B" w:rsidP="3514390B">
      <w:pPr>
        <w:pStyle w:val="ListParagraph"/>
        <w:numPr>
          <w:ilvl w:val="0"/>
          <w:numId w:val="21"/>
        </w:numPr>
        <w:rPr>
          <w:rFonts w:ascii="Times" w:hAnsi="Times" w:cs="Times New Roman"/>
        </w:rPr>
      </w:pPr>
      <w:r w:rsidRPr="3514390B">
        <w:rPr>
          <w:rFonts w:ascii="Times" w:hAnsi="Times" w:cs="Times New Roman"/>
        </w:rPr>
        <w:t>Prenatal and infancy programs </w:t>
      </w:r>
    </w:p>
    <w:p w14:paraId="2D4061FD" w14:textId="77777777" w:rsidR="00666952" w:rsidRPr="00666952" w:rsidRDefault="3514390B" w:rsidP="3514390B">
      <w:pPr>
        <w:pStyle w:val="ListParagraph"/>
        <w:numPr>
          <w:ilvl w:val="0"/>
          <w:numId w:val="21"/>
        </w:numPr>
        <w:rPr>
          <w:rFonts w:ascii="Times" w:hAnsi="Times" w:cs="Times New Roman"/>
        </w:rPr>
      </w:pPr>
      <w:r w:rsidRPr="3514390B">
        <w:rPr>
          <w:rFonts w:ascii="Times" w:hAnsi="Times" w:cs="Times New Roman"/>
        </w:rPr>
        <w:t>Early childhood education programs </w:t>
      </w:r>
    </w:p>
    <w:p w14:paraId="19FBF763" w14:textId="77777777" w:rsidR="00666952" w:rsidRPr="00666952" w:rsidRDefault="3514390B" w:rsidP="3514390B">
      <w:pPr>
        <w:pStyle w:val="ListParagraph"/>
        <w:numPr>
          <w:ilvl w:val="0"/>
          <w:numId w:val="21"/>
        </w:numPr>
        <w:rPr>
          <w:rFonts w:ascii="Times" w:hAnsi="Times" w:cs="Times New Roman"/>
        </w:rPr>
      </w:pPr>
      <w:r w:rsidRPr="3514390B">
        <w:rPr>
          <w:rFonts w:ascii="Times" w:hAnsi="Times" w:cs="Times New Roman"/>
        </w:rPr>
        <w:t>Parent training programs </w:t>
      </w:r>
    </w:p>
    <w:p w14:paraId="724E4796" w14:textId="77777777" w:rsidR="00666952" w:rsidRPr="00666952" w:rsidRDefault="3514390B" w:rsidP="3514390B">
      <w:pPr>
        <w:pStyle w:val="ListParagraph"/>
        <w:numPr>
          <w:ilvl w:val="0"/>
          <w:numId w:val="21"/>
        </w:numPr>
        <w:rPr>
          <w:rFonts w:ascii="Times" w:hAnsi="Times" w:cs="Times New Roman"/>
        </w:rPr>
      </w:pPr>
      <w:r w:rsidRPr="3514390B">
        <w:rPr>
          <w:rFonts w:ascii="Times" w:hAnsi="Times" w:cs="Times New Roman"/>
        </w:rPr>
        <w:t>Family therapy or marital therapy services</w:t>
      </w:r>
    </w:p>
    <w:p w14:paraId="401D2F4B" w14:textId="77777777" w:rsidR="00666952" w:rsidRPr="00666952" w:rsidRDefault="3514390B" w:rsidP="3514390B">
      <w:pPr>
        <w:pStyle w:val="ListParagraph"/>
        <w:numPr>
          <w:ilvl w:val="0"/>
          <w:numId w:val="21"/>
        </w:numPr>
        <w:rPr>
          <w:rFonts w:ascii="Times" w:hAnsi="Times" w:cs="Times New Roman"/>
        </w:rPr>
      </w:pPr>
      <w:r w:rsidRPr="3514390B">
        <w:rPr>
          <w:rFonts w:ascii="Times" w:hAnsi="Times" w:cs="Times New Roman"/>
        </w:rPr>
        <w:t xml:space="preserve"> Mentoring and tutoring programs</w:t>
      </w:r>
    </w:p>
    <w:p w14:paraId="3AAC1601" w14:textId="77777777" w:rsidR="00666952" w:rsidRPr="00666952" w:rsidRDefault="3514390B" w:rsidP="3514390B">
      <w:pPr>
        <w:pStyle w:val="ListParagraph"/>
        <w:numPr>
          <w:ilvl w:val="0"/>
          <w:numId w:val="21"/>
        </w:numPr>
        <w:rPr>
          <w:rFonts w:ascii="Times" w:hAnsi="Times" w:cs="Times New Roman"/>
        </w:rPr>
      </w:pPr>
      <w:r w:rsidRPr="3514390B">
        <w:rPr>
          <w:rFonts w:ascii="Times" w:hAnsi="Times" w:cs="Times New Roman"/>
        </w:rPr>
        <w:t xml:space="preserve"> Before and after school programs</w:t>
      </w:r>
    </w:p>
    <w:p w14:paraId="76D50252" w14:textId="77777777" w:rsidR="00666952" w:rsidRPr="00666952" w:rsidRDefault="3514390B" w:rsidP="3514390B">
      <w:pPr>
        <w:pStyle w:val="ListParagraph"/>
        <w:numPr>
          <w:ilvl w:val="0"/>
          <w:numId w:val="21"/>
        </w:numPr>
        <w:rPr>
          <w:rFonts w:ascii="Times" w:hAnsi="Times" w:cs="Times New Roman"/>
        </w:rPr>
      </w:pPr>
      <w:r w:rsidRPr="3514390B">
        <w:rPr>
          <w:rFonts w:ascii="Times" w:hAnsi="Times" w:cs="Times New Roman"/>
        </w:rPr>
        <w:t xml:space="preserve"> Food security</w:t>
      </w:r>
    </w:p>
    <w:p w14:paraId="64C6FB73" w14:textId="77777777" w:rsidR="00666952" w:rsidRPr="00666952" w:rsidRDefault="3514390B" w:rsidP="3514390B">
      <w:pPr>
        <w:pStyle w:val="ListParagraph"/>
        <w:numPr>
          <w:ilvl w:val="0"/>
          <w:numId w:val="21"/>
        </w:numPr>
        <w:rPr>
          <w:rFonts w:ascii="Times" w:hAnsi="Times" w:cs="Times New Roman"/>
        </w:rPr>
      </w:pPr>
      <w:r w:rsidRPr="3514390B">
        <w:rPr>
          <w:rFonts w:ascii="Times" w:hAnsi="Times" w:cs="Times New Roman"/>
        </w:rPr>
        <w:t xml:space="preserve"> Housing</w:t>
      </w:r>
    </w:p>
    <w:p w14:paraId="40A947C3" w14:textId="77777777" w:rsidR="00666952" w:rsidRPr="00666952" w:rsidRDefault="3514390B" w:rsidP="3514390B">
      <w:pPr>
        <w:pStyle w:val="ListParagraph"/>
        <w:numPr>
          <w:ilvl w:val="0"/>
          <w:numId w:val="21"/>
        </w:numPr>
        <w:rPr>
          <w:rFonts w:ascii="Times" w:hAnsi="Times" w:cs="Times New Roman"/>
        </w:rPr>
      </w:pPr>
      <w:r w:rsidRPr="3514390B">
        <w:rPr>
          <w:rFonts w:ascii="Times" w:hAnsi="Times" w:cs="Times New Roman"/>
        </w:rPr>
        <w:t xml:space="preserve"> Income and employment</w:t>
      </w:r>
    </w:p>
    <w:p w14:paraId="3932EDA4" w14:textId="77777777" w:rsidR="00666952" w:rsidRPr="00666952" w:rsidRDefault="00666952" w:rsidP="00666952">
      <w:pPr>
        <w:rPr>
          <w:rFonts w:ascii="Times" w:hAnsi="Times"/>
          <w:bCs/>
        </w:rPr>
      </w:pPr>
    </w:p>
    <w:p w14:paraId="71D37255" w14:textId="77777777" w:rsidR="00666952" w:rsidRPr="00666952" w:rsidRDefault="00666952" w:rsidP="00666952">
      <w:pPr>
        <w:ind w:left="540" w:hanging="270"/>
        <w:rPr>
          <w:rFonts w:ascii="Times" w:hAnsi="Times"/>
          <w:bCs/>
        </w:rPr>
      </w:pPr>
    </w:p>
    <w:p w14:paraId="4E443B56" w14:textId="671EBD81" w:rsidR="00666952" w:rsidRPr="00EA7B75" w:rsidRDefault="3514390B" w:rsidP="3514390B">
      <w:pPr>
        <w:outlineLvl w:val="0"/>
        <w:rPr>
          <w:rFonts w:ascii="Times" w:hAnsi="Times"/>
          <w:b/>
          <w:bCs/>
        </w:rPr>
      </w:pPr>
      <w:r w:rsidRPr="3514390B">
        <w:rPr>
          <w:rFonts w:ascii="Times" w:hAnsi="Times"/>
          <w:b/>
          <w:bCs/>
        </w:rPr>
        <w:t>Crisis or emergency services: </w:t>
      </w:r>
    </w:p>
    <w:p w14:paraId="2AA53D17" w14:textId="77777777" w:rsidR="00666952" w:rsidRPr="00666952" w:rsidRDefault="00666952" w:rsidP="00666952">
      <w:pPr>
        <w:rPr>
          <w:rFonts w:ascii="Times" w:hAnsi="Times"/>
          <w:b/>
          <w:bCs/>
          <w:u w:val="single"/>
        </w:rPr>
      </w:pPr>
    </w:p>
    <w:p w14:paraId="202575F2" w14:textId="691B5D44" w:rsidR="00666952" w:rsidRPr="00704DBE" w:rsidRDefault="3514390B" w:rsidP="3514390B">
      <w:pPr>
        <w:outlineLvl w:val="0"/>
        <w:rPr>
          <w:rFonts w:ascii="Times" w:hAnsi="Times"/>
          <w:b/>
          <w:bCs/>
        </w:rPr>
      </w:pPr>
      <w:r w:rsidRPr="3514390B">
        <w:rPr>
          <w:rFonts w:ascii="Times" w:hAnsi="Times"/>
          <w:b/>
          <w:bCs/>
        </w:rPr>
        <w:t>Disability-related services:</w:t>
      </w:r>
    </w:p>
    <w:p w14:paraId="582A8F8B" w14:textId="77777777" w:rsidR="00666952" w:rsidRPr="00666952" w:rsidRDefault="00666952" w:rsidP="00666952">
      <w:pPr>
        <w:rPr>
          <w:rFonts w:ascii="Times" w:hAnsi="Times"/>
          <w:b/>
          <w:bCs/>
        </w:rPr>
      </w:pPr>
    </w:p>
    <w:p w14:paraId="73D19E09" w14:textId="1925BD09" w:rsidR="00666952" w:rsidRPr="00704DBE" w:rsidRDefault="3514390B" w:rsidP="3514390B">
      <w:pPr>
        <w:outlineLvl w:val="0"/>
        <w:rPr>
          <w:rFonts w:ascii="Times" w:hAnsi="Times"/>
          <w:b/>
          <w:bCs/>
        </w:rPr>
      </w:pPr>
      <w:r w:rsidRPr="3514390B">
        <w:rPr>
          <w:rFonts w:ascii="Times" w:hAnsi="Times"/>
          <w:b/>
          <w:bCs/>
        </w:rPr>
        <w:t xml:space="preserve">Substance abuse services: </w:t>
      </w:r>
    </w:p>
    <w:p w14:paraId="4BA8B79B" w14:textId="77777777" w:rsidR="00666952" w:rsidRPr="00666952" w:rsidRDefault="00666952" w:rsidP="00666952">
      <w:pPr>
        <w:rPr>
          <w:rFonts w:ascii="Times" w:hAnsi="Times"/>
          <w:b/>
          <w:bCs/>
        </w:rPr>
      </w:pPr>
    </w:p>
    <w:p w14:paraId="2298845C" w14:textId="54248C43" w:rsidR="00666952" w:rsidRPr="00704DBE" w:rsidRDefault="3514390B" w:rsidP="3514390B">
      <w:pPr>
        <w:outlineLvl w:val="0"/>
        <w:rPr>
          <w:rFonts w:ascii="Times" w:hAnsi="Times"/>
          <w:b/>
          <w:bCs/>
        </w:rPr>
      </w:pPr>
      <w:r w:rsidRPr="3514390B">
        <w:rPr>
          <w:rFonts w:ascii="Times" w:hAnsi="Times"/>
          <w:b/>
          <w:bCs/>
        </w:rPr>
        <w:t xml:space="preserve">Refugee or immigrant family services: </w:t>
      </w:r>
    </w:p>
    <w:p w14:paraId="501A8919" w14:textId="77777777" w:rsidR="00666952" w:rsidRPr="00666952" w:rsidRDefault="00666952" w:rsidP="00666952">
      <w:pPr>
        <w:rPr>
          <w:rFonts w:ascii="Times" w:hAnsi="Times"/>
          <w:b/>
          <w:bCs/>
        </w:rPr>
      </w:pPr>
    </w:p>
    <w:p w14:paraId="2606C0A9" w14:textId="59D5EDC4" w:rsidR="007A4A1A" w:rsidRPr="00EA7B75" w:rsidRDefault="3514390B" w:rsidP="3514390B">
      <w:pPr>
        <w:outlineLvl w:val="0"/>
        <w:rPr>
          <w:rFonts w:ascii="Times" w:hAnsi="Times"/>
          <w:b/>
          <w:bCs/>
        </w:rPr>
      </w:pPr>
      <w:r w:rsidRPr="3514390B">
        <w:rPr>
          <w:rFonts w:ascii="Times" w:hAnsi="Times"/>
          <w:b/>
          <w:bCs/>
        </w:rPr>
        <w:t>Senior services:</w:t>
      </w:r>
    </w:p>
    <w:sectPr w:rsidR="007A4A1A" w:rsidRPr="00EA7B75" w:rsidSect="00100DC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5667"/>
    <w:multiLevelType w:val="multilevel"/>
    <w:tmpl w:val="F7DA2A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721386"/>
    <w:multiLevelType w:val="multilevel"/>
    <w:tmpl w:val="78F014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3F57E8"/>
    <w:multiLevelType w:val="multilevel"/>
    <w:tmpl w:val="4F2244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A2809"/>
    <w:multiLevelType w:val="multilevel"/>
    <w:tmpl w:val="31840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AB43C0"/>
    <w:multiLevelType w:val="multilevel"/>
    <w:tmpl w:val="B45CCA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6A4D7D"/>
    <w:multiLevelType w:val="hybridMultilevel"/>
    <w:tmpl w:val="11124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C53DED"/>
    <w:multiLevelType w:val="multilevel"/>
    <w:tmpl w:val="F83CD6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E97F31"/>
    <w:multiLevelType w:val="hybridMultilevel"/>
    <w:tmpl w:val="9E8E52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F86D71"/>
    <w:multiLevelType w:val="multilevel"/>
    <w:tmpl w:val="C5084E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E64FFF"/>
    <w:multiLevelType w:val="multilevel"/>
    <w:tmpl w:val="4782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855E5C"/>
    <w:multiLevelType w:val="multilevel"/>
    <w:tmpl w:val="7902C2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0A5488"/>
    <w:multiLevelType w:val="hybridMultilevel"/>
    <w:tmpl w:val="7906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0E7C8A"/>
    <w:multiLevelType w:val="multilevel"/>
    <w:tmpl w:val="153621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055C5B"/>
    <w:multiLevelType w:val="hybridMultilevel"/>
    <w:tmpl w:val="D54C8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62763F"/>
    <w:multiLevelType w:val="multilevel"/>
    <w:tmpl w:val="1CC62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6C1EC3"/>
    <w:multiLevelType w:val="multilevel"/>
    <w:tmpl w:val="A58698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11406A"/>
    <w:multiLevelType w:val="multilevel"/>
    <w:tmpl w:val="AD1483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436184"/>
    <w:multiLevelType w:val="multilevel"/>
    <w:tmpl w:val="A432A1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4D6440"/>
    <w:multiLevelType w:val="multilevel"/>
    <w:tmpl w:val="5B98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052648"/>
    <w:multiLevelType w:val="multilevel"/>
    <w:tmpl w:val="B582AB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CB3E3B"/>
    <w:multiLevelType w:val="hybridMultilevel"/>
    <w:tmpl w:val="2A6825EE"/>
    <w:lvl w:ilvl="0" w:tplc="04090003">
      <w:start w:val="1"/>
      <w:numFmt w:val="bullet"/>
      <w:lvlText w:val="o"/>
      <w:lvlJc w:val="left"/>
      <w:pPr>
        <w:ind w:left="1030" w:hanging="360"/>
      </w:pPr>
      <w:rPr>
        <w:rFonts w:ascii="Courier New" w:hAnsi="Courier New" w:cs="Courier New"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21">
    <w:nsid w:val="6AE50F38"/>
    <w:multiLevelType w:val="multilevel"/>
    <w:tmpl w:val="F6D2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0600AC"/>
    <w:multiLevelType w:val="multilevel"/>
    <w:tmpl w:val="F120F2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40409C"/>
    <w:multiLevelType w:val="multilevel"/>
    <w:tmpl w:val="B03225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9"/>
  </w:num>
  <w:num w:numId="3">
    <w:abstractNumId w:val="18"/>
  </w:num>
  <w:num w:numId="4">
    <w:abstractNumId w:val="3"/>
  </w:num>
  <w:num w:numId="5">
    <w:abstractNumId w:val="4"/>
  </w:num>
  <w:num w:numId="6">
    <w:abstractNumId w:val="22"/>
  </w:num>
  <w:num w:numId="7">
    <w:abstractNumId w:val="1"/>
  </w:num>
  <w:num w:numId="8">
    <w:abstractNumId w:val="0"/>
  </w:num>
  <w:num w:numId="9">
    <w:abstractNumId w:val="8"/>
  </w:num>
  <w:num w:numId="10">
    <w:abstractNumId w:val="23"/>
  </w:num>
  <w:num w:numId="11">
    <w:abstractNumId w:val="14"/>
  </w:num>
  <w:num w:numId="12">
    <w:abstractNumId w:val="6"/>
  </w:num>
  <w:num w:numId="13">
    <w:abstractNumId w:val="10"/>
  </w:num>
  <w:num w:numId="14">
    <w:abstractNumId w:val="19"/>
  </w:num>
  <w:num w:numId="15">
    <w:abstractNumId w:val="12"/>
  </w:num>
  <w:num w:numId="16">
    <w:abstractNumId w:val="15"/>
  </w:num>
  <w:num w:numId="17">
    <w:abstractNumId w:val="2"/>
  </w:num>
  <w:num w:numId="18">
    <w:abstractNumId w:val="16"/>
  </w:num>
  <w:num w:numId="19">
    <w:abstractNumId w:val="17"/>
  </w:num>
  <w:num w:numId="20">
    <w:abstractNumId w:val="20"/>
  </w:num>
  <w:num w:numId="21">
    <w:abstractNumId w:val="7"/>
  </w:num>
  <w:num w:numId="22">
    <w:abstractNumId w:val="13"/>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1A"/>
    <w:rsid w:val="00096142"/>
    <w:rsid w:val="000D1F6E"/>
    <w:rsid w:val="00100DC7"/>
    <w:rsid w:val="00153F72"/>
    <w:rsid w:val="001A1968"/>
    <w:rsid w:val="001A1EB0"/>
    <w:rsid w:val="00364D5E"/>
    <w:rsid w:val="003A20DC"/>
    <w:rsid w:val="004D6E13"/>
    <w:rsid w:val="005103A4"/>
    <w:rsid w:val="00566C0C"/>
    <w:rsid w:val="005A588D"/>
    <w:rsid w:val="005A6D0F"/>
    <w:rsid w:val="00666952"/>
    <w:rsid w:val="00691DA6"/>
    <w:rsid w:val="00704DBE"/>
    <w:rsid w:val="007A4A1A"/>
    <w:rsid w:val="007D548B"/>
    <w:rsid w:val="00826C09"/>
    <w:rsid w:val="008313B9"/>
    <w:rsid w:val="0089166F"/>
    <w:rsid w:val="008A0AB0"/>
    <w:rsid w:val="009C1A4B"/>
    <w:rsid w:val="009F580C"/>
    <w:rsid w:val="00A14CB6"/>
    <w:rsid w:val="00A17C68"/>
    <w:rsid w:val="00A46152"/>
    <w:rsid w:val="00AB76B0"/>
    <w:rsid w:val="00B45B91"/>
    <w:rsid w:val="00C816FE"/>
    <w:rsid w:val="00C842AA"/>
    <w:rsid w:val="00CD5D70"/>
    <w:rsid w:val="00D97779"/>
    <w:rsid w:val="00DC113D"/>
    <w:rsid w:val="00E760ED"/>
    <w:rsid w:val="00E97EC8"/>
    <w:rsid w:val="00EA7B75"/>
    <w:rsid w:val="00EB5AD6"/>
    <w:rsid w:val="35143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E13"/>
    <w:rPr>
      <w:rFonts w:ascii="Times New Roman" w:hAnsi="Times New Roman" w:cs="Times New Roman"/>
    </w:rPr>
  </w:style>
  <w:style w:type="paragraph" w:styleId="Heading2">
    <w:name w:val="heading 2"/>
    <w:basedOn w:val="Normal"/>
    <w:link w:val="Heading2Char"/>
    <w:uiPriority w:val="9"/>
    <w:qFormat/>
    <w:rsid w:val="007A4A1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A4A1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4A1A"/>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7A4A1A"/>
    <w:rPr>
      <w:rFonts w:ascii="Times New Roman" w:hAnsi="Times New Roman" w:cs="Times New Roman"/>
      <w:b/>
      <w:bCs/>
      <w:sz w:val="27"/>
      <w:szCs w:val="27"/>
    </w:rPr>
  </w:style>
  <w:style w:type="paragraph" w:styleId="NormalWeb">
    <w:name w:val="Normal (Web)"/>
    <w:basedOn w:val="Normal"/>
    <w:uiPriority w:val="99"/>
    <w:semiHidden/>
    <w:unhideWhenUsed/>
    <w:rsid w:val="007A4A1A"/>
    <w:pPr>
      <w:spacing w:before="100" w:beforeAutospacing="1" w:after="100" w:afterAutospacing="1"/>
    </w:pPr>
  </w:style>
  <w:style w:type="character" w:styleId="Hyperlink">
    <w:name w:val="Hyperlink"/>
    <w:basedOn w:val="DefaultParagraphFont"/>
    <w:uiPriority w:val="99"/>
    <w:unhideWhenUsed/>
    <w:rsid w:val="007A4A1A"/>
    <w:rPr>
      <w:color w:val="0000FF"/>
      <w:u w:val="single"/>
    </w:rPr>
  </w:style>
  <w:style w:type="character" w:styleId="Strong">
    <w:name w:val="Strong"/>
    <w:basedOn w:val="DefaultParagraphFont"/>
    <w:uiPriority w:val="22"/>
    <w:qFormat/>
    <w:rsid w:val="007A4A1A"/>
    <w:rPr>
      <w:b/>
      <w:bCs/>
    </w:rPr>
  </w:style>
  <w:style w:type="paragraph" w:customStyle="1" w:styleId="p1">
    <w:name w:val="p1"/>
    <w:basedOn w:val="Normal"/>
    <w:rsid w:val="00704DBE"/>
    <w:rPr>
      <w:rFonts w:ascii="Symbol" w:hAnsi="Symbol"/>
      <w:sz w:val="18"/>
      <w:szCs w:val="18"/>
    </w:rPr>
  </w:style>
  <w:style w:type="paragraph" w:customStyle="1" w:styleId="p2">
    <w:name w:val="p2"/>
    <w:basedOn w:val="Normal"/>
    <w:rsid w:val="00704DBE"/>
    <w:pPr>
      <w:ind w:left="1080" w:hanging="270"/>
    </w:pPr>
    <w:rPr>
      <w:rFonts w:ascii="Times" w:hAnsi="Times"/>
      <w:sz w:val="17"/>
      <w:szCs w:val="17"/>
    </w:rPr>
  </w:style>
  <w:style w:type="character" w:customStyle="1" w:styleId="s1">
    <w:name w:val="s1"/>
    <w:basedOn w:val="DefaultParagraphFont"/>
    <w:rsid w:val="00704DBE"/>
    <w:rPr>
      <w:rFonts w:ascii="Symbol" w:hAnsi="Symbol" w:hint="default"/>
      <w:sz w:val="17"/>
      <w:szCs w:val="17"/>
    </w:rPr>
  </w:style>
  <w:style w:type="character" w:customStyle="1" w:styleId="apple-converted-space">
    <w:name w:val="apple-converted-space"/>
    <w:basedOn w:val="DefaultParagraphFont"/>
    <w:rsid w:val="00704DBE"/>
  </w:style>
  <w:style w:type="paragraph" w:customStyle="1" w:styleId="p3">
    <w:name w:val="p3"/>
    <w:basedOn w:val="Normal"/>
    <w:rsid w:val="00704DBE"/>
    <w:rPr>
      <w:rFonts w:ascii="Times" w:hAnsi="Times"/>
      <w:sz w:val="17"/>
      <w:szCs w:val="17"/>
    </w:rPr>
  </w:style>
  <w:style w:type="character" w:customStyle="1" w:styleId="s2">
    <w:name w:val="s2"/>
    <w:basedOn w:val="DefaultParagraphFont"/>
    <w:rsid w:val="00704DBE"/>
    <w:rPr>
      <w:rFonts w:ascii="Times" w:hAnsi="Times" w:hint="default"/>
      <w:sz w:val="12"/>
      <w:szCs w:val="12"/>
      <w:u w:val="single"/>
    </w:rPr>
  </w:style>
  <w:style w:type="table" w:styleId="TableGrid">
    <w:name w:val="Table Grid"/>
    <w:basedOn w:val="TableNormal"/>
    <w:uiPriority w:val="59"/>
    <w:rsid w:val="009F58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6952"/>
    <w:pPr>
      <w:ind w:left="720"/>
      <w:contextualSpacing/>
    </w:pPr>
    <w:rPr>
      <w:rFonts w:asciiTheme="minorHAnsi" w:hAnsiTheme="minorHAnsi" w:cstheme="minorBidi"/>
    </w:rPr>
  </w:style>
  <w:style w:type="character" w:customStyle="1" w:styleId="normaltextrun">
    <w:name w:val="normaltextrun"/>
    <w:basedOn w:val="DefaultParagraphFont"/>
    <w:rsid w:val="00100DC7"/>
  </w:style>
  <w:style w:type="paragraph" w:customStyle="1" w:styleId="paragraph">
    <w:name w:val="paragraph"/>
    <w:basedOn w:val="Normal"/>
    <w:rsid w:val="00153F72"/>
    <w:pPr>
      <w:spacing w:before="100" w:beforeAutospacing="1" w:after="100" w:afterAutospacing="1"/>
    </w:pPr>
  </w:style>
  <w:style w:type="character" w:customStyle="1" w:styleId="eop">
    <w:name w:val="eop"/>
    <w:basedOn w:val="DefaultParagraphFont"/>
    <w:rsid w:val="00153F72"/>
  </w:style>
  <w:style w:type="character" w:customStyle="1" w:styleId="scx78308572">
    <w:name w:val="scx78308572"/>
    <w:basedOn w:val="DefaultParagraphFont"/>
    <w:rsid w:val="00153F72"/>
  </w:style>
  <w:style w:type="character" w:customStyle="1" w:styleId="scx154626317">
    <w:name w:val="scx154626317"/>
    <w:basedOn w:val="DefaultParagraphFont"/>
    <w:rsid w:val="003A2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E13"/>
    <w:rPr>
      <w:rFonts w:ascii="Times New Roman" w:hAnsi="Times New Roman" w:cs="Times New Roman"/>
    </w:rPr>
  </w:style>
  <w:style w:type="paragraph" w:styleId="Heading2">
    <w:name w:val="heading 2"/>
    <w:basedOn w:val="Normal"/>
    <w:link w:val="Heading2Char"/>
    <w:uiPriority w:val="9"/>
    <w:qFormat/>
    <w:rsid w:val="007A4A1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A4A1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4A1A"/>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7A4A1A"/>
    <w:rPr>
      <w:rFonts w:ascii="Times New Roman" w:hAnsi="Times New Roman" w:cs="Times New Roman"/>
      <w:b/>
      <w:bCs/>
      <w:sz w:val="27"/>
      <w:szCs w:val="27"/>
    </w:rPr>
  </w:style>
  <w:style w:type="paragraph" w:styleId="NormalWeb">
    <w:name w:val="Normal (Web)"/>
    <w:basedOn w:val="Normal"/>
    <w:uiPriority w:val="99"/>
    <w:semiHidden/>
    <w:unhideWhenUsed/>
    <w:rsid w:val="007A4A1A"/>
    <w:pPr>
      <w:spacing w:before="100" w:beforeAutospacing="1" w:after="100" w:afterAutospacing="1"/>
    </w:pPr>
  </w:style>
  <w:style w:type="character" w:styleId="Hyperlink">
    <w:name w:val="Hyperlink"/>
    <w:basedOn w:val="DefaultParagraphFont"/>
    <w:uiPriority w:val="99"/>
    <w:unhideWhenUsed/>
    <w:rsid w:val="007A4A1A"/>
    <w:rPr>
      <w:color w:val="0000FF"/>
      <w:u w:val="single"/>
    </w:rPr>
  </w:style>
  <w:style w:type="character" w:styleId="Strong">
    <w:name w:val="Strong"/>
    <w:basedOn w:val="DefaultParagraphFont"/>
    <w:uiPriority w:val="22"/>
    <w:qFormat/>
    <w:rsid w:val="007A4A1A"/>
    <w:rPr>
      <w:b/>
      <w:bCs/>
    </w:rPr>
  </w:style>
  <w:style w:type="paragraph" w:customStyle="1" w:styleId="p1">
    <w:name w:val="p1"/>
    <w:basedOn w:val="Normal"/>
    <w:rsid w:val="00704DBE"/>
    <w:rPr>
      <w:rFonts w:ascii="Symbol" w:hAnsi="Symbol"/>
      <w:sz w:val="18"/>
      <w:szCs w:val="18"/>
    </w:rPr>
  </w:style>
  <w:style w:type="paragraph" w:customStyle="1" w:styleId="p2">
    <w:name w:val="p2"/>
    <w:basedOn w:val="Normal"/>
    <w:rsid w:val="00704DBE"/>
    <w:pPr>
      <w:ind w:left="1080" w:hanging="270"/>
    </w:pPr>
    <w:rPr>
      <w:rFonts w:ascii="Times" w:hAnsi="Times"/>
      <w:sz w:val="17"/>
      <w:szCs w:val="17"/>
    </w:rPr>
  </w:style>
  <w:style w:type="character" w:customStyle="1" w:styleId="s1">
    <w:name w:val="s1"/>
    <w:basedOn w:val="DefaultParagraphFont"/>
    <w:rsid w:val="00704DBE"/>
    <w:rPr>
      <w:rFonts w:ascii="Symbol" w:hAnsi="Symbol" w:hint="default"/>
      <w:sz w:val="17"/>
      <w:szCs w:val="17"/>
    </w:rPr>
  </w:style>
  <w:style w:type="character" w:customStyle="1" w:styleId="apple-converted-space">
    <w:name w:val="apple-converted-space"/>
    <w:basedOn w:val="DefaultParagraphFont"/>
    <w:rsid w:val="00704DBE"/>
  </w:style>
  <w:style w:type="paragraph" w:customStyle="1" w:styleId="p3">
    <w:name w:val="p3"/>
    <w:basedOn w:val="Normal"/>
    <w:rsid w:val="00704DBE"/>
    <w:rPr>
      <w:rFonts w:ascii="Times" w:hAnsi="Times"/>
      <w:sz w:val="17"/>
      <w:szCs w:val="17"/>
    </w:rPr>
  </w:style>
  <w:style w:type="character" w:customStyle="1" w:styleId="s2">
    <w:name w:val="s2"/>
    <w:basedOn w:val="DefaultParagraphFont"/>
    <w:rsid w:val="00704DBE"/>
    <w:rPr>
      <w:rFonts w:ascii="Times" w:hAnsi="Times" w:hint="default"/>
      <w:sz w:val="12"/>
      <w:szCs w:val="12"/>
      <w:u w:val="single"/>
    </w:rPr>
  </w:style>
  <w:style w:type="table" w:styleId="TableGrid">
    <w:name w:val="Table Grid"/>
    <w:basedOn w:val="TableNormal"/>
    <w:uiPriority w:val="59"/>
    <w:rsid w:val="009F58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6952"/>
    <w:pPr>
      <w:ind w:left="720"/>
      <w:contextualSpacing/>
    </w:pPr>
    <w:rPr>
      <w:rFonts w:asciiTheme="minorHAnsi" w:hAnsiTheme="minorHAnsi" w:cstheme="minorBidi"/>
    </w:rPr>
  </w:style>
  <w:style w:type="character" w:customStyle="1" w:styleId="normaltextrun">
    <w:name w:val="normaltextrun"/>
    <w:basedOn w:val="DefaultParagraphFont"/>
    <w:rsid w:val="00100DC7"/>
  </w:style>
  <w:style w:type="paragraph" w:customStyle="1" w:styleId="paragraph">
    <w:name w:val="paragraph"/>
    <w:basedOn w:val="Normal"/>
    <w:rsid w:val="00153F72"/>
    <w:pPr>
      <w:spacing w:before="100" w:beforeAutospacing="1" w:after="100" w:afterAutospacing="1"/>
    </w:pPr>
  </w:style>
  <w:style w:type="character" w:customStyle="1" w:styleId="eop">
    <w:name w:val="eop"/>
    <w:basedOn w:val="DefaultParagraphFont"/>
    <w:rsid w:val="00153F72"/>
  </w:style>
  <w:style w:type="character" w:customStyle="1" w:styleId="scx78308572">
    <w:name w:val="scx78308572"/>
    <w:basedOn w:val="DefaultParagraphFont"/>
    <w:rsid w:val="00153F72"/>
  </w:style>
  <w:style w:type="character" w:customStyle="1" w:styleId="scx154626317">
    <w:name w:val="scx154626317"/>
    <w:basedOn w:val="DefaultParagraphFont"/>
    <w:rsid w:val="003A2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0023">
      <w:bodyDiv w:val="1"/>
      <w:marLeft w:val="0"/>
      <w:marRight w:val="0"/>
      <w:marTop w:val="0"/>
      <w:marBottom w:val="0"/>
      <w:divBdr>
        <w:top w:val="none" w:sz="0" w:space="0" w:color="auto"/>
        <w:left w:val="none" w:sz="0" w:space="0" w:color="auto"/>
        <w:bottom w:val="none" w:sz="0" w:space="0" w:color="auto"/>
        <w:right w:val="none" w:sz="0" w:space="0" w:color="auto"/>
      </w:divBdr>
    </w:div>
    <w:div w:id="190456061">
      <w:bodyDiv w:val="1"/>
      <w:marLeft w:val="0"/>
      <w:marRight w:val="0"/>
      <w:marTop w:val="0"/>
      <w:marBottom w:val="0"/>
      <w:divBdr>
        <w:top w:val="none" w:sz="0" w:space="0" w:color="auto"/>
        <w:left w:val="none" w:sz="0" w:space="0" w:color="auto"/>
        <w:bottom w:val="none" w:sz="0" w:space="0" w:color="auto"/>
        <w:right w:val="none" w:sz="0" w:space="0" w:color="auto"/>
      </w:divBdr>
      <w:divsChild>
        <w:div w:id="982347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886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777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917271">
      <w:bodyDiv w:val="1"/>
      <w:marLeft w:val="0"/>
      <w:marRight w:val="0"/>
      <w:marTop w:val="0"/>
      <w:marBottom w:val="0"/>
      <w:divBdr>
        <w:top w:val="none" w:sz="0" w:space="0" w:color="auto"/>
        <w:left w:val="none" w:sz="0" w:space="0" w:color="auto"/>
        <w:bottom w:val="none" w:sz="0" w:space="0" w:color="auto"/>
        <w:right w:val="none" w:sz="0" w:space="0" w:color="auto"/>
      </w:divBdr>
    </w:div>
    <w:div w:id="322704847">
      <w:bodyDiv w:val="1"/>
      <w:marLeft w:val="0"/>
      <w:marRight w:val="0"/>
      <w:marTop w:val="0"/>
      <w:marBottom w:val="0"/>
      <w:divBdr>
        <w:top w:val="none" w:sz="0" w:space="0" w:color="auto"/>
        <w:left w:val="none" w:sz="0" w:space="0" w:color="auto"/>
        <w:bottom w:val="none" w:sz="0" w:space="0" w:color="auto"/>
        <w:right w:val="none" w:sz="0" w:space="0" w:color="auto"/>
      </w:divBdr>
      <w:divsChild>
        <w:div w:id="861169912">
          <w:marLeft w:val="0"/>
          <w:marRight w:val="0"/>
          <w:marTop w:val="0"/>
          <w:marBottom w:val="0"/>
          <w:divBdr>
            <w:top w:val="none" w:sz="0" w:space="0" w:color="auto"/>
            <w:left w:val="none" w:sz="0" w:space="0" w:color="auto"/>
            <w:bottom w:val="none" w:sz="0" w:space="0" w:color="auto"/>
            <w:right w:val="none" w:sz="0" w:space="0" w:color="auto"/>
          </w:divBdr>
        </w:div>
        <w:div w:id="721365555">
          <w:marLeft w:val="0"/>
          <w:marRight w:val="0"/>
          <w:marTop w:val="0"/>
          <w:marBottom w:val="0"/>
          <w:divBdr>
            <w:top w:val="none" w:sz="0" w:space="0" w:color="auto"/>
            <w:left w:val="none" w:sz="0" w:space="0" w:color="auto"/>
            <w:bottom w:val="none" w:sz="0" w:space="0" w:color="auto"/>
            <w:right w:val="none" w:sz="0" w:space="0" w:color="auto"/>
          </w:divBdr>
        </w:div>
        <w:div w:id="2041205747">
          <w:marLeft w:val="0"/>
          <w:marRight w:val="0"/>
          <w:marTop w:val="0"/>
          <w:marBottom w:val="0"/>
          <w:divBdr>
            <w:top w:val="none" w:sz="0" w:space="0" w:color="auto"/>
            <w:left w:val="none" w:sz="0" w:space="0" w:color="auto"/>
            <w:bottom w:val="none" w:sz="0" w:space="0" w:color="auto"/>
            <w:right w:val="none" w:sz="0" w:space="0" w:color="auto"/>
          </w:divBdr>
        </w:div>
        <w:div w:id="836187942">
          <w:marLeft w:val="0"/>
          <w:marRight w:val="0"/>
          <w:marTop w:val="0"/>
          <w:marBottom w:val="0"/>
          <w:divBdr>
            <w:top w:val="none" w:sz="0" w:space="0" w:color="auto"/>
            <w:left w:val="none" w:sz="0" w:space="0" w:color="auto"/>
            <w:bottom w:val="none" w:sz="0" w:space="0" w:color="auto"/>
            <w:right w:val="none" w:sz="0" w:space="0" w:color="auto"/>
          </w:divBdr>
        </w:div>
        <w:div w:id="1011836412">
          <w:marLeft w:val="0"/>
          <w:marRight w:val="0"/>
          <w:marTop w:val="0"/>
          <w:marBottom w:val="0"/>
          <w:divBdr>
            <w:top w:val="none" w:sz="0" w:space="0" w:color="auto"/>
            <w:left w:val="none" w:sz="0" w:space="0" w:color="auto"/>
            <w:bottom w:val="none" w:sz="0" w:space="0" w:color="auto"/>
            <w:right w:val="none" w:sz="0" w:space="0" w:color="auto"/>
          </w:divBdr>
        </w:div>
      </w:divsChild>
    </w:div>
    <w:div w:id="363559921">
      <w:bodyDiv w:val="1"/>
      <w:marLeft w:val="0"/>
      <w:marRight w:val="0"/>
      <w:marTop w:val="0"/>
      <w:marBottom w:val="0"/>
      <w:divBdr>
        <w:top w:val="none" w:sz="0" w:space="0" w:color="auto"/>
        <w:left w:val="none" w:sz="0" w:space="0" w:color="auto"/>
        <w:bottom w:val="none" w:sz="0" w:space="0" w:color="auto"/>
        <w:right w:val="none" w:sz="0" w:space="0" w:color="auto"/>
      </w:divBdr>
    </w:div>
    <w:div w:id="381952109">
      <w:bodyDiv w:val="1"/>
      <w:marLeft w:val="0"/>
      <w:marRight w:val="0"/>
      <w:marTop w:val="0"/>
      <w:marBottom w:val="0"/>
      <w:divBdr>
        <w:top w:val="none" w:sz="0" w:space="0" w:color="auto"/>
        <w:left w:val="none" w:sz="0" w:space="0" w:color="auto"/>
        <w:bottom w:val="none" w:sz="0" w:space="0" w:color="auto"/>
        <w:right w:val="none" w:sz="0" w:space="0" w:color="auto"/>
      </w:divBdr>
      <w:divsChild>
        <w:div w:id="1106803781">
          <w:marLeft w:val="0"/>
          <w:marRight w:val="0"/>
          <w:marTop w:val="0"/>
          <w:marBottom w:val="0"/>
          <w:divBdr>
            <w:top w:val="none" w:sz="0" w:space="0" w:color="auto"/>
            <w:left w:val="none" w:sz="0" w:space="0" w:color="auto"/>
            <w:bottom w:val="none" w:sz="0" w:space="0" w:color="auto"/>
            <w:right w:val="none" w:sz="0" w:space="0" w:color="auto"/>
          </w:divBdr>
          <w:divsChild>
            <w:div w:id="1762263956">
              <w:marLeft w:val="0"/>
              <w:marRight w:val="0"/>
              <w:marTop w:val="0"/>
              <w:marBottom w:val="0"/>
              <w:divBdr>
                <w:top w:val="none" w:sz="0" w:space="0" w:color="auto"/>
                <w:left w:val="none" w:sz="0" w:space="0" w:color="auto"/>
                <w:bottom w:val="none" w:sz="0" w:space="0" w:color="auto"/>
                <w:right w:val="none" w:sz="0" w:space="0" w:color="auto"/>
              </w:divBdr>
              <w:divsChild>
                <w:div w:id="600526879">
                  <w:marLeft w:val="0"/>
                  <w:marRight w:val="0"/>
                  <w:marTop w:val="0"/>
                  <w:marBottom w:val="0"/>
                  <w:divBdr>
                    <w:top w:val="none" w:sz="0" w:space="0" w:color="auto"/>
                    <w:left w:val="none" w:sz="0" w:space="0" w:color="auto"/>
                    <w:bottom w:val="none" w:sz="0" w:space="0" w:color="auto"/>
                    <w:right w:val="none" w:sz="0" w:space="0" w:color="auto"/>
                  </w:divBdr>
                  <w:divsChild>
                    <w:div w:id="1554149635">
                      <w:marLeft w:val="0"/>
                      <w:marRight w:val="0"/>
                      <w:marTop w:val="0"/>
                      <w:marBottom w:val="0"/>
                      <w:divBdr>
                        <w:top w:val="none" w:sz="0" w:space="0" w:color="auto"/>
                        <w:left w:val="none" w:sz="0" w:space="0" w:color="auto"/>
                        <w:bottom w:val="none" w:sz="0" w:space="0" w:color="auto"/>
                        <w:right w:val="none" w:sz="0" w:space="0" w:color="auto"/>
                      </w:divBdr>
                    </w:div>
                  </w:divsChild>
                </w:div>
                <w:div w:id="537740625">
                  <w:marLeft w:val="0"/>
                  <w:marRight w:val="0"/>
                  <w:marTop w:val="0"/>
                  <w:marBottom w:val="0"/>
                  <w:divBdr>
                    <w:top w:val="none" w:sz="0" w:space="0" w:color="auto"/>
                    <w:left w:val="none" w:sz="0" w:space="0" w:color="auto"/>
                    <w:bottom w:val="none" w:sz="0" w:space="0" w:color="auto"/>
                    <w:right w:val="none" w:sz="0" w:space="0" w:color="auto"/>
                  </w:divBdr>
                  <w:divsChild>
                    <w:div w:id="1240794928">
                      <w:marLeft w:val="0"/>
                      <w:marRight w:val="0"/>
                      <w:marTop w:val="0"/>
                      <w:marBottom w:val="0"/>
                      <w:divBdr>
                        <w:top w:val="none" w:sz="0" w:space="0" w:color="auto"/>
                        <w:left w:val="none" w:sz="0" w:space="0" w:color="auto"/>
                        <w:bottom w:val="none" w:sz="0" w:space="0" w:color="auto"/>
                        <w:right w:val="none" w:sz="0" w:space="0" w:color="auto"/>
                      </w:divBdr>
                    </w:div>
                    <w:div w:id="995915401">
                      <w:marLeft w:val="0"/>
                      <w:marRight w:val="0"/>
                      <w:marTop w:val="0"/>
                      <w:marBottom w:val="0"/>
                      <w:divBdr>
                        <w:top w:val="none" w:sz="0" w:space="0" w:color="auto"/>
                        <w:left w:val="none" w:sz="0" w:space="0" w:color="auto"/>
                        <w:bottom w:val="none" w:sz="0" w:space="0" w:color="auto"/>
                        <w:right w:val="none" w:sz="0" w:space="0" w:color="auto"/>
                      </w:divBdr>
                    </w:div>
                    <w:div w:id="208500015">
                      <w:marLeft w:val="0"/>
                      <w:marRight w:val="0"/>
                      <w:marTop w:val="0"/>
                      <w:marBottom w:val="0"/>
                      <w:divBdr>
                        <w:top w:val="none" w:sz="0" w:space="0" w:color="auto"/>
                        <w:left w:val="none" w:sz="0" w:space="0" w:color="auto"/>
                        <w:bottom w:val="none" w:sz="0" w:space="0" w:color="auto"/>
                        <w:right w:val="none" w:sz="0" w:space="0" w:color="auto"/>
                      </w:divBdr>
                    </w:div>
                    <w:div w:id="645207939">
                      <w:marLeft w:val="0"/>
                      <w:marRight w:val="0"/>
                      <w:marTop w:val="0"/>
                      <w:marBottom w:val="0"/>
                      <w:divBdr>
                        <w:top w:val="none" w:sz="0" w:space="0" w:color="auto"/>
                        <w:left w:val="none" w:sz="0" w:space="0" w:color="auto"/>
                        <w:bottom w:val="none" w:sz="0" w:space="0" w:color="auto"/>
                        <w:right w:val="none" w:sz="0" w:space="0" w:color="auto"/>
                      </w:divBdr>
                    </w:div>
                    <w:div w:id="188102760">
                      <w:marLeft w:val="0"/>
                      <w:marRight w:val="0"/>
                      <w:marTop w:val="0"/>
                      <w:marBottom w:val="0"/>
                      <w:divBdr>
                        <w:top w:val="none" w:sz="0" w:space="0" w:color="auto"/>
                        <w:left w:val="none" w:sz="0" w:space="0" w:color="auto"/>
                        <w:bottom w:val="none" w:sz="0" w:space="0" w:color="auto"/>
                        <w:right w:val="none" w:sz="0" w:space="0" w:color="auto"/>
                      </w:divBdr>
                    </w:div>
                    <w:div w:id="2007201004">
                      <w:marLeft w:val="0"/>
                      <w:marRight w:val="0"/>
                      <w:marTop w:val="0"/>
                      <w:marBottom w:val="0"/>
                      <w:divBdr>
                        <w:top w:val="none" w:sz="0" w:space="0" w:color="auto"/>
                        <w:left w:val="none" w:sz="0" w:space="0" w:color="auto"/>
                        <w:bottom w:val="none" w:sz="0" w:space="0" w:color="auto"/>
                        <w:right w:val="none" w:sz="0" w:space="0" w:color="auto"/>
                      </w:divBdr>
                    </w:div>
                  </w:divsChild>
                </w:div>
                <w:div w:id="539627907">
                  <w:marLeft w:val="0"/>
                  <w:marRight w:val="0"/>
                  <w:marTop w:val="0"/>
                  <w:marBottom w:val="0"/>
                  <w:divBdr>
                    <w:top w:val="none" w:sz="0" w:space="0" w:color="auto"/>
                    <w:left w:val="none" w:sz="0" w:space="0" w:color="auto"/>
                    <w:bottom w:val="none" w:sz="0" w:space="0" w:color="auto"/>
                    <w:right w:val="none" w:sz="0" w:space="0" w:color="auto"/>
                  </w:divBdr>
                  <w:divsChild>
                    <w:div w:id="1411805350">
                      <w:marLeft w:val="0"/>
                      <w:marRight w:val="0"/>
                      <w:marTop w:val="0"/>
                      <w:marBottom w:val="0"/>
                      <w:divBdr>
                        <w:top w:val="none" w:sz="0" w:space="0" w:color="auto"/>
                        <w:left w:val="none" w:sz="0" w:space="0" w:color="auto"/>
                        <w:bottom w:val="none" w:sz="0" w:space="0" w:color="auto"/>
                        <w:right w:val="none" w:sz="0" w:space="0" w:color="auto"/>
                      </w:divBdr>
                    </w:div>
                    <w:div w:id="1060128333">
                      <w:marLeft w:val="0"/>
                      <w:marRight w:val="0"/>
                      <w:marTop w:val="0"/>
                      <w:marBottom w:val="0"/>
                      <w:divBdr>
                        <w:top w:val="none" w:sz="0" w:space="0" w:color="auto"/>
                        <w:left w:val="none" w:sz="0" w:space="0" w:color="auto"/>
                        <w:bottom w:val="none" w:sz="0" w:space="0" w:color="auto"/>
                        <w:right w:val="none" w:sz="0" w:space="0" w:color="auto"/>
                      </w:divBdr>
                    </w:div>
                    <w:div w:id="372704102">
                      <w:marLeft w:val="0"/>
                      <w:marRight w:val="0"/>
                      <w:marTop w:val="0"/>
                      <w:marBottom w:val="0"/>
                      <w:divBdr>
                        <w:top w:val="none" w:sz="0" w:space="0" w:color="auto"/>
                        <w:left w:val="none" w:sz="0" w:space="0" w:color="auto"/>
                        <w:bottom w:val="none" w:sz="0" w:space="0" w:color="auto"/>
                        <w:right w:val="none" w:sz="0" w:space="0" w:color="auto"/>
                      </w:divBdr>
                    </w:div>
                    <w:div w:id="1810172969">
                      <w:marLeft w:val="0"/>
                      <w:marRight w:val="0"/>
                      <w:marTop w:val="0"/>
                      <w:marBottom w:val="0"/>
                      <w:divBdr>
                        <w:top w:val="none" w:sz="0" w:space="0" w:color="auto"/>
                        <w:left w:val="none" w:sz="0" w:space="0" w:color="auto"/>
                        <w:bottom w:val="none" w:sz="0" w:space="0" w:color="auto"/>
                        <w:right w:val="none" w:sz="0" w:space="0" w:color="auto"/>
                      </w:divBdr>
                    </w:div>
                    <w:div w:id="206844905">
                      <w:marLeft w:val="0"/>
                      <w:marRight w:val="0"/>
                      <w:marTop w:val="0"/>
                      <w:marBottom w:val="0"/>
                      <w:divBdr>
                        <w:top w:val="none" w:sz="0" w:space="0" w:color="auto"/>
                        <w:left w:val="none" w:sz="0" w:space="0" w:color="auto"/>
                        <w:bottom w:val="none" w:sz="0" w:space="0" w:color="auto"/>
                        <w:right w:val="none" w:sz="0" w:space="0" w:color="auto"/>
                      </w:divBdr>
                    </w:div>
                    <w:div w:id="159585599">
                      <w:marLeft w:val="0"/>
                      <w:marRight w:val="0"/>
                      <w:marTop w:val="0"/>
                      <w:marBottom w:val="0"/>
                      <w:divBdr>
                        <w:top w:val="none" w:sz="0" w:space="0" w:color="auto"/>
                        <w:left w:val="none" w:sz="0" w:space="0" w:color="auto"/>
                        <w:bottom w:val="none" w:sz="0" w:space="0" w:color="auto"/>
                        <w:right w:val="none" w:sz="0" w:space="0" w:color="auto"/>
                      </w:divBdr>
                    </w:div>
                  </w:divsChild>
                </w:div>
                <w:div w:id="1075317773">
                  <w:marLeft w:val="0"/>
                  <w:marRight w:val="0"/>
                  <w:marTop w:val="0"/>
                  <w:marBottom w:val="0"/>
                  <w:divBdr>
                    <w:top w:val="none" w:sz="0" w:space="0" w:color="auto"/>
                    <w:left w:val="none" w:sz="0" w:space="0" w:color="auto"/>
                    <w:bottom w:val="none" w:sz="0" w:space="0" w:color="auto"/>
                    <w:right w:val="none" w:sz="0" w:space="0" w:color="auto"/>
                  </w:divBdr>
                  <w:divsChild>
                    <w:div w:id="1845388894">
                      <w:marLeft w:val="0"/>
                      <w:marRight w:val="0"/>
                      <w:marTop w:val="0"/>
                      <w:marBottom w:val="0"/>
                      <w:divBdr>
                        <w:top w:val="none" w:sz="0" w:space="0" w:color="auto"/>
                        <w:left w:val="none" w:sz="0" w:space="0" w:color="auto"/>
                        <w:bottom w:val="none" w:sz="0" w:space="0" w:color="auto"/>
                        <w:right w:val="none" w:sz="0" w:space="0" w:color="auto"/>
                      </w:divBdr>
                    </w:div>
                    <w:div w:id="1106923029">
                      <w:marLeft w:val="0"/>
                      <w:marRight w:val="0"/>
                      <w:marTop w:val="0"/>
                      <w:marBottom w:val="0"/>
                      <w:divBdr>
                        <w:top w:val="none" w:sz="0" w:space="0" w:color="auto"/>
                        <w:left w:val="none" w:sz="0" w:space="0" w:color="auto"/>
                        <w:bottom w:val="none" w:sz="0" w:space="0" w:color="auto"/>
                        <w:right w:val="none" w:sz="0" w:space="0" w:color="auto"/>
                      </w:divBdr>
                    </w:div>
                    <w:div w:id="718943105">
                      <w:marLeft w:val="0"/>
                      <w:marRight w:val="0"/>
                      <w:marTop w:val="0"/>
                      <w:marBottom w:val="0"/>
                      <w:divBdr>
                        <w:top w:val="none" w:sz="0" w:space="0" w:color="auto"/>
                        <w:left w:val="none" w:sz="0" w:space="0" w:color="auto"/>
                        <w:bottom w:val="none" w:sz="0" w:space="0" w:color="auto"/>
                        <w:right w:val="none" w:sz="0" w:space="0" w:color="auto"/>
                      </w:divBdr>
                    </w:div>
                    <w:div w:id="1915772399">
                      <w:marLeft w:val="0"/>
                      <w:marRight w:val="0"/>
                      <w:marTop w:val="0"/>
                      <w:marBottom w:val="0"/>
                      <w:divBdr>
                        <w:top w:val="none" w:sz="0" w:space="0" w:color="auto"/>
                        <w:left w:val="none" w:sz="0" w:space="0" w:color="auto"/>
                        <w:bottom w:val="none" w:sz="0" w:space="0" w:color="auto"/>
                        <w:right w:val="none" w:sz="0" w:space="0" w:color="auto"/>
                      </w:divBdr>
                    </w:div>
                  </w:divsChild>
                </w:div>
                <w:div w:id="1458403318">
                  <w:marLeft w:val="0"/>
                  <w:marRight w:val="0"/>
                  <w:marTop w:val="0"/>
                  <w:marBottom w:val="0"/>
                  <w:divBdr>
                    <w:top w:val="none" w:sz="0" w:space="0" w:color="auto"/>
                    <w:left w:val="none" w:sz="0" w:space="0" w:color="auto"/>
                    <w:bottom w:val="none" w:sz="0" w:space="0" w:color="auto"/>
                    <w:right w:val="none" w:sz="0" w:space="0" w:color="auto"/>
                  </w:divBdr>
                  <w:divsChild>
                    <w:div w:id="1750032577">
                      <w:marLeft w:val="0"/>
                      <w:marRight w:val="0"/>
                      <w:marTop w:val="0"/>
                      <w:marBottom w:val="0"/>
                      <w:divBdr>
                        <w:top w:val="none" w:sz="0" w:space="0" w:color="auto"/>
                        <w:left w:val="none" w:sz="0" w:space="0" w:color="auto"/>
                        <w:bottom w:val="none" w:sz="0" w:space="0" w:color="auto"/>
                        <w:right w:val="none" w:sz="0" w:space="0" w:color="auto"/>
                      </w:divBdr>
                    </w:div>
                    <w:div w:id="1959994146">
                      <w:marLeft w:val="0"/>
                      <w:marRight w:val="0"/>
                      <w:marTop w:val="0"/>
                      <w:marBottom w:val="0"/>
                      <w:divBdr>
                        <w:top w:val="none" w:sz="0" w:space="0" w:color="auto"/>
                        <w:left w:val="none" w:sz="0" w:space="0" w:color="auto"/>
                        <w:bottom w:val="none" w:sz="0" w:space="0" w:color="auto"/>
                        <w:right w:val="none" w:sz="0" w:space="0" w:color="auto"/>
                      </w:divBdr>
                    </w:div>
                    <w:div w:id="1581477785">
                      <w:marLeft w:val="0"/>
                      <w:marRight w:val="0"/>
                      <w:marTop w:val="0"/>
                      <w:marBottom w:val="0"/>
                      <w:divBdr>
                        <w:top w:val="none" w:sz="0" w:space="0" w:color="auto"/>
                        <w:left w:val="none" w:sz="0" w:space="0" w:color="auto"/>
                        <w:bottom w:val="none" w:sz="0" w:space="0" w:color="auto"/>
                        <w:right w:val="none" w:sz="0" w:space="0" w:color="auto"/>
                      </w:divBdr>
                    </w:div>
                  </w:divsChild>
                </w:div>
                <w:div w:id="1701977002">
                  <w:marLeft w:val="0"/>
                  <w:marRight w:val="0"/>
                  <w:marTop w:val="0"/>
                  <w:marBottom w:val="0"/>
                  <w:divBdr>
                    <w:top w:val="none" w:sz="0" w:space="0" w:color="auto"/>
                    <w:left w:val="none" w:sz="0" w:space="0" w:color="auto"/>
                    <w:bottom w:val="none" w:sz="0" w:space="0" w:color="auto"/>
                    <w:right w:val="none" w:sz="0" w:space="0" w:color="auto"/>
                  </w:divBdr>
                  <w:divsChild>
                    <w:div w:id="1172261109">
                      <w:marLeft w:val="0"/>
                      <w:marRight w:val="0"/>
                      <w:marTop w:val="0"/>
                      <w:marBottom w:val="0"/>
                      <w:divBdr>
                        <w:top w:val="none" w:sz="0" w:space="0" w:color="auto"/>
                        <w:left w:val="none" w:sz="0" w:space="0" w:color="auto"/>
                        <w:bottom w:val="none" w:sz="0" w:space="0" w:color="auto"/>
                        <w:right w:val="none" w:sz="0" w:space="0" w:color="auto"/>
                      </w:divBdr>
                    </w:div>
                    <w:div w:id="2138527152">
                      <w:marLeft w:val="0"/>
                      <w:marRight w:val="0"/>
                      <w:marTop w:val="0"/>
                      <w:marBottom w:val="0"/>
                      <w:divBdr>
                        <w:top w:val="none" w:sz="0" w:space="0" w:color="auto"/>
                        <w:left w:val="none" w:sz="0" w:space="0" w:color="auto"/>
                        <w:bottom w:val="none" w:sz="0" w:space="0" w:color="auto"/>
                        <w:right w:val="none" w:sz="0" w:space="0" w:color="auto"/>
                      </w:divBdr>
                    </w:div>
                  </w:divsChild>
                </w:div>
                <w:div w:id="1484007528">
                  <w:marLeft w:val="0"/>
                  <w:marRight w:val="0"/>
                  <w:marTop w:val="0"/>
                  <w:marBottom w:val="0"/>
                  <w:divBdr>
                    <w:top w:val="none" w:sz="0" w:space="0" w:color="auto"/>
                    <w:left w:val="none" w:sz="0" w:space="0" w:color="auto"/>
                    <w:bottom w:val="none" w:sz="0" w:space="0" w:color="auto"/>
                    <w:right w:val="none" w:sz="0" w:space="0" w:color="auto"/>
                  </w:divBdr>
                  <w:divsChild>
                    <w:div w:id="1745103441">
                      <w:marLeft w:val="0"/>
                      <w:marRight w:val="0"/>
                      <w:marTop w:val="0"/>
                      <w:marBottom w:val="0"/>
                      <w:divBdr>
                        <w:top w:val="none" w:sz="0" w:space="0" w:color="auto"/>
                        <w:left w:val="none" w:sz="0" w:space="0" w:color="auto"/>
                        <w:bottom w:val="none" w:sz="0" w:space="0" w:color="auto"/>
                        <w:right w:val="none" w:sz="0" w:space="0" w:color="auto"/>
                      </w:divBdr>
                    </w:div>
                    <w:div w:id="107555705">
                      <w:marLeft w:val="0"/>
                      <w:marRight w:val="0"/>
                      <w:marTop w:val="0"/>
                      <w:marBottom w:val="0"/>
                      <w:divBdr>
                        <w:top w:val="none" w:sz="0" w:space="0" w:color="auto"/>
                        <w:left w:val="none" w:sz="0" w:space="0" w:color="auto"/>
                        <w:bottom w:val="none" w:sz="0" w:space="0" w:color="auto"/>
                        <w:right w:val="none" w:sz="0" w:space="0" w:color="auto"/>
                      </w:divBdr>
                    </w:div>
                    <w:div w:id="1127813839">
                      <w:marLeft w:val="0"/>
                      <w:marRight w:val="0"/>
                      <w:marTop w:val="0"/>
                      <w:marBottom w:val="0"/>
                      <w:divBdr>
                        <w:top w:val="none" w:sz="0" w:space="0" w:color="auto"/>
                        <w:left w:val="none" w:sz="0" w:space="0" w:color="auto"/>
                        <w:bottom w:val="none" w:sz="0" w:space="0" w:color="auto"/>
                        <w:right w:val="none" w:sz="0" w:space="0" w:color="auto"/>
                      </w:divBdr>
                    </w:div>
                    <w:div w:id="748116482">
                      <w:marLeft w:val="0"/>
                      <w:marRight w:val="0"/>
                      <w:marTop w:val="0"/>
                      <w:marBottom w:val="0"/>
                      <w:divBdr>
                        <w:top w:val="none" w:sz="0" w:space="0" w:color="auto"/>
                        <w:left w:val="none" w:sz="0" w:space="0" w:color="auto"/>
                        <w:bottom w:val="none" w:sz="0" w:space="0" w:color="auto"/>
                        <w:right w:val="none" w:sz="0" w:space="0" w:color="auto"/>
                      </w:divBdr>
                    </w:div>
                    <w:div w:id="405037870">
                      <w:marLeft w:val="0"/>
                      <w:marRight w:val="0"/>
                      <w:marTop w:val="0"/>
                      <w:marBottom w:val="0"/>
                      <w:divBdr>
                        <w:top w:val="none" w:sz="0" w:space="0" w:color="auto"/>
                        <w:left w:val="none" w:sz="0" w:space="0" w:color="auto"/>
                        <w:bottom w:val="none" w:sz="0" w:space="0" w:color="auto"/>
                        <w:right w:val="none" w:sz="0" w:space="0" w:color="auto"/>
                      </w:divBdr>
                    </w:div>
                    <w:div w:id="81806150">
                      <w:marLeft w:val="0"/>
                      <w:marRight w:val="0"/>
                      <w:marTop w:val="0"/>
                      <w:marBottom w:val="0"/>
                      <w:divBdr>
                        <w:top w:val="none" w:sz="0" w:space="0" w:color="auto"/>
                        <w:left w:val="none" w:sz="0" w:space="0" w:color="auto"/>
                        <w:bottom w:val="none" w:sz="0" w:space="0" w:color="auto"/>
                        <w:right w:val="none" w:sz="0" w:space="0" w:color="auto"/>
                      </w:divBdr>
                    </w:div>
                    <w:div w:id="2046560697">
                      <w:marLeft w:val="0"/>
                      <w:marRight w:val="0"/>
                      <w:marTop w:val="0"/>
                      <w:marBottom w:val="0"/>
                      <w:divBdr>
                        <w:top w:val="none" w:sz="0" w:space="0" w:color="auto"/>
                        <w:left w:val="none" w:sz="0" w:space="0" w:color="auto"/>
                        <w:bottom w:val="none" w:sz="0" w:space="0" w:color="auto"/>
                        <w:right w:val="none" w:sz="0" w:space="0" w:color="auto"/>
                      </w:divBdr>
                    </w:div>
                    <w:div w:id="408505205">
                      <w:marLeft w:val="0"/>
                      <w:marRight w:val="0"/>
                      <w:marTop w:val="0"/>
                      <w:marBottom w:val="0"/>
                      <w:divBdr>
                        <w:top w:val="none" w:sz="0" w:space="0" w:color="auto"/>
                        <w:left w:val="none" w:sz="0" w:space="0" w:color="auto"/>
                        <w:bottom w:val="none" w:sz="0" w:space="0" w:color="auto"/>
                        <w:right w:val="none" w:sz="0" w:space="0" w:color="auto"/>
                      </w:divBdr>
                    </w:div>
                  </w:divsChild>
                </w:div>
                <w:div w:id="677200353">
                  <w:marLeft w:val="0"/>
                  <w:marRight w:val="0"/>
                  <w:marTop w:val="0"/>
                  <w:marBottom w:val="0"/>
                  <w:divBdr>
                    <w:top w:val="none" w:sz="0" w:space="0" w:color="auto"/>
                    <w:left w:val="none" w:sz="0" w:space="0" w:color="auto"/>
                    <w:bottom w:val="none" w:sz="0" w:space="0" w:color="auto"/>
                    <w:right w:val="none" w:sz="0" w:space="0" w:color="auto"/>
                  </w:divBdr>
                  <w:divsChild>
                    <w:div w:id="942226958">
                      <w:marLeft w:val="0"/>
                      <w:marRight w:val="0"/>
                      <w:marTop w:val="0"/>
                      <w:marBottom w:val="0"/>
                      <w:divBdr>
                        <w:top w:val="none" w:sz="0" w:space="0" w:color="auto"/>
                        <w:left w:val="none" w:sz="0" w:space="0" w:color="auto"/>
                        <w:bottom w:val="none" w:sz="0" w:space="0" w:color="auto"/>
                        <w:right w:val="none" w:sz="0" w:space="0" w:color="auto"/>
                      </w:divBdr>
                    </w:div>
                    <w:div w:id="827016438">
                      <w:marLeft w:val="0"/>
                      <w:marRight w:val="0"/>
                      <w:marTop w:val="0"/>
                      <w:marBottom w:val="0"/>
                      <w:divBdr>
                        <w:top w:val="none" w:sz="0" w:space="0" w:color="auto"/>
                        <w:left w:val="none" w:sz="0" w:space="0" w:color="auto"/>
                        <w:bottom w:val="none" w:sz="0" w:space="0" w:color="auto"/>
                        <w:right w:val="none" w:sz="0" w:space="0" w:color="auto"/>
                      </w:divBdr>
                    </w:div>
                    <w:div w:id="482431200">
                      <w:marLeft w:val="0"/>
                      <w:marRight w:val="0"/>
                      <w:marTop w:val="0"/>
                      <w:marBottom w:val="0"/>
                      <w:divBdr>
                        <w:top w:val="none" w:sz="0" w:space="0" w:color="auto"/>
                        <w:left w:val="none" w:sz="0" w:space="0" w:color="auto"/>
                        <w:bottom w:val="none" w:sz="0" w:space="0" w:color="auto"/>
                        <w:right w:val="none" w:sz="0" w:space="0" w:color="auto"/>
                      </w:divBdr>
                    </w:div>
                    <w:div w:id="1024939166">
                      <w:marLeft w:val="0"/>
                      <w:marRight w:val="0"/>
                      <w:marTop w:val="0"/>
                      <w:marBottom w:val="0"/>
                      <w:divBdr>
                        <w:top w:val="none" w:sz="0" w:space="0" w:color="auto"/>
                        <w:left w:val="none" w:sz="0" w:space="0" w:color="auto"/>
                        <w:bottom w:val="none" w:sz="0" w:space="0" w:color="auto"/>
                        <w:right w:val="none" w:sz="0" w:space="0" w:color="auto"/>
                      </w:divBdr>
                    </w:div>
                    <w:div w:id="1336885492">
                      <w:marLeft w:val="0"/>
                      <w:marRight w:val="0"/>
                      <w:marTop w:val="0"/>
                      <w:marBottom w:val="0"/>
                      <w:divBdr>
                        <w:top w:val="none" w:sz="0" w:space="0" w:color="auto"/>
                        <w:left w:val="none" w:sz="0" w:space="0" w:color="auto"/>
                        <w:bottom w:val="none" w:sz="0" w:space="0" w:color="auto"/>
                        <w:right w:val="none" w:sz="0" w:space="0" w:color="auto"/>
                      </w:divBdr>
                    </w:div>
                    <w:div w:id="1748459965">
                      <w:marLeft w:val="0"/>
                      <w:marRight w:val="0"/>
                      <w:marTop w:val="0"/>
                      <w:marBottom w:val="0"/>
                      <w:divBdr>
                        <w:top w:val="none" w:sz="0" w:space="0" w:color="auto"/>
                        <w:left w:val="none" w:sz="0" w:space="0" w:color="auto"/>
                        <w:bottom w:val="none" w:sz="0" w:space="0" w:color="auto"/>
                        <w:right w:val="none" w:sz="0" w:space="0" w:color="auto"/>
                      </w:divBdr>
                    </w:div>
                    <w:div w:id="1094591393">
                      <w:marLeft w:val="0"/>
                      <w:marRight w:val="0"/>
                      <w:marTop w:val="0"/>
                      <w:marBottom w:val="0"/>
                      <w:divBdr>
                        <w:top w:val="none" w:sz="0" w:space="0" w:color="auto"/>
                        <w:left w:val="none" w:sz="0" w:space="0" w:color="auto"/>
                        <w:bottom w:val="none" w:sz="0" w:space="0" w:color="auto"/>
                        <w:right w:val="none" w:sz="0" w:space="0" w:color="auto"/>
                      </w:divBdr>
                    </w:div>
                    <w:div w:id="1976134104">
                      <w:marLeft w:val="0"/>
                      <w:marRight w:val="0"/>
                      <w:marTop w:val="0"/>
                      <w:marBottom w:val="0"/>
                      <w:divBdr>
                        <w:top w:val="none" w:sz="0" w:space="0" w:color="auto"/>
                        <w:left w:val="none" w:sz="0" w:space="0" w:color="auto"/>
                        <w:bottom w:val="none" w:sz="0" w:space="0" w:color="auto"/>
                        <w:right w:val="none" w:sz="0" w:space="0" w:color="auto"/>
                      </w:divBdr>
                    </w:div>
                    <w:div w:id="805702014">
                      <w:marLeft w:val="0"/>
                      <w:marRight w:val="0"/>
                      <w:marTop w:val="0"/>
                      <w:marBottom w:val="0"/>
                      <w:divBdr>
                        <w:top w:val="none" w:sz="0" w:space="0" w:color="auto"/>
                        <w:left w:val="none" w:sz="0" w:space="0" w:color="auto"/>
                        <w:bottom w:val="none" w:sz="0" w:space="0" w:color="auto"/>
                        <w:right w:val="none" w:sz="0" w:space="0" w:color="auto"/>
                      </w:divBdr>
                    </w:div>
                  </w:divsChild>
                </w:div>
                <w:div w:id="1905871805">
                  <w:marLeft w:val="0"/>
                  <w:marRight w:val="0"/>
                  <w:marTop w:val="0"/>
                  <w:marBottom w:val="0"/>
                  <w:divBdr>
                    <w:top w:val="none" w:sz="0" w:space="0" w:color="auto"/>
                    <w:left w:val="none" w:sz="0" w:space="0" w:color="auto"/>
                    <w:bottom w:val="none" w:sz="0" w:space="0" w:color="auto"/>
                    <w:right w:val="none" w:sz="0" w:space="0" w:color="auto"/>
                  </w:divBdr>
                  <w:divsChild>
                    <w:div w:id="2058118862">
                      <w:marLeft w:val="0"/>
                      <w:marRight w:val="0"/>
                      <w:marTop w:val="0"/>
                      <w:marBottom w:val="0"/>
                      <w:divBdr>
                        <w:top w:val="none" w:sz="0" w:space="0" w:color="auto"/>
                        <w:left w:val="none" w:sz="0" w:space="0" w:color="auto"/>
                        <w:bottom w:val="none" w:sz="0" w:space="0" w:color="auto"/>
                        <w:right w:val="none" w:sz="0" w:space="0" w:color="auto"/>
                      </w:divBdr>
                    </w:div>
                    <w:div w:id="250240564">
                      <w:marLeft w:val="0"/>
                      <w:marRight w:val="0"/>
                      <w:marTop w:val="0"/>
                      <w:marBottom w:val="0"/>
                      <w:divBdr>
                        <w:top w:val="none" w:sz="0" w:space="0" w:color="auto"/>
                        <w:left w:val="none" w:sz="0" w:space="0" w:color="auto"/>
                        <w:bottom w:val="none" w:sz="0" w:space="0" w:color="auto"/>
                        <w:right w:val="none" w:sz="0" w:space="0" w:color="auto"/>
                      </w:divBdr>
                    </w:div>
                    <w:div w:id="381178008">
                      <w:marLeft w:val="0"/>
                      <w:marRight w:val="0"/>
                      <w:marTop w:val="0"/>
                      <w:marBottom w:val="0"/>
                      <w:divBdr>
                        <w:top w:val="none" w:sz="0" w:space="0" w:color="auto"/>
                        <w:left w:val="none" w:sz="0" w:space="0" w:color="auto"/>
                        <w:bottom w:val="none" w:sz="0" w:space="0" w:color="auto"/>
                        <w:right w:val="none" w:sz="0" w:space="0" w:color="auto"/>
                      </w:divBdr>
                    </w:div>
                    <w:div w:id="1717974782">
                      <w:marLeft w:val="0"/>
                      <w:marRight w:val="0"/>
                      <w:marTop w:val="0"/>
                      <w:marBottom w:val="0"/>
                      <w:divBdr>
                        <w:top w:val="none" w:sz="0" w:space="0" w:color="auto"/>
                        <w:left w:val="none" w:sz="0" w:space="0" w:color="auto"/>
                        <w:bottom w:val="none" w:sz="0" w:space="0" w:color="auto"/>
                        <w:right w:val="none" w:sz="0" w:space="0" w:color="auto"/>
                      </w:divBdr>
                    </w:div>
                    <w:div w:id="1431778910">
                      <w:marLeft w:val="0"/>
                      <w:marRight w:val="0"/>
                      <w:marTop w:val="0"/>
                      <w:marBottom w:val="0"/>
                      <w:divBdr>
                        <w:top w:val="none" w:sz="0" w:space="0" w:color="auto"/>
                        <w:left w:val="none" w:sz="0" w:space="0" w:color="auto"/>
                        <w:bottom w:val="none" w:sz="0" w:space="0" w:color="auto"/>
                        <w:right w:val="none" w:sz="0" w:space="0" w:color="auto"/>
                      </w:divBdr>
                    </w:div>
                    <w:div w:id="1013190747">
                      <w:marLeft w:val="0"/>
                      <w:marRight w:val="0"/>
                      <w:marTop w:val="0"/>
                      <w:marBottom w:val="0"/>
                      <w:divBdr>
                        <w:top w:val="none" w:sz="0" w:space="0" w:color="auto"/>
                        <w:left w:val="none" w:sz="0" w:space="0" w:color="auto"/>
                        <w:bottom w:val="none" w:sz="0" w:space="0" w:color="auto"/>
                        <w:right w:val="none" w:sz="0" w:space="0" w:color="auto"/>
                      </w:divBdr>
                    </w:div>
                  </w:divsChild>
                </w:div>
                <w:div w:id="1408839030">
                  <w:marLeft w:val="0"/>
                  <w:marRight w:val="0"/>
                  <w:marTop w:val="0"/>
                  <w:marBottom w:val="0"/>
                  <w:divBdr>
                    <w:top w:val="none" w:sz="0" w:space="0" w:color="auto"/>
                    <w:left w:val="none" w:sz="0" w:space="0" w:color="auto"/>
                    <w:bottom w:val="none" w:sz="0" w:space="0" w:color="auto"/>
                    <w:right w:val="none" w:sz="0" w:space="0" w:color="auto"/>
                  </w:divBdr>
                  <w:divsChild>
                    <w:div w:id="729772886">
                      <w:marLeft w:val="0"/>
                      <w:marRight w:val="0"/>
                      <w:marTop w:val="0"/>
                      <w:marBottom w:val="0"/>
                      <w:divBdr>
                        <w:top w:val="none" w:sz="0" w:space="0" w:color="auto"/>
                        <w:left w:val="none" w:sz="0" w:space="0" w:color="auto"/>
                        <w:bottom w:val="none" w:sz="0" w:space="0" w:color="auto"/>
                        <w:right w:val="none" w:sz="0" w:space="0" w:color="auto"/>
                      </w:divBdr>
                    </w:div>
                    <w:div w:id="1604069422">
                      <w:marLeft w:val="0"/>
                      <w:marRight w:val="0"/>
                      <w:marTop w:val="0"/>
                      <w:marBottom w:val="0"/>
                      <w:divBdr>
                        <w:top w:val="none" w:sz="0" w:space="0" w:color="auto"/>
                        <w:left w:val="none" w:sz="0" w:space="0" w:color="auto"/>
                        <w:bottom w:val="none" w:sz="0" w:space="0" w:color="auto"/>
                        <w:right w:val="none" w:sz="0" w:space="0" w:color="auto"/>
                      </w:divBdr>
                    </w:div>
                    <w:div w:id="109322630">
                      <w:marLeft w:val="0"/>
                      <w:marRight w:val="0"/>
                      <w:marTop w:val="0"/>
                      <w:marBottom w:val="0"/>
                      <w:divBdr>
                        <w:top w:val="none" w:sz="0" w:space="0" w:color="auto"/>
                        <w:left w:val="none" w:sz="0" w:space="0" w:color="auto"/>
                        <w:bottom w:val="none" w:sz="0" w:space="0" w:color="auto"/>
                        <w:right w:val="none" w:sz="0" w:space="0" w:color="auto"/>
                      </w:divBdr>
                    </w:div>
                    <w:div w:id="645596218">
                      <w:marLeft w:val="0"/>
                      <w:marRight w:val="0"/>
                      <w:marTop w:val="0"/>
                      <w:marBottom w:val="0"/>
                      <w:divBdr>
                        <w:top w:val="none" w:sz="0" w:space="0" w:color="auto"/>
                        <w:left w:val="none" w:sz="0" w:space="0" w:color="auto"/>
                        <w:bottom w:val="none" w:sz="0" w:space="0" w:color="auto"/>
                        <w:right w:val="none" w:sz="0" w:space="0" w:color="auto"/>
                      </w:divBdr>
                    </w:div>
                    <w:div w:id="643703568">
                      <w:marLeft w:val="0"/>
                      <w:marRight w:val="0"/>
                      <w:marTop w:val="0"/>
                      <w:marBottom w:val="0"/>
                      <w:divBdr>
                        <w:top w:val="none" w:sz="0" w:space="0" w:color="auto"/>
                        <w:left w:val="none" w:sz="0" w:space="0" w:color="auto"/>
                        <w:bottom w:val="none" w:sz="0" w:space="0" w:color="auto"/>
                        <w:right w:val="none" w:sz="0" w:space="0" w:color="auto"/>
                      </w:divBdr>
                    </w:div>
                    <w:div w:id="526329871">
                      <w:marLeft w:val="0"/>
                      <w:marRight w:val="0"/>
                      <w:marTop w:val="0"/>
                      <w:marBottom w:val="0"/>
                      <w:divBdr>
                        <w:top w:val="none" w:sz="0" w:space="0" w:color="auto"/>
                        <w:left w:val="none" w:sz="0" w:space="0" w:color="auto"/>
                        <w:bottom w:val="none" w:sz="0" w:space="0" w:color="auto"/>
                        <w:right w:val="none" w:sz="0" w:space="0" w:color="auto"/>
                      </w:divBdr>
                    </w:div>
                  </w:divsChild>
                </w:div>
                <w:div w:id="1794442769">
                  <w:marLeft w:val="0"/>
                  <w:marRight w:val="0"/>
                  <w:marTop w:val="0"/>
                  <w:marBottom w:val="0"/>
                  <w:divBdr>
                    <w:top w:val="none" w:sz="0" w:space="0" w:color="auto"/>
                    <w:left w:val="none" w:sz="0" w:space="0" w:color="auto"/>
                    <w:bottom w:val="none" w:sz="0" w:space="0" w:color="auto"/>
                    <w:right w:val="none" w:sz="0" w:space="0" w:color="auto"/>
                  </w:divBdr>
                  <w:divsChild>
                    <w:div w:id="426082242">
                      <w:marLeft w:val="0"/>
                      <w:marRight w:val="0"/>
                      <w:marTop w:val="0"/>
                      <w:marBottom w:val="0"/>
                      <w:divBdr>
                        <w:top w:val="none" w:sz="0" w:space="0" w:color="auto"/>
                        <w:left w:val="none" w:sz="0" w:space="0" w:color="auto"/>
                        <w:bottom w:val="none" w:sz="0" w:space="0" w:color="auto"/>
                        <w:right w:val="none" w:sz="0" w:space="0" w:color="auto"/>
                      </w:divBdr>
                    </w:div>
                  </w:divsChild>
                </w:div>
                <w:div w:id="260454646">
                  <w:marLeft w:val="0"/>
                  <w:marRight w:val="0"/>
                  <w:marTop w:val="0"/>
                  <w:marBottom w:val="0"/>
                  <w:divBdr>
                    <w:top w:val="none" w:sz="0" w:space="0" w:color="auto"/>
                    <w:left w:val="none" w:sz="0" w:space="0" w:color="auto"/>
                    <w:bottom w:val="none" w:sz="0" w:space="0" w:color="auto"/>
                    <w:right w:val="none" w:sz="0" w:space="0" w:color="auto"/>
                  </w:divBdr>
                  <w:divsChild>
                    <w:div w:id="885069699">
                      <w:marLeft w:val="0"/>
                      <w:marRight w:val="0"/>
                      <w:marTop w:val="0"/>
                      <w:marBottom w:val="0"/>
                      <w:divBdr>
                        <w:top w:val="none" w:sz="0" w:space="0" w:color="auto"/>
                        <w:left w:val="none" w:sz="0" w:space="0" w:color="auto"/>
                        <w:bottom w:val="none" w:sz="0" w:space="0" w:color="auto"/>
                        <w:right w:val="none" w:sz="0" w:space="0" w:color="auto"/>
                      </w:divBdr>
                    </w:div>
                    <w:div w:id="2104302225">
                      <w:marLeft w:val="0"/>
                      <w:marRight w:val="0"/>
                      <w:marTop w:val="0"/>
                      <w:marBottom w:val="0"/>
                      <w:divBdr>
                        <w:top w:val="none" w:sz="0" w:space="0" w:color="auto"/>
                        <w:left w:val="none" w:sz="0" w:space="0" w:color="auto"/>
                        <w:bottom w:val="none" w:sz="0" w:space="0" w:color="auto"/>
                        <w:right w:val="none" w:sz="0" w:space="0" w:color="auto"/>
                      </w:divBdr>
                    </w:div>
                    <w:div w:id="1265574636">
                      <w:marLeft w:val="0"/>
                      <w:marRight w:val="0"/>
                      <w:marTop w:val="0"/>
                      <w:marBottom w:val="0"/>
                      <w:divBdr>
                        <w:top w:val="none" w:sz="0" w:space="0" w:color="auto"/>
                        <w:left w:val="none" w:sz="0" w:space="0" w:color="auto"/>
                        <w:bottom w:val="none" w:sz="0" w:space="0" w:color="auto"/>
                        <w:right w:val="none" w:sz="0" w:space="0" w:color="auto"/>
                      </w:divBdr>
                    </w:div>
                    <w:div w:id="1330330658">
                      <w:marLeft w:val="0"/>
                      <w:marRight w:val="0"/>
                      <w:marTop w:val="0"/>
                      <w:marBottom w:val="0"/>
                      <w:divBdr>
                        <w:top w:val="none" w:sz="0" w:space="0" w:color="auto"/>
                        <w:left w:val="none" w:sz="0" w:space="0" w:color="auto"/>
                        <w:bottom w:val="none" w:sz="0" w:space="0" w:color="auto"/>
                        <w:right w:val="none" w:sz="0" w:space="0" w:color="auto"/>
                      </w:divBdr>
                    </w:div>
                    <w:div w:id="122232773">
                      <w:marLeft w:val="0"/>
                      <w:marRight w:val="0"/>
                      <w:marTop w:val="0"/>
                      <w:marBottom w:val="0"/>
                      <w:divBdr>
                        <w:top w:val="none" w:sz="0" w:space="0" w:color="auto"/>
                        <w:left w:val="none" w:sz="0" w:space="0" w:color="auto"/>
                        <w:bottom w:val="none" w:sz="0" w:space="0" w:color="auto"/>
                        <w:right w:val="none" w:sz="0" w:space="0" w:color="auto"/>
                      </w:divBdr>
                    </w:div>
                    <w:div w:id="1439839035">
                      <w:marLeft w:val="0"/>
                      <w:marRight w:val="0"/>
                      <w:marTop w:val="0"/>
                      <w:marBottom w:val="0"/>
                      <w:divBdr>
                        <w:top w:val="none" w:sz="0" w:space="0" w:color="auto"/>
                        <w:left w:val="none" w:sz="0" w:space="0" w:color="auto"/>
                        <w:bottom w:val="none" w:sz="0" w:space="0" w:color="auto"/>
                        <w:right w:val="none" w:sz="0" w:space="0" w:color="auto"/>
                      </w:divBdr>
                    </w:div>
                    <w:div w:id="50811667">
                      <w:marLeft w:val="0"/>
                      <w:marRight w:val="0"/>
                      <w:marTop w:val="0"/>
                      <w:marBottom w:val="0"/>
                      <w:divBdr>
                        <w:top w:val="none" w:sz="0" w:space="0" w:color="auto"/>
                        <w:left w:val="none" w:sz="0" w:space="0" w:color="auto"/>
                        <w:bottom w:val="none" w:sz="0" w:space="0" w:color="auto"/>
                        <w:right w:val="none" w:sz="0" w:space="0" w:color="auto"/>
                      </w:divBdr>
                    </w:div>
                    <w:div w:id="506793237">
                      <w:marLeft w:val="0"/>
                      <w:marRight w:val="0"/>
                      <w:marTop w:val="0"/>
                      <w:marBottom w:val="0"/>
                      <w:divBdr>
                        <w:top w:val="none" w:sz="0" w:space="0" w:color="auto"/>
                        <w:left w:val="none" w:sz="0" w:space="0" w:color="auto"/>
                        <w:bottom w:val="none" w:sz="0" w:space="0" w:color="auto"/>
                        <w:right w:val="none" w:sz="0" w:space="0" w:color="auto"/>
                      </w:divBdr>
                    </w:div>
                    <w:div w:id="1715697663">
                      <w:marLeft w:val="0"/>
                      <w:marRight w:val="0"/>
                      <w:marTop w:val="0"/>
                      <w:marBottom w:val="0"/>
                      <w:divBdr>
                        <w:top w:val="none" w:sz="0" w:space="0" w:color="auto"/>
                        <w:left w:val="none" w:sz="0" w:space="0" w:color="auto"/>
                        <w:bottom w:val="none" w:sz="0" w:space="0" w:color="auto"/>
                        <w:right w:val="none" w:sz="0" w:space="0" w:color="auto"/>
                      </w:divBdr>
                    </w:div>
                  </w:divsChild>
                </w:div>
                <w:div w:id="342825942">
                  <w:marLeft w:val="0"/>
                  <w:marRight w:val="0"/>
                  <w:marTop w:val="0"/>
                  <w:marBottom w:val="0"/>
                  <w:divBdr>
                    <w:top w:val="none" w:sz="0" w:space="0" w:color="auto"/>
                    <w:left w:val="none" w:sz="0" w:space="0" w:color="auto"/>
                    <w:bottom w:val="none" w:sz="0" w:space="0" w:color="auto"/>
                    <w:right w:val="none" w:sz="0" w:space="0" w:color="auto"/>
                  </w:divBdr>
                  <w:divsChild>
                    <w:div w:id="1294553275">
                      <w:marLeft w:val="0"/>
                      <w:marRight w:val="0"/>
                      <w:marTop w:val="0"/>
                      <w:marBottom w:val="0"/>
                      <w:divBdr>
                        <w:top w:val="none" w:sz="0" w:space="0" w:color="auto"/>
                        <w:left w:val="none" w:sz="0" w:space="0" w:color="auto"/>
                        <w:bottom w:val="none" w:sz="0" w:space="0" w:color="auto"/>
                        <w:right w:val="none" w:sz="0" w:space="0" w:color="auto"/>
                      </w:divBdr>
                    </w:div>
                    <w:div w:id="916940527">
                      <w:marLeft w:val="0"/>
                      <w:marRight w:val="0"/>
                      <w:marTop w:val="0"/>
                      <w:marBottom w:val="0"/>
                      <w:divBdr>
                        <w:top w:val="none" w:sz="0" w:space="0" w:color="auto"/>
                        <w:left w:val="none" w:sz="0" w:space="0" w:color="auto"/>
                        <w:bottom w:val="none" w:sz="0" w:space="0" w:color="auto"/>
                        <w:right w:val="none" w:sz="0" w:space="0" w:color="auto"/>
                      </w:divBdr>
                    </w:div>
                    <w:div w:id="93062757">
                      <w:marLeft w:val="0"/>
                      <w:marRight w:val="0"/>
                      <w:marTop w:val="0"/>
                      <w:marBottom w:val="0"/>
                      <w:divBdr>
                        <w:top w:val="none" w:sz="0" w:space="0" w:color="auto"/>
                        <w:left w:val="none" w:sz="0" w:space="0" w:color="auto"/>
                        <w:bottom w:val="none" w:sz="0" w:space="0" w:color="auto"/>
                        <w:right w:val="none" w:sz="0" w:space="0" w:color="auto"/>
                      </w:divBdr>
                    </w:div>
                    <w:div w:id="1516269092">
                      <w:marLeft w:val="0"/>
                      <w:marRight w:val="0"/>
                      <w:marTop w:val="0"/>
                      <w:marBottom w:val="0"/>
                      <w:divBdr>
                        <w:top w:val="none" w:sz="0" w:space="0" w:color="auto"/>
                        <w:left w:val="none" w:sz="0" w:space="0" w:color="auto"/>
                        <w:bottom w:val="none" w:sz="0" w:space="0" w:color="auto"/>
                        <w:right w:val="none" w:sz="0" w:space="0" w:color="auto"/>
                      </w:divBdr>
                    </w:div>
                    <w:div w:id="1958635504">
                      <w:marLeft w:val="0"/>
                      <w:marRight w:val="0"/>
                      <w:marTop w:val="0"/>
                      <w:marBottom w:val="0"/>
                      <w:divBdr>
                        <w:top w:val="none" w:sz="0" w:space="0" w:color="auto"/>
                        <w:left w:val="none" w:sz="0" w:space="0" w:color="auto"/>
                        <w:bottom w:val="none" w:sz="0" w:space="0" w:color="auto"/>
                        <w:right w:val="none" w:sz="0" w:space="0" w:color="auto"/>
                      </w:divBdr>
                    </w:div>
                    <w:div w:id="155342171">
                      <w:marLeft w:val="0"/>
                      <w:marRight w:val="0"/>
                      <w:marTop w:val="0"/>
                      <w:marBottom w:val="0"/>
                      <w:divBdr>
                        <w:top w:val="none" w:sz="0" w:space="0" w:color="auto"/>
                        <w:left w:val="none" w:sz="0" w:space="0" w:color="auto"/>
                        <w:bottom w:val="none" w:sz="0" w:space="0" w:color="auto"/>
                        <w:right w:val="none" w:sz="0" w:space="0" w:color="auto"/>
                      </w:divBdr>
                    </w:div>
                    <w:div w:id="808740695">
                      <w:marLeft w:val="0"/>
                      <w:marRight w:val="0"/>
                      <w:marTop w:val="0"/>
                      <w:marBottom w:val="0"/>
                      <w:divBdr>
                        <w:top w:val="none" w:sz="0" w:space="0" w:color="auto"/>
                        <w:left w:val="none" w:sz="0" w:space="0" w:color="auto"/>
                        <w:bottom w:val="none" w:sz="0" w:space="0" w:color="auto"/>
                        <w:right w:val="none" w:sz="0" w:space="0" w:color="auto"/>
                      </w:divBdr>
                    </w:div>
                  </w:divsChild>
                </w:div>
                <w:div w:id="1524856151">
                  <w:marLeft w:val="0"/>
                  <w:marRight w:val="0"/>
                  <w:marTop w:val="0"/>
                  <w:marBottom w:val="0"/>
                  <w:divBdr>
                    <w:top w:val="none" w:sz="0" w:space="0" w:color="auto"/>
                    <w:left w:val="none" w:sz="0" w:space="0" w:color="auto"/>
                    <w:bottom w:val="none" w:sz="0" w:space="0" w:color="auto"/>
                    <w:right w:val="none" w:sz="0" w:space="0" w:color="auto"/>
                  </w:divBdr>
                  <w:divsChild>
                    <w:div w:id="1774472095">
                      <w:marLeft w:val="0"/>
                      <w:marRight w:val="0"/>
                      <w:marTop w:val="0"/>
                      <w:marBottom w:val="0"/>
                      <w:divBdr>
                        <w:top w:val="none" w:sz="0" w:space="0" w:color="auto"/>
                        <w:left w:val="none" w:sz="0" w:space="0" w:color="auto"/>
                        <w:bottom w:val="none" w:sz="0" w:space="0" w:color="auto"/>
                        <w:right w:val="none" w:sz="0" w:space="0" w:color="auto"/>
                      </w:divBdr>
                    </w:div>
                    <w:div w:id="662507899">
                      <w:marLeft w:val="0"/>
                      <w:marRight w:val="0"/>
                      <w:marTop w:val="0"/>
                      <w:marBottom w:val="0"/>
                      <w:divBdr>
                        <w:top w:val="none" w:sz="0" w:space="0" w:color="auto"/>
                        <w:left w:val="none" w:sz="0" w:space="0" w:color="auto"/>
                        <w:bottom w:val="none" w:sz="0" w:space="0" w:color="auto"/>
                        <w:right w:val="none" w:sz="0" w:space="0" w:color="auto"/>
                      </w:divBdr>
                    </w:div>
                    <w:div w:id="775754857">
                      <w:marLeft w:val="0"/>
                      <w:marRight w:val="0"/>
                      <w:marTop w:val="0"/>
                      <w:marBottom w:val="0"/>
                      <w:divBdr>
                        <w:top w:val="none" w:sz="0" w:space="0" w:color="auto"/>
                        <w:left w:val="none" w:sz="0" w:space="0" w:color="auto"/>
                        <w:bottom w:val="none" w:sz="0" w:space="0" w:color="auto"/>
                        <w:right w:val="none" w:sz="0" w:space="0" w:color="auto"/>
                      </w:divBdr>
                    </w:div>
                    <w:div w:id="133840033">
                      <w:marLeft w:val="0"/>
                      <w:marRight w:val="0"/>
                      <w:marTop w:val="0"/>
                      <w:marBottom w:val="0"/>
                      <w:divBdr>
                        <w:top w:val="none" w:sz="0" w:space="0" w:color="auto"/>
                        <w:left w:val="none" w:sz="0" w:space="0" w:color="auto"/>
                        <w:bottom w:val="none" w:sz="0" w:space="0" w:color="auto"/>
                        <w:right w:val="none" w:sz="0" w:space="0" w:color="auto"/>
                      </w:divBdr>
                    </w:div>
                    <w:div w:id="178590720">
                      <w:marLeft w:val="0"/>
                      <w:marRight w:val="0"/>
                      <w:marTop w:val="0"/>
                      <w:marBottom w:val="0"/>
                      <w:divBdr>
                        <w:top w:val="none" w:sz="0" w:space="0" w:color="auto"/>
                        <w:left w:val="none" w:sz="0" w:space="0" w:color="auto"/>
                        <w:bottom w:val="none" w:sz="0" w:space="0" w:color="auto"/>
                        <w:right w:val="none" w:sz="0" w:space="0" w:color="auto"/>
                      </w:divBdr>
                    </w:div>
                  </w:divsChild>
                </w:div>
                <w:div w:id="257905000">
                  <w:marLeft w:val="0"/>
                  <w:marRight w:val="0"/>
                  <w:marTop w:val="0"/>
                  <w:marBottom w:val="0"/>
                  <w:divBdr>
                    <w:top w:val="none" w:sz="0" w:space="0" w:color="auto"/>
                    <w:left w:val="none" w:sz="0" w:space="0" w:color="auto"/>
                    <w:bottom w:val="none" w:sz="0" w:space="0" w:color="auto"/>
                    <w:right w:val="none" w:sz="0" w:space="0" w:color="auto"/>
                  </w:divBdr>
                  <w:divsChild>
                    <w:div w:id="896937562">
                      <w:marLeft w:val="0"/>
                      <w:marRight w:val="0"/>
                      <w:marTop w:val="0"/>
                      <w:marBottom w:val="0"/>
                      <w:divBdr>
                        <w:top w:val="none" w:sz="0" w:space="0" w:color="auto"/>
                        <w:left w:val="none" w:sz="0" w:space="0" w:color="auto"/>
                        <w:bottom w:val="none" w:sz="0" w:space="0" w:color="auto"/>
                        <w:right w:val="none" w:sz="0" w:space="0" w:color="auto"/>
                      </w:divBdr>
                    </w:div>
                    <w:div w:id="1234777537">
                      <w:marLeft w:val="0"/>
                      <w:marRight w:val="0"/>
                      <w:marTop w:val="0"/>
                      <w:marBottom w:val="0"/>
                      <w:divBdr>
                        <w:top w:val="none" w:sz="0" w:space="0" w:color="auto"/>
                        <w:left w:val="none" w:sz="0" w:space="0" w:color="auto"/>
                        <w:bottom w:val="none" w:sz="0" w:space="0" w:color="auto"/>
                        <w:right w:val="none" w:sz="0" w:space="0" w:color="auto"/>
                      </w:divBdr>
                    </w:div>
                    <w:div w:id="1332831953">
                      <w:marLeft w:val="0"/>
                      <w:marRight w:val="0"/>
                      <w:marTop w:val="0"/>
                      <w:marBottom w:val="0"/>
                      <w:divBdr>
                        <w:top w:val="none" w:sz="0" w:space="0" w:color="auto"/>
                        <w:left w:val="none" w:sz="0" w:space="0" w:color="auto"/>
                        <w:bottom w:val="none" w:sz="0" w:space="0" w:color="auto"/>
                        <w:right w:val="none" w:sz="0" w:space="0" w:color="auto"/>
                      </w:divBdr>
                    </w:div>
                    <w:div w:id="129248835">
                      <w:marLeft w:val="0"/>
                      <w:marRight w:val="0"/>
                      <w:marTop w:val="0"/>
                      <w:marBottom w:val="0"/>
                      <w:divBdr>
                        <w:top w:val="none" w:sz="0" w:space="0" w:color="auto"/>
                        <w:left w:val="none" w:sz="0" w:space="0" w:color="auto"/>
                        <w:bottom w:val="none" w:sz="0" w:space="0" w:color="auto"/>
                        <w:right w:val="none" w:sz="0" w:space="0" w:color="auto"/>
                      </w:divBdr>
                    </w:div>
                    <w:div w:id="12297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762199">
      <w:bodyDiv w:val="1"/>
      <w:marLeft w:val="0"/>
      <w:marRight w:val="0"/>
      <w:marTop w:val="0"/>
      <w:marBottom w:val="0"/>
      <w:divBdr>
        <w:top w:val="none" w:sz="0" w:space="0" w:color="auto"/>
        <w:left w:val="none" w:sz="0" w:space="0" w:color="auto"/>
        <w:bottom w:val="none" w:sz="0" w:space="0" w:color="auto"/>
        <w:right w:val="none" w:sz="0" w:space="0" w:color="auto"/>
      </w:divBdr>
    </w:div>
    <w:div w:id="590744813">
      <w:bodyDiv w:val="1"/>
      <w:marLeft w:val="0"/>
      <w:marRight w:val="0"/>
      <w:marTop w:val="0"/>
      <w:marBottom w:val="0"/>
      <w:divBdr>
        <w:top w:val="none" w:sz="0" w:space="0" w:color="auto"/>
        <w:left w:val="none" w:sz="0" w:space="0" w:color="auto"/>
        <w:bottom w:val="none" w:sz="0" w:space="0" w:color="auto"/>
        <w:right w:val="none" w:sz="0" w:space="0" w:color="auto"/>
      </w:divBdr>
    </w:div>
    <w:div w:id="598684724">
      <w:bodyDiv w:val="1"/>
      <w:marLeft w:val="0"/>
      <w:marRight w:val="0"/>
      <w:marTop w:val="0"/>
      <w:marBottom w:val="0"/>
      <w:divBdr>
        <w:top w:val="none" w:sz="0" w:space="0" w:color="auto"/>
        <w:left w:val="none" w:sz="0" w:space="0" w:color="auto"/>
        <w:bottom w:val="none" w:sz="0" w:space="0" w:color="auto"/>
        <w:right w:val="none" w:sz="0" w:space="0" w:color="auto"/>
      </w:divBdr>
      <w:divsChild>
        <w:div w:id="318731997">
          <w:marLeft w:val="0"/>
          <w:marRight w:val="0"/>
          <w:marTop w:val="0"/>
          <w:marBottom w:val="0"/>
          <w:divBdr>
            <w:top w:val="none" w:sz="0" w:space="0" w:color="auto"/>
            <w:left w:val="none" w:sz="0" w:space="0" w:color="auto"/>
            <w:bottom w:val="none" w:sz="0" w:space="0" w:color="auto"/>
            <w:right w:val="none" w:sz="0" w:space="0" w:color="auto"/>
          </w:divBdr>
          <w:divsChild>
            <w:div w:id="6253115">
              <w:marLeft w:val="0"/>
              <w:marRight w:val="0"/>
              <w:marTop w:val="0"/>
              <w:marBottom w:val="0"/>
              <w:divBdr>
                <w:top w:val="none" w:sz="0" w:space="0" w:color="auto"/>
                <w:left w:val="none" w:sz="0" w:space="0" w:color="auto"/>
                <w:bottom w:val="none" w:sz="0" w:space="0" w:color="auto"/>
                <w:right w:val="none" w:sz="0" w:space="0" w:color="auto"/>
              </w:divBdr>
              <w:divsChild>
                <w:div w:id="691954475">
                  <w:marLeft w:val="0"/>
                  <w:marRight w:val="0"/>
                  <w:marTop w:val="0"/>
                  <w:marBottom w:val="0"/>
                  <w:divBdr>
                    <w:top w:val="none" w:sz="0" w:space="0" w:color="auto"/>
                    <w:left w:val="none" w:sz="0" w:space="0" w:color="auto"/>
                    <w:bottom w:val="none" w:sz="0" w:space="0" w:color="auto"/>
                    <w:right w:val="none" w:sz="0" w:space="0" w:color="auto"/>
                  </w:divBdr>
                  <w:divsChild>
                    <w:div w:id="236211177">
                      <w:marLeft w:val="0"/>
                      <w:marRight w:val="0"/>
                      <w:marTop w:val="0"/>
                      <w:marBottom w:val="0"/>
                      <w:divBdr>
                        <w:top w:val="none" w:sz="0" w:space="0" w:color="auto"/>
                        <w:left w:val="none" w:sz="0" w:space="0" w:color="auto"/>
                        <w:bottom w:val="none" w:sz="0" w:space="0" w:color="auto"/>
                        <w:right w:val="none" w:sz="0" w:space="0" w:color="auto"/>
                      </w:divBdr>
                    </w:div>
                    <w:div w:id="1178425314">
                      <w:marLeft w:val="0"/>
                      <w:marRight w:val="0"/>
                      <w:marTop w:val="0"/>
                      <w:marBottom w:val="0"/>
                      <w:divBdr>
                        <w:top w:val="none" w:sz="0" w:space="0" w:color="auto"/>
                        <w:left w:val="none" w:sz="0" w:space="0" w:color="auto"/>
                        <w:bottom w:val="none" w:sz="0" w:space="0" w:color="auto"/>
                        <w:right w:val="none" w:sz="0" w:space="0" w:color="auto"/>
                      </w:divBdr>
                    </w:div>
                  </w:divsChild>
                </w:div>
                <w:div w:id="698243804">
                  <w:marLeft w:val="0"/>
                  <w:marRight w:val="0"/>
                  <w:marTop w:val="0"/>
                  <w:marBottom w:val="0"/>
                  <w:divBdr>
                    <w:top w:val="none" w:sz="0" w:space="0" w:color="auto"/>
                    <w:left w:val="none" w:sz="0" w:space="0" w:color="auto"/>
                    <w:bottom w:val="none" w:sz="0" w:space="0" w:color="auto"/>
                    <w:right w:val="none" w:sz="0" w:space="0" w:color="auto"/>
                  </w:divBdr>
                  <w:divsChild>
                    <w:div w:id="211312302">
                      <w:marLeft w:val="0"/>
                      <w:marRight w:val="0"/>
                      <w:marTop w:val="0"/>
                      <w:marBottom w:val="0"/>
                      <w:divBdr>
                        <w:top w:val="none" w:sz="0" w:space="0" w:color="auto"/>
                        <w:left w:val="none" w:sz="0" w:space="0" w:color="auto"/>
                        <w:bottom w:val="none" w:sz="0" w:space="0" w:color="auto"/>
                        <w:right w:val="none" w:sz="0" w:space="0" w:color="auto"/>
                      </w:divBdr>
                    </w:div>
                    <w:div w:id="1482114741">
                      <w:marLeft w:val="0"/>
                      <w:marRight w:val="0"/>
                      <w:marTop w:val="0"/>
                      <w:marBottom w:val="0"/>
                      <w:divBdr>
                        <w:top w:val="none" w:sz="0" w:space="0" w:color="auto"/>
                        <w:left w:val="none" w:sz="0" w:space="0" w:color="auto"/>
                        <w:bottom w:val="none" w:sz="0" w:space="0" w:color="auto"/>
                        <w:right w:val="none" w:sz="0" w:space="0" w:color="auto"/>
                      </w:divBdr>
                    </w:div>
                    <w:div w:id="463740629">
                      <w:marLeft w:val="0"/>
                      <w:marRight w:val="0"/>
                      <w:marTop w:val="0"/>
                      <w:marBottom w:val="0"/>
                      <w:divBdr>
                        <w:top w:val="none" w:sz="0" w:space="0" w:color="auto"/>
                        <w:left w:val="none" w:sz="0" w:space="0" w:color="auto"/>
                        <w:bottom w:val="none" w:sz="0" w:space="0" w:color="auto"/>
                        <w:right w:val="none" w:sz="0" w:space="0" w:color="auto"/>
                      </w:divBdr>
                    </w:div>
                    <w:div w:id="1399673406">
                      <w:marLeft w:val="0"/>
                      <w:marRight w:val="0"/>
                      <w:marTop w:val="0"/>
                      <w:marBottom w:val="0"/>
                      <w:divBdr>
                        <w:top w:val="none" w:sz="0" w:space="0" w:color="auto"/>
                        <w:left w:val="none" w:sz="0" w:space="0" w:color="auto"/>
                        <w:bottom w:val="none" w:sz="0" w:space="0" w:color="auto"/>
                        <w:right w:val="none" w:sz="0" w:space="0" w:color="auto"/>
                      </w:divBdr>
                    </w:div>
                    <w:div w:id="1086196272">
                      <w:marLeft w:val="0"/>
                      <w:marRight w:val="0"/>
                      <w:marTop w:val="0"/>
                      <w:marBottom w:val="0"/>
                      <w:divBdr>
                        <w:top w:val="none" w:sz="0" w:space="0" w:color="auto"/>
                        <w:left w:val="none" w:sz="0" w:space="0" w:color="auto"/>
                        <w:bottom w:val="none" w:sz="0" w:space="0" w:color="auto"/>
                        <w:right w:val="none" w:sz="0" w:space="0" w:color="auto"/>
                      </w:divBdr>
                    </w:div>
                    <w:div w:id="1566529286">
                      <w:marLeft w:val="0"/>
                      <w:marRight w:val="0"/>
                      <w:marTop w:val="0"/>
                      <w:marBottom w:val="0"/>
                      <w:divBdr>
                        <w:top w:val="none" w:sz="0" w:space="0" w:color="auto"/>
                        <w:left w:val="none" w:sz="0" w:space="0" w:color="auto"/>
                        <w:bottom w:val="none" w:sz="0" w:space="0" w:color="auto"/>
                        <w:right w:val="none" w:sz="0" w:space="0" w:color="auto"/>
                      </w:divBdr>
                    </w:div>
                  </w:divsChild>
                </w:div>
                <w:div w:id="277571245">
                  <w:marLeft w:val="0"/>
                  <w:marRight w:val="0"/>
                  <w:marTop w:val="0"/>
                  <w:marBottom w:val="0"/>
                  <w:divBdr>
                    <w:top w:val="none" w:sz="0" w:space="0" w:color="auto"/>
                    <w:left w:val="none" w:sz="0" w:space="0" w:color="auto"/>
                    <w:bottom w:val="none" w:sz="0" w:space="0" w:color="auto"/>
                    <w:right w:val="none" w:sz="0" w:space="0" w:color="auto"/>
                  </w:divBdr>
                  <w:divsChild>
                    <w:div w:id="1291519583">
                      <w:marLeft w:val="0"/>
                      <w:marRight w:val="0"/>
                      <w:marTop w:val="0"/>
                      <w:marBottom w:val="0"/>
                      <w:divBdr>
                        <w:top w:val="none" w:sz="0" w:space="0" w:color="auto"/>
                        <w:left w:val="none" w:sz="0" w:space="0" w:color="auto"/>
                        <w:bottom w:val="none" w:sz="0" w:space="0" w:color="auto"/>
                        <w:right w:val="none" w:sz="0" w:space="0" w:color="auto"/>
                      </w:divBdr>
                    </w:div>
                    <w:div w:id="1881546852">
                      <w:marLeft w:val="0"/>
                      <w:marRight w:val="0"/>
                      <w:marTop w:val="0"/>
                      <w:marBottom w:val="0"/>
                      <w:divBdr>
                        <w:top w:val="none" w:sz="0" w:space="0" w:color="auto"/>
                        <w:left w:val="none" w:sz="0" w:space="0" w:color="auto"/>
                        <w:bottom w:val="none" w:sz="0" w:space="0" w:color="auto"/>
                        <w:right w:val="none" w:sz="0" w:space="0" w:color="auto"/>
                      </w:divBdr>
                    </w:div>
                    <w:div w:id="958268637">
                      <w:marLeft w:val="0"/>
                      <w:marRight w:val="0"/>
                      <w:marTop w:val="0"/>
                      <w:marBottom w:val="0"/>
                      <w:divBdr>
                        <w:top w:val="none" w:sz="0" w:space="0" w:color="auto"/>
                        <w:left w:val="none" w:sz="0" w:space="0" w:color="auto"/>
                        <w:bottom w:val="none" w:sz="0" w:space="0" w:color="auto"/>
                        <w:right w:val="none" w:sz="0" w:space="0" w:color="auto"/>
                      </w:divBdr>
                    </w:div>
                    <w:div w:id="676467764">
                      <w:marLeft w:val="0"/>
                      <w:marRight w:val="0"/>
                      <w:marTop w:val="0"/>
                      <w:marBottom w:val="0"/>
                      <w:divBdr>
                        <w:top w:val="none" w:sz="0" w:space="0" w:color="auto"/>
                        <w:left w:val="none" w:sz="0" w:space="0" w:color="auto"/>
                        <w:bottom w:val="none" w:sz="0" w:space="0" w:color="auto"/>
                        <w:right w:val="none" w:sz="0" w:space="0" w:color="auto"/>
                      </w:divBdr>
                    </w:div>
                    <w:div w:id="394667528">
                      <w:marLeft w:val="0"/>
                      <w:marRight w:val="0"/>
                      <w:marTop w:val="0"/>
                      <w:marBottom w:val="0"/>
                      <w:divBdr>
                        <w:top w:val="none" w:sz="0" w:space="0" w:color="auto"/>
                        <w:left w:val="none" w:sz="0" w:space="0" w:color="auto"/>
                        <w:bottom w:val="none" w:sz="0" w:space="0" w:color="auto"/>
                        <w:right w:val="none" w:sz="0" w:space="0" w:color="auto"/>
                      </w:divBdr>
                    </w:div>
                  </w:divsChild>
                </w:div>
                <w:div w:id="830947838">
                  <w:marLeft w:val="0"/>
                  <w:marRight w:val="0"/>
                  <w:marTop w:val="0"/>
                  <w:marBottom w:val="0"/>
                  <w:divBdr>
                    <w:top w:val="none" w:sz="0" w:space="0" w:color="auto"/>
                    <w:left w:val="none" w:sz="0" w:space="0" w:color="auto"/>
                    <w:bottom w:val="none" w:sz="0" w:space="0" w:color="auto"/>
                    <w:right w:val="none" w:sz="0" w:space="0" w:color="auto"/>
                  </w:divBdr>
                  <w:divsChild>
                    <w:div w:id="503011187">
                      <w:marLeft w:val="0"/>
                      <w:marRight w:val="0"/>
                      <w:marTop w:val="0"/>
                      <w:marBottom w:val="0"/>
                      <w:divBdr>
                        <w:top w:val="none" w:sz="0" w:space="0" w:color="auto"/>
                        <w:left w:val="none" w:sz="0" w:space="0" w:color="auto"/>
                        <w:bottom w:val="none" w:sz="0" w:space="0" w:color="auto"/>
                        <w:right w:val="none" w:sz="0" w:space="0" w:color="auto"/>
                      </w:divBdr>
                    </w:div>
                    <w:div w:id="2089231880">
                      <w:marLeft w:val="0"/>
                      <w:marRight w:val="0"/>
                      <w:marTop w:val="0"/>
                      <w:marBottom w:val="0"/>
                      <w:divBdr>
                        <w:top w:val="none" w:sz="0" w:space="0" w:color="auto"/>
                        <w:left w:val="none" w:sz="0" w:space="0" w:color="auto"/>
                        <w:bottom w:val="none" w:sz="0" w:space="0" w:color="auto"/>
                        <w:right w:val="none" w:sz="0" w:space="0" w:color="auto"/>
                      </w:divBdr>
                    </w:div>
                    <w:div w:id="182717971">
                      <w:marLeft w:val="0"/>
                      <w:marRight w:val="0"/>
                      <w:marTop w:val="0"/>
                      <w:marBottom w:val="0"/>
                      <w:divBdr>
                        <w:top w:val="none" w:sz="0" w:space="0" w:color="auto"/>
                        <w:left w:val="none" w:sz="0" w:space="0" w:color="auto"/>
                        <w:bottom w:val="none" w:sz="0" w:space="0" w:color="auto"/>
                        <w:right w:val="none" w:sz="0" w:space="0" w:color="auto"/>
                      </w:divBdr>
                    </w:div>
                    <w:div w:id="17632158">
                      <w:marLeft w:val="0"/>
                      <w:marRight w:val="0"/>
                      <w:marTop w:val="0"/>
                      <w:marBottom w:val="0"/>
                      <w:divBdr>
                        <w:top w:val="none" w:sz="0" w:space="0" w:color="auto"/>
                        <w:left w:val="none" w:sz="0" w:space="0" w:color="auto"/>
                        <w:bottom w:val="none" w:sz="0" w:space="0" w:color="auto"/>
                        <w:right w:val="none" w:sz="0" w:space="0" w:color="auto"/>
                      </w:divBdr>
                    </w:div>
                  </w:divsChild>
                </w:div>
                <w:div w:id="987903049">
                  <w:marLeft w:val="0"/>
                  <w:marRight w:val="0"/>
                  <w:marTop w:val="0"/>
                  <w:marBottom w:val="0"/>
                  <w:divBdr>
                    <w:top w:val="none" w:sz="0" w:space="0" w:color="auto"/>
                    <w:left w:val="none" w:sz="0" w:space="0" w:color="auto"/>
                    <w:bottom w:val="none" w:sz="0" w:space="0" w:color="auto"/>
                    <w:right w:val="none" w:sz="0" w:space="0" w:color="auto"/>
                  </w:divBdr>
                  <w:divsChild>
                    <w:div w:id="1247692397">
                      <w:marLeft w:val="0"/>
                      <w:marRight w:val="0"/>
                      <w:marTop w:val="0"/>
                      <w:marBottom w:val="0"/>
                      <w:divBdr>
                        <w:top w:val="none" w:sz="0" w:space="0" w:color="auto"/>
                        <w:left w:val="none" w:sz="0" w:space="0" w:color="auto"/>
                        <w:bottom w:val="none" w:sz="0" w:space="0" w:color="auto"/>
                        <w:right w:val="none" w:sz="0" w:space="0" w:color="auto"/>
                      </w:divBdr>
                    </w:div>
                    <w:div w:id="1539778819">
                      <w:marLeft w:val="0"/>
                      <w:marRight w:val="0"/>
                      <w:marTop w:val="0"/>
                      <w:marBottom w:val="0"/>
                      <w:divBdr>
                        <w:top w:val="none" w:sz="0" w:space="0" w:color="auto"/>
                        <w:left w:val="none" w:sz="0" w:space="0" w:color="auto"/>
                        <w:bottom w:val="none" w:sz="0" w:space="0" w:color="auto"/>
                        <w:right w:val="none" w:sz="0" w:space="0" w:color="auto"/>
                      </w:divBdr>
                    </w:div>
                    <w:div w:id="1584030562">
                      <w:marLeft w:val="0"/>
                      <w:marRight w:val="0"/>
                      <w:marTop w:val="0"/>
                      <w:marBottom w:val="0"/>
                      <w:divBdr>
                        <w:top w:val="none" w:sz="0" w:space="0" w:color="auto"/>
                        <w:left w:val="none" w:sz="0" w:space="0" w:color="auto"/>
                        <w:bottom w:val="none" w:sz="0" w:space="0" w:color="auto"/>
                        <w:right w:val="none" w:sz="0" w:space="0" w:color="auto"/>
                      </w:divBdr>
                    </w:div>
                    <w:div w:id="101935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226349">
      <w:bodyDiv w:val="1"/>
      <w:marLeft w:val="0"/>
      <w:marRight w:val="0"/>
      <w:marTop w:val="0"/>
      <w:marBottom w:val="0"/>
      <w:divBdr>
        <w:top w:val="none" w:sz="0" w:space="0" w:color="auto"/>
        <w:left w:val="none" w:sz="0" w:space="0" w:color="auto"/>
        <w:bottom w:val="none" w:sz="0" w:space="0" w:color="auto"/>
        <w:right w:val="none" w:sz="0" w:space="0" w:color="auto"/>
      </w:divBdr>
    </w:div>
    <w:div w:id="807934532">
      <w:bodyDiv w:val="1"/>
      <w:marLeft w:val="0"/>
      <w:marRight w:val="0"/>
      <w:marTop w:val="0"/>
      <w:marBottom w:val="0"/>
      <w:divBdr>
        <w:top w:val="none" w:sz="0" w:space="0" w:color="auto"/>
        <w:left w:val="none" w:sz="0" w:space="0" w:color="auto"/>
        <w:bottom w:val="none" w:sz="0" w:space="0" w:color="auto"/>
        <w:right w:val="none" w:sz="0" w:space="0" w:color="auto"/>
      </w:divBdr>
      <w:divsChild>
        <w:div w:id="1141927645">
          <w:marLeft w:val="0"/>
          <w:marRight w:val="0"/>
          <w:marTop w:val="0"/>
          <w:marBottom w:val="0"/>
          <w:divBdr>
            <w:top w:val="none" w:sz="0" w:space="0" w:color="auto"/>
            <w:left w:val="none" w:sz="0" w:space="0" w:color="auto"/>
            <w:bottom w:val="none" w:sz="0" w:space="0" w:color="auto"/>
            <w:right w:val="none" w:sz="0" w:space="0" w:color="auto"/>
          </w:divBdr>
          <w:divsChild>
            <w:div w:id="465045162">
              <w:marLeft w:val="0"/>
              <w:marRight w:val="0"/>
              <w:marTop w:val="0"/>
              <w:marBottom w:val="0"/>
              <w:divBdr>
                <w:top w:val="none" w:sz="0" w:space="0" w:color="auto"/>
                <w:left w:val="none" w:sz="0" w:space="0" w:color="auto"/>
                <w:bottom w:val="none" w:sz="0" w:space="0" w:color="auto"/>
                <w:right w:val="none" w:sz="0" w:space="0" w:color="auto"/>
              </w:divBdr>
              <w:divsChild>
                <w:div w:id="1810512571">
                  <w:marLeft w:val="0"/>
                  <w:marRight w:val="0"/>
                  <w:marTop w:val="0"/>
                  <w:marBottom w:val="0"/>
                  <w:divBdr>
                    <w:top w:val="none" w:sz="0" w:space="0" w:color="auto"/>
                    <w:left w:val="none" w:sz="0" w:space="0" w:color="auto"/>
                    <w:bottom w:val="none" w:sz="0" w:space="0" w:color="auto"/>
                    <w:right w:val="none" w:sz="0" w:space="0" w:color="auto"/>
                  </w:divBdr>
                  <w:divsChild>
                    <w:div w:id="1054621735">
                      <w:marLeft w:val="0"/>
                      <w:marRight w:val="0"/>
                      <w:marTop w:val="0"/>
                      <w:marBottom w:val="0"/>
                      <w:divBdr>
                        <w:top w:val="none" w:sz="0" w:space="0" w:color="auto"/>
                        <w:left w:val="none" w:sz="0" w:space="0" w:color="auto"/>
                        <w:bottom w:val="none" w:sz="0" w:space="0" w:color="auto"/>
                        <w:right w:val="none" w:sz="0" w:space="0" w:color="auto"/>
                      </w:divBdr>
                    </w:div>
                    <w:div w:id="1123771375">
                      <w:marLeft w:val="0"/>
                      <w:marRight w:val="0"/>
                      <w:marTop w:val="0"/>
                      <w:marBottom w:val="0"/>
                      <w:divBdr>
                        <w:top w:val="none" w:sz="0" w:space="0" w:color="auto"/>
                        <w:left w:val="none" w:sz="0" w:space="0" w:color="auto"/>
                        <w:bottom w:val="none" w:sz="0" w:space="0" w:color="auto"/>
                        <w:right w:val="none" w:sz="0" w:space="0" w:color="auto"/>
                      </w:divBdr>
                    </w:div>
                  </w:divsChild>
                </w:div>
                <w:div w:id="647587682">
                  <w:marLeft w:val="0"/>
                  <w:marRight w:val="0"/>
                  <w:marTop w:val="0"/>
                  <w:marBottom w:val="0"/>
                  <w:divBdr>
                    <w:top w:val="none" w:sz="0" w:space="0" w:color="auto"/>
                    <w:left w:val="none" w:sz="0" w:space="0" w:color="auto"/>
                    <w:bottom w:val="none" w:sz="0" w:space="0" w:color="auto"/>
                    <w:right w:val="none" w:sz="0" w:space="0" w:color="auto"/>
                  </w:divBdr>
                  <w:divsChild>
                    <w:div w:id="543180132">
                      <w:marLeft w:val="0"/>
                      <w:marRight w:val="0"/>
                      <w:marTop w:val="0"/>
                      <w:marBottom w:val="0"/>
                      <w:divBdr>
                        <w:top w:val="none" w:sz="0" w:space="0" w:color="auto"/>
                        <w:left w:val="none" w:sz="0" w:space="0" w:color="auto"/>
                        <w:bottom w:val="none" w:sz="0" w:space="0" w:color="auto"/>
                        <w:right w:val="none" w:sz="0" w:space="0" w:color="auto"/>
                      </w:divBdr>
                    </w:div>
                    <w:div w:id="663899934">
                      <w:marLeft w:val="0"/>
                      <w:marRight w:val="0"/>
                      <w:marTop w:val="0"/>
                      <w:marBottom w:val="0"/>
                      <w:divBdr>
                        <w:top w:val="none" w:sz="0" w:space="0" w:color="auto"/>
                        <w:left w:val="none" w:sz="0" w:space="0" w:color="auto"/>
                        <w:bottom w:val="none" w:sz="0" w:space="0" w:color="auto"/>
                        <w:right w:val="none" w:sz="0" w:space="0" w:color="auto"/>
                      </w:divBdr>
                    </w:div>
                    <w:div w:id="1511682231">
                      <w:marLeft w:val="0"/>
                      <w:marRight w:val="0"/>
                      <w:marTop w:val="0"/>
                      <w:marBottom w:val="0"/>
                      <w:divBdr>
                        <w:top w:val="none" w:sz="0" w:space="0" w:color="auto"/>
                        <w:left w:val="none" w:sz="0" w:space="0" w:color="auto"/>
                        <w:bottom w:val="none" w:sz="0" w:space="0" w:color="auto"/>
                        <w:right w:val="none" w:sz="0" w:space="0" w:color="auto"/>
                      </w:divBdr>
                    </w:div>
                    <w:div w:id="1180893736">
                      <w:marLeft w:val="0"/>
                      <w:marRight w:val="0"/>
                      <w:marTop w:val="0"/>
                      <w:marBottom w:val="0"/>
                      <w:divBdr>
                        <w:top w:val="none" w:sz="0" w:space="0" w:color="auto"/>
                        <w:left w:val="none" w:sz="0" w:space="0" w:color="auto"/>
                        <w:bottom w:val="none" w:sz="0" w:space="0" w:color="auto"/>
                        <w:right w:val="none" w:sz="0" w:space="0" w:color="auto"/>
                      </w:divBdr>
                    </w:div>
                    <w:div w:id="1287661472">
                      <w:marLeft w:val="0"/>
                      <w:marRight w:val="0"/>
                      <w:marTop w:val="0"/>
                      <w:marBottom w:val="0"/>
                      <w:divBdr>
                        <w:top w:val="none" w:sz="0" w:space="0" w:color="auto"/>
                        <w:left w:val="none" w:sz="0" w:space="0" w:color="auto"/>
                        <w:bottom w:val="none" w:sz="0" w:space="0" w:color="auto"/>
                        <w:right w:val="none" w:sz="0" w:space="0" w:color="auto"/>
                      </w:divBdr>
                    </w:div>
                    <w:div w:id="643584076">
                      <w:marLeft w:val="0"/>
                      <w:marRight w:val="0"/>
                      <w:marTop w:val="0"/>
                      <w:marBottom w:val="0"/>
                      <w:divBdr>
                        <w:top w:val="none" w:sz="0" w:space="0" w:color="auto"/>
                        <w:left w:val="none" w:sz="0" w:space="0" w:color="auto"/>
                        <w:bottom w:val="none" w:sz="0" w:space="0" w:color="auto"/>
                        <w:right w:val="none" w:sz="0" w:space="0" w:color="auto"/>
                      </w:divBdr>
                    </w:div>
                  </w:divsChild>
                </w:div>
                <w:div w:id="564684404">
                  <w:marLeft w:val="0"/>
                  <w:marRight w:val="0"/>
                  <w:marTop w:val="0"/>
                  <w:marBottom w:val="0"/>
                  <w:divBdr>
                    <w:top w:val="none" w:sz="0" w:space="0" w:color="auto"/>
                    <w:left w:val="none" w:sz="0" w:space="0" w:color="auto"/>
                    <w:bottom w:val="none" w:sz="0" w:space="0" w:color="auto"/>
                    <w:right w:val="none" w:sz="0" w:space="0" w:color="auto"/>
                  </w:divBdr>
                  <w:divsChild>
                    <w:div w:id="874317599">
                      <w:marLeft w:val="0"/>
                      <w:marRight w:val="0"/>
                      <w:marTop w:val="0"/>
                      <w:marBottom w:val="0"/>
                      <w:divBdr>
                        <w:top w:val="none" w:sz="0" w:space="0" w:color="auto"/>
                        <w:left w:val="none" w:sz="0" w:space="0" w:color="auto"/>
                        <w:bottom w:val="none" w:sz="0" w:space="0" w:color="auto"/>
                        <w:right w:val="none" w:sz="0" w:space="0" w:color="auto"/>
                      </w:divBdr>
                    </w:div>
                    <w:div w:id="791436723">
                      <w:marLeft w:val="0"/>
                      <w:marRight w:val="0"/>
                      <w:marTop w:val="0"/>
                      <w:marBottom w:val="0"/>
                      <w:divBdr>
                        <w:top w:val="none" w:sz="0" w:space="0" w:color="auto"/>
                        <w:left w:val="none" w:sz="0" w:space="0" w:color="auto"/>
                        <w:bottom w:val="none" w:sz="0" w:space="0" w:color="auto"/>
                        <w:right w:val="none" w:sz="0" w:space="0" w:color="auto"/>
                      </w:divBdr>
                    </w:div>
                    <w:div w:id="1000238904">
                      <w:marLeft w:val="0"/>
                      <w:marRight w:val="0"/>
                      <w:marTop w:val="0"/>
                      <w:marBottom w:val="0"/>
                      <w:divBdr>
                        <w:top w:val="none" w:sz="0" w:space="0" w:color="auto"/>
                        <w:left w:val="none" w:sz="0" w:space="0" w:color="auto"/>
                        <w:bottom w:val="none" w:sz="0" w:space="0" w:color="auto"/>
                        <w:right w:val="none" w:sz="0" w:space="0" w:color="auto"/>
                      </w:divBdr>
                    </w:div>
                    <w:div w:id="1863126375">
                      <w:marLeft w:val="0"/>
                      <w:marRight w:val="0"/>
                      <w:marTop w:val="0"/>
                      <w:marBottom w:val="0"/>
                      <w:divBdr>
                        <w:top w:val="none" w:sz="0" w:space="0" w:color="auto"/>
                        <w:left w:val="none" w:sz="0" w:space="0" w:color="auto"/>
                        <w:bottom w:val="none" w:sz="0" w:space="0" w:color="auto"/>
                        <w:right w:val="none" w:sz="0" w:space="0" w:color="auto"/>
                      </w:divBdr>
                    </w:div>
                    <w:div w:id="941186409">
                      <w:marLeft w:val="0"/>
                      <w:marRight w:val="0"/>
                      <w:marTop w:val="0"/>
                      <w:marBottom w:val="0"/>
                      <w:divBdr>
                        <w:top w:val="none" w:sz="0" w:space="0" w:color="auto"/>
                        <w:left w:val="none" w:sz="0" w:space="0" w:color="auto"/>
                        <w:bottom w:val="none" w:sz="0" w:space="0" w:color="auto"/>
                        <w:right w:val="none" w:sz="0" w:space="0" w:color="auto"/>
                      </w:divBdr>
                    </w:div>
                  </w:divsChild>
                </w:div>
                <w:div w:id="1453936755">
                  <w:marLeft w:val="0"/>
                  <w:marRight w:val="0"/>
                  <w:marTop w:val="0"/>
                  <w:marBottom w:val="0"/>
                  <w:divBdr>
                    <w:top w:val="none" w:sz="0" w:space="0" w:color="auto"/>
                    <w:left w:val="none" w:sz="0" w:space="0" w:color="auto"/>
                    <w:bottom w:val="none" w:sz="0" w:space="0" w:color="auto"/>
                    <w:right w:val="none" w:sz="0" w:space="0" w:color="auto"/>
                  </w:divBdr>
                  <w:divsChild>
                    <w:div w:id="406070926">
                      <w:marLeft w:val="0"/>
                      <w:marRight w:val="0"/>
                      <w:marTop w:val="0"/>
                      <w:marBottom w:val="0"/>
                      <w:divBdr>
                        <w:top w:val="none" w:sz="0" w:space="0" w:color="auto"/>
                        <w:left w:val="none" w:sz="0" w:space="0" w:color="auto"/>
                        <w:bottom w:val="none" w:sz="0" w:space="0" w:color="auto"/>
                        <w:right w:val="none" w:sz="0" w:space="0" w:color="auto"/>
                      </w:divBdr>
                    </w:div>
                    <w:div w:id="452332720">
                      <w:marLeft w:val="0"/>
                      <w:marRight w:val="0"/>
                      <w:marTop w:val="0"/>
                      <w:marBottom w:val="0"/>
                      <w:divBdr>
                        <w:top w:val="none" w:sz="0" w:space="0" w:color="auto"/>
                        <w:left w:val="none" w:sz="0" w:space="0" w:color="auto"/>
                        <w:bottom w:val="none" w:sz="0" w:space="0" w:color="auto"/>
                        <w:right w:val="none" w:sz="0" w:space="0" w:color="auto"/>
                      </w:divBdr>
                    </w:div>
                    <w:div w:id="1375084838">
                      <w:marLeft w:val="0"/>
                      <w:marRight w:val="0"/>
                      <w:marTop w:val="0"/>
                      <w:marBottom w:val="0"/>
                      <w:divBdr>
                        <w:top w:val="none" w:sz="0" w:space="0" w:color="auto"/>
                        <w:left w:val="none" w:sz="0" w:space="0" w:color="auto"/>
                        <w:bottom w:val="none" w:sz="0" w:space="0" w:color="auto"/>
                        <w:right w:val="none" w:sz="0" w:space="0" w:color="auto"/>
                      </w:divBdr>
                    </w:div>
                    <w:div w:id="776683400">
                      <w:marLeft w:val="0"/>
                      <w:marRight w:val="0"/>
                      <w:marTop w:val="0"/>
                      <w:marBottom w:val="0"/>
                      <w:divBdr>
                        <w:top w:val="none" w:sz="0" w:space="0" w:color="auto"/>
                        <w:left w:val="none" w:sz="0" w:space="0" w:color="auto"/>
                        <w:bottom w:val="none" w:sz="0" w:space="0" w:color="auto"/>
                        <w:right w:val="none" w:sz="0" w:space="0" w:color="auto"/>
                      </w:divBdr>
                    </w:div>
                  </w:divsChild>
                </w:div>
                <w:div w:id="1010763939">
                  <w:marLeft w:val="0"/>
                  <w:marRight w:val="0"/>
                  <w:marTop w:val="0"/>
                  <w:marBottom w:val="0"/>
                  <w:divBdr>
                    <w:top w:val="none" w:sz="0" w:space="0" w:color="auto"/>
                    <w:left w:val="none" w:sz="0" w:space="0" w:color="auto"/>
                    <w:bottom w:val="none" w:sz="0" w:space="0" w:color="auto"/>
                    <w:right w:val="none" w:sz="0" w:space="0" w:color="auto"/>
                  </w:divBdr>
                  <w:divsChild>
                    <w:div w:id="2004699800">
                      <w:marLeft w:val="0"/>
                      <w:marRight w:val="0"/>
                      <w:marTop w:val="0"/>
                      <w:marBottom w:val="0"/>
                      <w:divBdr>
                        <w:top w:val="none" w:sz="0" w:space="0" w:color="auto"/>
                        <w:left w:val="none" w:sz="0" w:space="0" w:color="auto"/>
                        <w:bottom w:val="none" w:sz="0" w:space="0" w:color="auto"/>
                        <w:right w:val="none" w:sz="0" w:space="0" w:color="auto"/>
                      </w:divBdr>
                    </w:div>
                    <w:div w:id="1095400836">
                      <w:marLeft w:val="0"/>
                      <w:marRight w:val="0"/>
                      <w:marTop w:val="0"/>
                      <w:marBottom w:val="0"/>
                      <w:divBdr>
                        <w:top w:val="none" w:sz="0" w:space="0" w:color="auto"/>
                        <w:left w:val="none" w:sz="0" w:space="0" w:color="auto"/>
                        <w:bottom w:val="none" w:sz="0" w:space="0" w:color="auto"/>
                        <w:right w:val="none" w:sz="0" w:space="0" w:color="auto"/>
                      </w:divBdr>
                    </w:div>
                    <w:div w:id="1565676247">
                      <w:marLeft w:val="0"/>
                      <w:marRight w:val="0"/>
                      <w:marTop w:val="0"/>
                      <w:marBottom w:val="0"/>
                      <w:divBdr>
                        <w:top w:val="none" w:sz="0" w:space="0" w:color="auto"/>
                        <w:left w:val="none" w:sz="0" w:space="0" w:color="auto"/>
                        <w:bottom w:val="none" w:sz="0" w:space="0" w:color="auto"/>
                        <w:right w:val="none" w:sz="0" w:space="0" w:color="auto"/>
                      </w:divBdr>
                    </w:div>
                    <w:div w:id="721634460">
                      <w:marLeft w:val="0"/>
                      <w:marRight w:val="0"/>
                      <w:marTop w:val="0"/>
                      <w:marBottom w:val="0"/>
                      <w:divBdr>
                        <w:top w:val="none" w:sz="0" w:space="0" w:color="auto"/>
                        <w:left w:val="none" w:sz="0" w:space="0" w:color="auto"/>
                        <w:bottom w:val="none" w:sz="0" w:space="0" w:color="auto"/>
                        <w:right w:val="none" w:sz="0" w:space="0" w:color="auto"/>
                      </w:divBdr>
                    </w:div>
                  </w:divsChild>
                </w:div>
                <w:div w:id="345912939">
                  <w:marLeft w:val="0"/>
                  <w:marRight w:val="0"/>
                  <w:marTop w:val="0"/>
                  <w:marBottom w:val="0"/>
                  <w:divBdr>
                    <w:top w:val="none" w:sz="0" w:space="0" w:color="auto"/>
                    <w:left w:val="none" w:sz="0" w:space="0" w:color="auto"/>
                    <w:bottom w:val="none" w:sz="0" w:space="0" w:color="auto"/>
                    <w:right w:val="none" w:sz="0" w:space="0" w:color="auto"/>
                  </w:divBdr>
                  <w:divsChild>
                    <w:div w:id="1565485571">
                      <w:marLeft w:val="0"/>
                      <w:marRight w:val="0"/>
                      <w:marTop w:val="0"/>
                      <w:marBottom w:val="0"/>
                      <w:divBdr>
                        <w:top w:val="none" w:sz="0" w:space="0" w:color="auto"/>
                        <w:left w:val="none" w:sz="0" w:space="0" w:color="auto"/>
                        <w:bottom w:val="none" w:sz="0" w:space="0" w:color="auto"/>
                        <w:right w:val="none" w:sz="0" w:space="0" w:color="auto"/>
                      </w:divBdr>
                    </w:div>
                  </w:divsChild>
                </w:div>
                <w:div w:id="1660305218">
                  <w:marLeft w:val="0"/>
                  <w:marRight w:val="0"/>
                  <w:marTop w:val="0"/>
                  <w:marBottom w:val="0"/>
                  <w:divBdr>
                    <w:top w:val="none" w:sz="0" w:space="0" w:color="auto"/>
                    <w:left w:val="none" w:sz="0" w:space="0" w:color="auto"/>
                    <w:bottom w:val="none" w:sz="0" w:space="0" w:color="auto"/>
                    <w:right w:val="none" w:sz="0" w:space="0" w:color="auto"/>
                  </w:divBdr>
                  <w:divsChild>
                    <w:div w:id="1015230331">
                      <w:marLeft w:val="0"/>
                      <w:marRight w:val="0"/>
                      <w:marTop w:val="0"/>
                      <w:marBottom w:val="0"/>
                      <w:divBdr>
                        <w:top w:val="none" w:sz="0" w:space="0" w:color="auto"/>
                        <w:left w:val="none" w:sz="0" w:space="0" w:color="auto"/>
                        <w:bottom w:val="none" w:sz="0" w:space="0" w:color="auto"/>
                        <w:right w:val="none" w:sz="0" w:space="0" w:color="auto"/>
                      </w:divBdr>
                    </w:div>
                    <w:div w:id="639071029">
                      <w:marLeft w:val="0"/>
                      <w:marRight w:val="0"/>
                      <w:marTop w:val="0"/>
                      <w:marBottom w:val="0"/>
                      <w:divBdr>
                        <w:top w:val="none" w:sz="0" w:space="0" w:color="auto"/>
                        <w:left w:val="none" w:sz="0" w:space="0" w:color="auto"/>
                        <w:bottom w:val="none" w:sz="0" w:space="0" w:color="auto"/>
                        <w:right w:val="none" w:sz="0" w:space="0" w:color="auto"/>
                      </w:divBdr>
                    </w:div>
                  </w:divsChild>
                </w:div>
                <w:div w:id="387147680">
                  <w:marLeft w:val="0"/>
                  <w:marRight w:val="0"/>
                  <w:marTop w:val="0"/>
                  <w:marBottom w:val="0"/>
                  <w:divBdr>
                    <w:top w:val="none" w:sz="0" w:space="0" w:color="auto"/>
                    <w:left w:val="none" w:sz="0" w:space="0" w:color="auto"/>
                    <w:bottom w:val="none" w:sz="0" w:space="0" w:color="auto"/>
                    <w:right w:val="none" w:sz="0" w:space="0" w:color="auto"/>
                  </w:divBdr>
                  <w:divsChild>
                    <w:div w:id="1761215505">
                      <w:marLeft w:val="0"/>
                      <w:marRight w:val="0"/>
                      <w:marTop w:val="0"/>
                      <w:marBottom w:val="0"/>
                      <w:divBdr>
                        <w:top w:val="none" w:sz="0" w:space="0" w:color="auto"/>
                        <w:left w:val="none" w:sz="0" w:space="0" w:color="auto"/>
                        <w:bottom w:val="none" w:sz="0" w:space="0" w:color="auto"/>
                        <w:right w:val="none" w:sz="0" w:space="0" w:color="auto"/>
                      </w:divBdr>
                    </w:div>
                    <w:div w:id="2325383">
                      <w:marLeft w:val="0"/>
                      <w:marRight w:val="0"/>
                      <w:marTop w:val="0"/>
                      <w:marBottom w:val="0"/>
                      <w:divBdr>
                        <w:top w:val="none" w:sz="0" w:space="0" w:color="auto"/>
                        <w:left w:val="none" w:sz="0" w:space="0" w:color="auto"/>
                        <w:bottom w:val="none" w:sz="0" w:space="0" w:color="auto"/>
                        <w:right w:val="none" w:sz="0" w:space="0" w:color="auto"/>
                      </w:divBdr>
                    </w:div>
                    <w:div w:id="565798464">
                      <w:marLeft w:val="0"/>
                      <w:marRight w:val="0"/>
                      <w:marTop w:val="0"/>
                      <w:marBottom w:val="0"/>
                      <w:divBdr>
                        <w:top w:val="none" w:sz="0" w:space="0" w:color="auto"/>
                        <w:left w:val="none" w:sz="0" w:space="0" w:color="auto"/>
                        <w:bottom w:val="none" w:sz="0" w:space="0" w:color="auto"/>
                        <w:right w:val="none" w:sz="0" w:space="0" w:color="auto"/>
                      </w:divBdr>
                    </w:div>
                    <w:div w:id="1419787674">
                      <w:marLeft w:val="0"/>
                      <w:marRight w:val="0"/>
                      <w:marTop w:val="0"/>
                      <w:marBottom w:val="0"/>
                      <w:divBdr>
                        <w:top w:val="none" w:sz="0" w:space="0" w:color="auto"/>
                        <w:left w:val="none" w:sz="0" w:space="0" w:color="auto"/>
                        <w:bottom w:val="none" w:sz="0" w:space="0" w:color="auto"/>
                        <w:right w:val="none" w:sz="0" w:space="0" w:color="auto"/>
                      </w:divBdr>
                    </w:div>
                    <w:div w:id="1473328785">
                      <w:marLeft w:val="0"/>
                      <w:marRight w:val="0"/>
                      <w:marTop w:val="0"/>
                      <w:marBottom w:val="0"/>
                      <w:divBdr>
                        <w:top w:val="none" w:sz="0" w:space="0" w:color="auto"/>
                        <w:left w:val="none" w:sz="0" w:space="0" w:color="auto"/>
                        <w:bottom w:val="none" w:sz="0" w:space="0" w:color="auto"/>
                        <w:right w:val="none" w:sz="0" w:space="0" w:color="auto"/>
                      </w:divBdr>
                    </w:div>
                    <w:div w:id="1965623294">
                      <w:marLeft w:val="0"/>
                      <w:marRight w:val="0"/>
                      <w:marTop w:val="0"/>
                      <w:marBottom w:val="0"/>
                      <w:divBdr>
                        <w:top w:val="none" w:sz="0" w:space="0" w:color="auto"/>
                        <w:left w:val="none" w:sz="0" w:space="0" w:color="auto"/>
                        <w:bottom w:val="none" w:sz="0" w:space="0" w:color="auto"/>
                        <w:right w:val="none" w:sz="0" w:space="0" w:color="auto"/>
                      </w:divBdr>
                    </w:div>
                    <w:div w:id="815604739">
                      <w:marLeft w:val="0"/>
                      <w:marRight w:val="0"/>
                      <w:marTop w:val="0"/>
                      <w:marBottom w:val="0"/>
                      <w:divBdr>
                        <w:top w:val="none" w:sz="0" w:space="0" w:color="auto"/>
                        <w:left w:val="none" w:sz="0" w:space="0" w:color="auto"/>
                        <w:bottom w:val="none" w:sz="0" w:space="0" w:color="auto"/>
                        <w:right w:val="none" w:sz="0" w:space="0" w:color="auto"/>
                      </w:divBdr>
                    </w:div>
                  </w:divsChild>
                </w:div>
                <w:div w:id="1883519654">
                  <w:marLeft w:val="0"/>
                  <w:marRight w:val="0"/>
                  <w:marTop w:val="0"/>
                  <w:marBottom w:val="0"/>
                  <w:divBdr>
                    <w:top w:val="none" w:sz="0" w:space="0" w:color="auto"/>
                    <w:left w:val="none" w:sz="0" w:space="0" w:color="auto"/>
                    <w:bottom w:val="none" w:sz="0" w:space="0" w:color="auto"/>
                    <w:right w:val="none" w:sz="0" w:space="0" w:color="auto"/>
                  </w:divBdr>
                  <w:divsChild>
                    <w:div w:id="323163572">
                      <w:marLeft w:val="0"/>
                      <w:marRight w:val="0"/>
                      <w:marTop w:val="0"/>
                      <w:marBottom w:val="0"/>
                      <w:divBdr>
                        <w:top w:val="none" w:sz="0" w:space="0" w:color="auto"/>
                        <w:left w:val="none" w:sz="0" w:space="0" w:color="auto"/>
                        <w:bottom w:val="none" w:sz="0" w:space="0" w:color="auto"/>
                        <w:right w:val="none" w:sz="0" w:space="0" w:color="auto"/>
                      </w:divBdr>
                    </w:div>
                    <w:div w:id="884214670">
                      <w:marLeft w:val="0"/>
                      <w:marRight w:val="0"/>
                      <w:marTop w:val="0"/>
                      <w:marBottom w:val="0"/>
                      <w:divBdr>
                        <w:top w:val="none" w:sz="0" w:space="0" w:color="auto"/>
                        <w:left w:val="none" w:sz="0" w:space="0" w:color="auto"/>
                        <w:bottom w:val="none" w:sz="0" w:space="0" w:color="auto"/>
                        <w:right w:val="none" w:sz="0" w:space="0" w:color="auto"/>
                      </w:divBdr>
                    </w:div>
                    <w:div w:id="1455325042">
                      <w:marLeft w:val="0"/>
                      <w:marRight w:val="0"/>
                      <w:marTop w:val="0"/>
                      <w:marBottom w:val="0"/>
                      <w:divBdr>
                        <w:top w:val="none" w:sz="0" w:space="0" w:color="auto"/>
                        <w:left w:val="none" w:sz="0" w:space="0" w:color="auto"/>
                        <w:bottom w:val="none" w:sz="0" w:space="0" w:color="auto"/>
                        <w:right w:val="none" w:sz="0" w:space="0" w:color="auto"/>
                      </w:divBdr>
                    </w:div>
                    <w:div w:id="1961691154">
                      <w:marLeft w:val="0"/>
                      <w:marRight w:val="0"/>
                      <w:marTop w:val="0"/>
                      <w:marBottom w:val="0"/>
                      <w:divBdr>
                        <w:top w:val="none" w:sz="0" w:space="0" w:color="auto"/>
                        <w:left w:val="none" w:sz="0" w:space="0" w:color="auto"/>
                        <w:bottom w:val="none" w:sz="0" w:space="0" w:color="auto"/>
                        <w:right w:val="none" w:sz="0" w:space="0" w:color="auto"/>
                      </w:divBdr>
                    </w:div>
                    <w:div w:id="825977241">
                      <w:marLeft w:val="0"/>
                      <w:marRight w:val="0"/>
                      <w:marTop w:val="0"/>
                      <w:marBottom w:val="0"/>
                      <w:divBdr>
                        <w:top w:val="none" w:sz="0" w:space="0" w:color="auto"/>
                        <w:left w:val="none" w:sz="0" w:space="0" w:color="auto"/>
                        <w:bottom w:val="none" w:sz="0" w:space="0" w:color="auto"/>
                        <w:right w:val="none" w:sz="0" w:space="0" w:color="auto"/>
                      </w:divBdr>
                    </w:div>
                    <w:div w:id="880676804">
                      <w:marLeft w:val="0"/>
                      <w:marRight w:val="0"/>
                      <w:marTop w:val="0"/>
                      <w:marBottom w:val="0"/>
                      <w:divBdr>
                        <w:top w:val="none" w:sz="0" w:space="0" w:color="auto"/>
                        <w:left w:val="none" w:sz="0" w:space="0" w:color="auto"/>
                        <w:bottom w:val="none" w:sz="0" w:space="0" w:color="auto"/>
                        <w:right w:val="none" w:sz="0" w:space="0" w:color="auto"/>
                      </w:divBdr>
                    </w:div>
                    <w:div w:id="1609702772">
                      <w:marLeft w:val="0"/>
                      <w:marRight w:val="0"/>
                      <w:marTop w:val="0"/>
                      <w:marBottom w:val="0"/>
                      <w:divBdr>
                        <w:top w:val="none" w:sz="0" w:space="0" w:color="auto"/>
                        <w:left w:val="none" w:sz="0" w:space="0" w:color="auto"/>
                        <w:bottom w:val="none" w:sz="0" w:space="0" w:color="auto"/>
                        <w:right w:val="none" w:sz="0" w:space="0" w:color="auto"/>
                      </w:divBdr>
                    </w:div>
                    <w:div w:id="201984891">
                      <w:marLeft w:val="0"/>
                      <w:marRight w:val="0"/>
                      <w:marTop w:val="0"/>
                      <w:marBottom w:val="0"/>
                      <w:divBdr>
                        <w:top w:val="none" w:sz="0" w:space="0" w:color="auto"/>
                        <w:left w:val="none" w:sz="0" w:space="0" w:color="auto"/>
                        <w:bottom w:val="none" w:sz="0" w:space="0" w:color="auto"/>
                        <w:right w:val="none" w:sz="0" w:space="0" w:color="auto"/>
                      </w:divBdr>
                    </w:div>
                  </w:divsChild>
                </w:div>
                <w:div w:id="1506357701">
                  <w:marLeft w:val="0"/>
                  <w:marRight w:val="0"/>
                  <w:marTop w:val="0"/>
                  <w:marBottom w:val="0"/>
                  <w:divBdr>
                    <w:top w:val="none" w:sz="0" w:space="0" w:color="auto"/>
                    <w:left w:val="none" w:sz="0" w:space="0" w:color="auto"/>
                    <w:bottom w:val="none" w:sz="0" w:space="0" w:color="auto"/>
                    <w:right w:val="none" w:sz="0" w:space="0" w:color="auto"/>
                  </w:divBdr>
                  <w:divsChild>
                    <w:div w:id="10305837">
                      <w:marLeft w:val="0"/>
                      <w:marRight w:val="0"/>
                      <w:marTop w:val="0"/>
                      <w:marBottom w:val="0"/>
                      <w:divBdr>
                        <w:top w:val="none" w:sz="0" w:space="0" w:color="auto"/>
                        <w:left w:val="none" w:sz="0" w:space="0" w:color="auto"/>
                        <w:bottom w:val="none" w:sz="0" w:space="0" w:color="auto"/>
                        <w:right w:val="none" w:sz="0" w:space="0" w:color="auto"/>
                      </w:divBdr>
                    </w:div>
                    <w:div w:id="103306323">
                      <w:marLeft w:val="0"/>
                      <w:marRight w:val="0"/>
                      <w:marTop w:val="0"/>
                      <w:marBottom w:val="0"/>
                      <w:divBdr>
                        <w:top w:val="none" w:sz="0" w:space="0" w:color="auto"/>
                        <w:left w:val="none" w:sz="0" w:space="0" w:color="auto"/>
                        <w:bottom w:val="none" w:sz="0" w:space="0" w:color="auto"/>
                        <w:right w:val="none" w:sz="0" w:space="0" w:color="auto"/>
                      </w:divBdr>
                    </w:div>
                    <w:div w:id="364017424">
                      <w:marLeft w:val="0"/>
                      <w:marRight w:val="0"/>
                      <w:marTop w:val="0"/>
                      <w:marBottom w:val="0"/>
                      <w:divBdr>
                        <w:top w:val="none" w:sz="0" w:space="0" w:color="auto"/>
                        <w:left w:val="none" w:sz="0" w:space="0" w:color="auto"/>
                        <w:bottom w:val="none" w:sz="0" w:space="0" w:color="auto"/>
                        <w:right w:val="none" w:sz="0" w:space="0" w:color="auto"/>
                      </w:divBdr>
                    </w:div>
                    <w:div w:id="1157569924">
                      <w:marLeft w:val="0"/>
                      <w:marRight w:val="0"/>
                      <w:marTop w:val="0"/>
                      <w:marBottom w:val="0"/>
                      <w:divBdr>
                        <w:top w:val="none" w:sz="0" w:space="0" w:color="auto"/>
                        <w:left w:val="none" w:sz="0" w:space="0" w:color="auto"/>
                        <w:bottom w:val="none" w:sz="0" w:space="0" w:color="auto"/>
                        <w:right w:val="none" w:sz="0" w:space="0" w:color="auto"/>
                      </w:divBdr>
                    </w:div>
                    <w:div w:id="1676415617">
                      <w:marLeft w:val="0"/>
                      <w:marRight w:val="0"/>
                      <w:marTop w:val="0"/>
                      <w:marBottom w:val="0"/>
                      <w:divBdr>
                        <w:top w:val="none" w:sz="0" w:space="0" w:color="auto"/>
                        <w:left w:val="none" w:sz="0" w:space="0" w:color="auto"/>
                        <w:bottom w:val="none" w:sz="0" w:space="0" w:color="auto"/>
                        <w:right w:val="none" w:sz="0" w:space="0" w:color="auto"/>
                      </w:divBdr>
                    </w:div>
                    <w:div w:id="1569226430">
                      <w:marLeft w:val="0"/>
                      <w:marRight w:val="0"/>
                      <w:marTop w:val="0"/>
                      <w:marBottom w:val="0"/>
                      <w:divBdr>
                        <w:top w:val="none" w:sz="0" w:space="0" w:color="auto"/>
                        <w:left w:val="none" w:sz="0" w:space="0" w:color="auto"/>
                        <w:bottom w:val="none" w:sz="0" w:space="0" w:color="auto"/>
                        <w:right w:val="none" w:sz="0" w:space="0" w:color="auto"/>
                      </w:divBdr>
                    </w:div>
                  </w:divsChild>
                </w:div>
                <w:div w:id="104812426">
                  <w:marLeft w:val="0"/>
                  <w:marRight w:val="0"/>
                  <w:marTop w:val="0"/>
                  <w:marBottom w:val="0"/>
                  <w:divBdr>
                    <w:top w:val="none" w:sz="0" w:space="0" w:color="auto"/>
                    <w:left w:val="none" w:sz="0" w:space="0" w:color="auto"/>
                    <w:bottom w:val="none" w:sz="0" w:space="0" w:color="auto"/>
                    <w:right w:val="none" w:sz="0" w:space="0" w:color="auto"/>
                  </w:divBdr>
                  <w:divsChild>
                    <w:div w:id="1453552031">
                      <w:marLeft w:val="0"/>
                      <w:marRight w:val="0"/>
                      <w:marTop w:val="0"/>
                      <w:marBottom w:val="0"/>
                      <w:divBdr>
                        <w:top w:val="none" w:sz="0" w:space="0" w:color="auto"/>
                        <w:left w:val="none" w:sz="0" w:space="0" w:color="auto"/>
                        <w:bottom w:val="none" w:sz="0" w:space="0" w:color="auto"/>
                        <w:right w:val="none" w:sz="0" w:space="0" w:color="auto"/>
                      </w:divBdr>
                    </w:div>
                    <w:div w:id="455950478">
                      <w:marLeft w:val="0"/>
                      <w:marRight w:val="0"/>
                      <w:marTop w:val="0"/>
                      <w:marBottom w:val="0"/>
                      <w:divBdr>
                        <w:top w:val="none" w:sz="0" w:space="0" w:color="auto"/>
                        <w:left w:val="none" w:sz="0" w:space="0" w:color="auto"/>
                        <w:bottom w:val="none" w:sz="0" w:space="0" w:color="auto"/>
                        <w:right w:val="none" w:sz="0" w:space="0" w:color="auto"/>
                      </w:divBdr>
                    </w:div>
                    <w:div w:id="828666750">
                      <w:marLeft w:val="0"/>
                      <w:marRight w:val="0"/>
                      <w:marTop w:val="0"/>
                      <w:marBottom w:val="0"/>
                      <w:divBdr>
                        <w:top w:val="none" w:sz="0" w:space="0" w:color="auto"/>
                        <w:left w:val="none" w:sz="0" w:space="0" w:color="auto"/>
                        <w:bottom w:val="none" w:sz="0" w:space="0" w:color="auto"/>
                        <w:right w:val="none" w:sz="0" w:space="0" w:color="auto"/>
                      </w:divBdr>
                    </w:div>
                    <w:div w:id="1442611110">
                      <w:marLeft w:val="0"/>
                      <w:marRight w:val="0"/>
                      <w:marTop w:val="0"/>
                      <w:marBottom w:val="0"/>
                      <w:divBdr>
                        <w:top w:val="none" w:sz="0" w:space="0" w:color="auto"/>
                        <w:left w:val="none" w:sz="0" w:space="0" w:color="auto"/>
                        <w:bottom w:val="none" w:sz="0" w:space="0" w:color="auto"/>
                        <w:right w:val="none" w:sz="0" w:space="0" w:color="auto"/>
                      </w:divBdr>
                    </w:div>
                    <w:div w:id="1123116363">
                      <w:marLeft w:val="0"/>
                      <w:marRight w:val="0"/>
                      <w:marTop w:val="0"/>
                      <w:marBottom w:val="0"/>
                      <w:divBdr>
                        <w:top w:val="none" w:sz="0" w:space="0" w:color="auto"/>
                        <w:left w:val="none" w:sz="0" w:space="0" w:color="auto"/>
                        <w:bottom w:val="none" w:sz="0" w:space="0" w:color="auto"/>
                        <w:right w:val="none" w:sz="0" w:space="0" w:color="auto"/>
                      </w:divBdr>
                    </w:div>
                    <w:div w:id="661547259">
                      <w:marLeft w:val="0"/>
                      <w:marRight w:val="0"/>
                      <w:marTop w:val="0"/>
                      <w:marBottom w:val="0"/>
                      <w:divBdr>
                        <w:top w:val="none" w:sz="0" w:space="0" w:color="auto"/>
                        <w:left w:val="none" w:sz="0" w:space="0" w:color="auto"/>
                        <w:bottom w:val="none" w:sz="0" w:space="0" w:color="auto"/>
                        <w:right w:val="none" w:sz="0" w:space="0" w:color="auto"/>
                      </w:divBdr>
                    </w:div>
                  </w:divsChild>
                </w:div>
                <w:div w:id="1359355704">
                  <w:marLeft w:val="0"/>
                  <w:marRight w:val="0"/>
                  <w:marTop w:val="0"/>
                  <w:marBottom w:val="0"/>
                  <w:divBdr>
                    <w:top w:val="none" w:sz="0" w:space="0" w:color="auto"/>
                    <w:left w:val="none" w:sz="0" w:space="0" w:color="auto"/>
                    <w:bottom w:val="none" w:sz="0" w:space="0" w:color="auto"/>
                    <w:right w:val="none" w:sz="0" w:space="0" w:color="auto"/>
                  </w:divBdr>
                  <w:divsChild>
                    <w:div w:id="1896240540">
                      <w:marLeft w:val="0"/>
                      <w:marRight w:val="0"/>
                      <w:marTop w:val="0"/>
                      <w:marBottom w:val="0"/>
                      <w:divBdr>
                        <w:top w:val="none" w:sz="0" w:space="0" w:color="auto"/>
                        <w:left w:val="none" w:sz="0" w:space="0" w:color="auto"/>
                        <w:bottom w:val="none" w:sz="0" w:space="0" w:color="auto"/>
                        <w:right w:val="none" w:sz="0" w:space="0" w:color="auto"/>
                      </w:divBdr>
                    </w:div>
                  </w:divsChild>
                </w:div>
                <w:div w:id="446313935">
                  <w:marLeft w:val="0"/>
                  <w:marRight w:val="0"/>
                  <w:marTop w:val="0"/>
                  <w:marBottom w:val="0"/>
                  <w:divBdr>
                    <w:top w:val="none" w:sz="0" w:space="0" w:color="auto"/>
                    <w:left w:val="none" w:sz="0" w:space="0" w:color="auto"/>
                    <w:bottom w:val="none" w:sz="0" w:space="0" w:color="auto"/>
                    <w:right w:val="none" w:sz="0" w:space="0" w:color="auto"/>
                  </w:divBdr>
                  <w:divsChild>
                    <w:div w:id="801657239">
                      <w:marLeft w:val="0"/>
                      <w:marRight w:val="0"/>
                      <w:marTop w:val="0"/>
                      <w:marBottom w:val="0"/>
                      <w:divBdr>
                        <w:top w:val="none" w:sz="0" w:space="0" w:color="auto"/>
                        <w:left w:val="none" w:sz="0" w:space="0" w:color="auto"/>
                        <w:bottom w:val="none" w:sz="0" w:space="0" w:color="auto"/>
                        <w:right w:val="none" w:sz="0" w:space="0" w:color="auto"/>
                      </w:divBdr>
                    </w:div>
                    <w:div w:id="1040977021">
                      <w:marLeft w:val="0"/>
                      <w:marRight w:val="0"/>
                      <w:marTop w:val="0"/>
                      <w:marBottom w:val="0"/>
                      <w:divBdr>
                        <w:top w:val="none" w:sz="0" w:space="0" w:color="auto"/>
                        <w:left w:val="none" w:sz="0" w:space="0" w:color="auto"/>
                        <w:bottom w:val="none" w:sz="0" w:space="0" w:color="auto"/>
                        <w:right w:val="none" w:sz="0" w:space="0" w:color="auto"/>
                      </w:divBdr>
                    </w:div>
                  </w:divsChild>
                </w:div>
                <w:div w:id="1608854806">
                  <w:marLeft w:val="0"/>
                  <w:marRight w:val="0"/>
                  <w:marTop w:val="0"/>
                  <w:marBottom w:val="0"/>
                  <w:divBdr>
                    <w:top w:val="none" w:sz="0" w:space="0" w:color="auto"/>
                    <w:left w:val="none" w:sz="0" w:space="0" w:color="auto"/>
                    <w:bottom w:val="none" w:sz="0" w:space="0" w:color="auto"/>
                    <w:right w:val="none" w:sz="0" w:space="0" w:color="auto"/>
                  </w:divBdr>
                  <w:divsChild>
                    <w:div w:id="1667511863">
                      <w:marLeft w:val="0"/>
                      <w:marRight w:val="0"/>
                      <w:marTop w:val="0"/>
                      <w:marBottom w:val="0"/>
                      <w:divBdr>
                        <w:top w:val="none" w:sz="0" w:space="0" w:color="auto"/>
                        <w:left w:val="none" w:sz="0" w:space="0" w:color="auto"/>
                        <w:bottom w:val="none" w:sz="0" w:space="0" w:color="auto"/>
                        <w:right w:val="none" w:sz="0" w:space="0" w:color="auto"/>
                      </w:divBdr>
                    </w:div>
                    <w:div w:id="1820078000">
                      <w:marLeft w:val="0"/>
                      <w:marRight w:val="0"/>
                      <w:marTop w:val="0"/>
                      <w:marBottom w:val="0"/>
                      <w:divBdr>
                        <w:top w:val="none" w:sz="0" w:space="0" w:color="auto"/>
                        <w:left w:val="none" w:sz="0" w:space="0" w:color="auto"/>
                        <w:bottom w:val="none" w:sz="0" w:space="0" w:color="auto"/>
                        <w:right w:val="none" w:sz="0" w:space="0" w:color="auto"/>
                      </w:divBdr>
                    </w:div>
                    <w:div w:id="401561085">
                      <w:marLeft w:val="0"/>
                      <w:marRight w:val="0"/>
                      <w:marTop w:val="0"/>
                      <w:marBottom w:val="0"/>
                      <w:divBdr>
                        <w:top w:val="none" w:sz="0" w:space="0" w:color="auto"/>
                        <w:left w:val="none" w:sz="0" w:space="0" w:color="auto"/>
                        <w:bottom w:val="none" w:sz="0" w:space="0" w:color="auto"/>
                        <w:right w:val="none" w:sz="0" w:space="0" w:color="auto"/>
                      </w:divBdr>
                    </w:div>
                    <w:div w:id="2063748366">
                      <w:marLeft w:val="0"/>
                      <w:marRight w:val="0"/>
                      <w:marTop w:val="0"/>
                      <w:marBottom w:val="0"/>
                      <w:divBdr>
                        <w:top w:val="none" w:sz="0" w:space="0" w:color="auto"/>
                        <w:left w:val="none" w:sz="0" w:space="0" w:color="auto"/>
                        <w:bottom w:val="none" w:sz="0" w:space="0" w:color="auto"/>
                        <w:right w:val="none" w:sz="0" w:space="0" w:color="auto"/>
                      </w:divBdr>
                    </w:div>
                    <w:div w:id="923340659">
                      <w:marLeft w:val="0"/>
                      <w:marRight w:val="0"/>
                      <w:marTop w:val="0"/>
                      <w:marBottom w:val="0"/>
                      <w:divBdr>
                        <w:top w:val="none" w:sz="0" w:space="0" w:color="auto"/>
                        <w:left w:val="none" w:sz="0" w:space="0" w:color="auto"/>
                        <w:bottom w:val="none" w:sz="0" w:space="0" w:color="auto"/>
                        <w:right w:val="none" w:sz="0" w:space="0" w:color="auto"/>
                      </w:divBdr>
                    </w:div>
                    <w:div w:id="1235511978">
                      <w:marLeft w:val="0"/>
                      <w:marRight w:val="0"/>
                      <w:marTop w:val="0"/>
                      <w:marBottom w:val="0"/>
                      <w:divBdr>
                        <w:top w:val="none" w:sz="0" w:space="0" w:color="auto"/>
                        <w:left w:val="none" w:sz="0" w:space="0" w:color="auto"/>
                        <w:bottom w:val="none" w:sz="0" w:space="0" w:color="auto"/>
                        <w:right w:val="none" w:sz="0" w:space="0" w:color="auto"/>
                      </w:divBdr>
                    </w:div>
                    <w:div w:id="533614954">
                      <w:marLeft w:val="0"/>
                      <w:marRight w:val="0"/>
                      <w:marTop w:val="0"/>
                      <w:marBottom w:val="0"/>
                      <w:divBdr>
                        <w:top w:val="none" w:sz="0" w:space="0" w:color="auto"/>
                        <w:left w:val="none" w:sz="0" w:space="0" w:color="auto"/>
                        <w:bottom w:val="none" w:sz="0" w:space="0" w:color="auto"/>
                        <w:right w:val="none" w:sz="0" w:space="0" w:color="auto"/>
                      </w:divBdr>
                    </w:div>
                  </w:divsChild>
                </w:div>
                <w:div w:id="1489322893">
                  <w:marLeft w:val="0"/>
                  <w:marRight w:val="0"/>
                  <w:marTop w:val="0"/>
                  <w:marBottom w:val="0"/>
                  <w:divBdr>
                    <w:top w:val="none" w:sz="0" w:space="0" w:color="auto"/>
                    <w:left w:val="none" w:sz="0" w:space="0" w:color="auto"/>
                    <w:bottom w:val="none" w:sz="0" w:space="0" w:color="auto"/>
                    <w:right w:val="none" w:sz="0" w:space="0" w:color="auto"/>
                  </w:divBdr>
                  <w:divsChild>
                    <w:div w:id="783382130">
                      <w:marLeft w:val="0"/>
                      <w:marRight w:val="0"/>
                      <w:marTop w:val="0"/>
                      <w:marBottom w:val="0"/>
                      <w:divBdr>
                        <w:top w:val="none" w:sz="0" w:space="0" w:color="auto"/>
                        <w:left w:val="none" w:sz="0" w:space="0" w:color="auto"/>
                        <w:bottom w:val="none" w:sz="0" w:space="0" w:color="auto"/>
                        <w:right w:val="none" w:sz="0" w:space="0" w:color="auto"/>
                      </w:divBdr>
                    </w:div>
                    <w:div w:id="619188795">
                      <w:marLeft w:val="0"/>
                      <w:marRight w:val="0"/>
                      <w:marTop w:val="0"/>
                      <w:marBottom w:val="0"/>
                      <w:divBdr>
                        <w:top w:val="none" w:sz="0" w:space="0" w:color="auto"/>
                        <w:left w:val="none" w:sz="0" w:space="0" w:color="auto"/>
                        <w:bottom w:val="none" w:sz="0" w:space="0" w:color="auto"/>
                        <w:right w:val="none" w:sz="0" w:space="0" w:color="auto"/>
                      </w:divBdr>
                    </w:div>
                    <w:div w:id="1850291829">
                      <w:marLeft w:val="0"/>
                      <w:marRight w:val="0"/>
                      <w:marTop w:val="0"/>
                      <w:marBottom w:val="0"/>
                      <w:divBdr>
                        <w:top w:val="none" w:sz="0" w:space="0" w:color="auto"/>
                        <w:left w:val="none" w:sz="0" w:space="0" w:color="auto"/>
                        <w:bottom w:val="none" w:sz="0" w:space="0" w:color="auto"/>
                        <w:right w:val="none" w:sz="0" w:space="0" w:color="auto"/>
                      </w:divBdr>
                    </w:div>
                    <w:div w:id="843320031">
                      <w:marLeft w:val="0"/>
                      <w:marRight w:val="0"/>
                      <w:marTop w:val="0"/>
                      <w:marBottom w:val="0"/>
                      <w:divBdr>
                        <w:top w:val="none" w:sz="0" w:space="0" w:color="auto"/>
                        <w:left w:val="none" w:sz="0" w:space="0" w:color="auto"/>
                        <w:bottom w:val="none" w:sz="0" w:space="0" w:color="auto"/>
                        <w:right w:val="none" w:sz="0" w:space="0" w:color="auto"/>
                      </w:divBdr>
                    </w:div>
                    <w:div w:id="162747539">
                      <w:marLeft w:val="0"/>
                      <w:marRight w:val="0"/>
                      <w:marTop w:val="0"/>
                      <w:marBottom w:val="0"/>
                      <w:divBdr>
                        <w:top w:val="none" w:sz="0" w:space="0" w:color="auto"/>
                        <w:left w:val="none" w:sz="0" w:space="0" w:color="auto"/>
                        <w:bottom w:val="none" w:sz="0" w:space="0" w:color="auto"/>
                        <w:right w:val="none" w:sz="0" w:space="0" w:color="auto"/>
                      </w:divBdr>
                    </w:div>
                    <w:div w:id="656343126">
                      <w:marLeft w:val="0"/>
                      <w:marRight w:val="0"/>
                      <w:marTop w:val="0"/>
                      <w:marBottom w:val="0"/>
                      <w:divBdr>
                        <w:top w:val="none" w:sz="0" w:space="0" w:color="auto"/>
                        <w:left w:val="none" w:sz="0" w:space="0" w:color="auto"/>
                        <w:bottom w:val="none" w:sz="0" w:space="0" w:color="auto"/>
                        <w:right w:val="none" w:sz="0" w:space="0" w:color="auto"/>
                      </w:divBdr>
                    </w:div>
                  </w:divsChild>
                </w:div>
                <w:div w:id="1267083174">
                  <w:marLeft w:val="0"/>
                  <w:marRight w:val="0"/>
                  <w:marTop w:val="0"/>
                  <w:marBottom w:val="0"/>
                  <w:divBdr>
                    <w:top w:val="none" w:sz="0" w:space="0" w:color="auto"/>
                    <w:left w:val="none" w:sz="0" w:space="0" w:color="auto"/>
                    <w:bottom w:val="none" w:sz="0" w:space="0" w:color="auto"/>
                    <w:right w:val="none" w:sz="0" w:space="0" w:color="auto"/>
                  </w:divBdr>
                  <w:divsChild>
                    <w:div w:id="221867563">
                      <w:marLeft w:val="0"/>
                      <w:marRight w:val="0"/>
                      <w:marTop w:val="0"/>
                      <w:marBottom w:val="0"/>
                      <w:divBdr>
                        <w:top w:val="none" w:sz="0" w:space="0" w:color="auto"/>
                        <w:left w:val="none" w:sz="0" w:space="0" w:color="auto"/>
                        <w:bottom w:val="none" w:sz="0" w:space="0" w:color="auto"/>
                        <w:right w:val="none" w:sz="0" w:space="0" w:color="auto"/>
                      </w:divBdr>
                    </w:div>
                    <w:div w:id="357775749">
                      <w:marLeft w:val="0"/>
                      <w:marRight w:val="0"/>
                      <w:marTop w:val="0"/>
                      <w:marBottom w:val="0"/>
                      <w:divBdr>
                        <w:top w:val="none" w:sz="0" w:space="0" w:color="auto"/>
                        <w:left w:val="none" w:sz="0" w:space="0" w:color="auto"/>
                        <w:bottom w:val="none" w:sz="0" w:space="0" w:color="auto"/>
                        <w:right w:val="none" w:sz="0" w:space="0" w:color="auto"/>
                      </w:divBdr>
                    </w:div>
                    <w:div w:id="1134131929">
                      <w:marLeft w:val="0"/>
                      <w:marRight w:val="0"/>
                      <w:marTop w:val="0"/>
                      <w:marBottom w:val="0"/>
                      <w:divBdr>
                        <w:top w:val="none" w:sz="0" w:space="0" w:color="auto"/>
                        <w:left w:val="none" w:sz="0" w:space="0" w:color="auto"/>
                        <w:bottom w:val="none" w:sz="0" w:space="0" w:color="auto"/>
                        <w:right w:val="none" w:sz="0" w:space="0" w:color="auto"/>
                      </w:divBdr>
                    </w:div>
                    <w:div w:id="2010788980">
                      <w:marLeft w:val="0"/>
                      <w:marRight w:val="0"/>
                      <w:marTop w:val="0"/>
                      <w:marBottom w:val="0"/>
                      <w:divBdr>
                        <w:top w:val="none" w:sz="0" w:space="0" w:color="auto"/>
                        <w:left w:val="none" w:sz="0" w:space="0" w:color="auto"/>
                        <w:bottom w:val="none" w:sz="0" w:space="0" w:color="auto"/>
                        <w:right w:val="none" w:sz="0" w:space="0" w:color="auto"/>
                      </w:divBdr>
                    </w:div>
                    <w:div w:id="1382048525">
                      <w:marLeft w:val="0"/>
                      <w:marRight w:val="0"/>
                      <w:marTop w:val="0"/>
                      <w:marBottom w:val="0"/>
                      <w:divBdr>
                        <w:top w:val="none" w:sz="0" w:space="0" w:color="auto"/>
                        <w:left w:val="none" w:sz="0" w:space="0" w:color="auto"/>
                        <w:bottom w:val="none" w:sz="0" w:space="0" w:color="auto"/>
                        <w:right w:val="none" w:sz="0" w:space="0" w:color="auto"/>
                      </w:divBdr>
                    </w:div>
                    <w:div w:id="139736823">
                      <w:marLeft w:val="0"/>
                      <w:marRight w:val="0"/>
                      <w:marTop w:val="0"/>
                      <w:marBottom w:val="0"/>
                      <w:divBdr>
                        <w:top w:val="none" w:sz="0" w:space="0" w:color="auto"/>
                        <w:left w:val="none" w:sz="0" w:space="0" w:color="auto"/>
                        <w:bottom w:val="none" w:sz="0" w:space="0" w:color="auto"/>
                        <w:right w:val="none" w:sz="0" w:space="0" w:color="auto"/>
                      </w:divBdr>
                    </w:div>
                  </w:divsChild>
                </w:div>
                <w:div w:id="436681260">
                  <w:marLeft w:val="0"/>
                  <w:marRight w:val="0"/>
                  <w:marTop w:val="0"/>
                  <w:marBottom w:val="0"/>
                  <w:divBdr>
                    <w:top w:val="none" w:sz="0" w:space="0" w:color="auto"/>
                    <w:left w:val="none" w:sz="0" w:space="0" w:color="auto"/>
                    <w:bottom w:val="none" w:sz="0" w:space="0" w:color="auto"/>
                    <w:right w:val="none" w:sz="0" w:space="0" w:color="auto"/>
                  </w:divBdr>
                  <w:divsChild>
                    <w:div w:id="415519663">
                      <w:marLeft w:val="0"/>
                      <w:marRight w:val="0"/>
                      <w:marTop w:val="0"/>
                      <w:marBottom w:val="0"/>
                      <w:divBdr>
                        <w:top w:val="none" w:sz="0" w:space="0" w:color="auto"/>
                        <w:left w:val="none" w:sz="0" w:space="0" w:color="auto"/>
                        <w:bottom w:val="none" w:sz="0" w:space="0" w:color="auto"/>
                        <w:right w:val="none" w:sz="0" w:space="0" w:color="auto"/>
                      </w:divBdr>
                    </w:div>
                    <w:div w:id="2136170057">
                      <w:marLeft w:val="0"/>
                      <w:marRight w:val="0"/>
                      <w:marTop w:val="0"/>
                      <w:marBottom w:val="0"/>
                      <w:divBdr>
                        <w:top w:val="none" w:sz="0" w:space="0" w:color="auto"/>
                        <w:left w:val="none" w:sz="0" w:space="0" w:color="auto"/>
                        <w:bottom w:val="none" w:sz="0" w:space="0" w:color="auto"/>
                        <w:right w:val="none" w:sz="0" w:space="0" w:color="auto"/>
                      </w:divBdr>
                    </w:div>
                    <w:div w:id="787896275">
                      <w:marLeft w:val="0"/>
                      <w:marRight w:val="0"/>
                      <w:marTop w:val="0"/>
                      <w:marBottom w:val="0"/>
                      <w:divBdr>
                        <w:top w:val="none" w:sz="0" w:space="0" w:color="auto"/>
                        <w:left w:val="none" w:sz="0" w:space="0" w:color="auto"/>
                        <w:bottom w:val="none" w:sz="0" w:space="0" w:color="auto"/>
                        <w:right w:val="none" w:sz="0" w:space="0" w:color="auto"/>
                      </w:divBdr>
                    </w:div>
                    <w:div w:id="1559315439">
                      <w:marLeft w:val="0"/>
                      <w:marRight w:val="0"/>
                      <w:marTop w:val="0"/>
                      <w:marBottom w:val="0"/>
                      <w:divBdr>
                        <w:top w:val="none" w:sz="0" w:space="0" w:color="auto"/>
                        <w:left w:val="none" w:sz="0" w:space="0" w:color="auto"/>
                        <w:bottom w:val="none" w:sz="0" w:space="0" w:color="auto"/>
                        <w:right w:val="none" w:sz="0" w:space="0" w:color="auto"/>
                      </w:divBdr>
                    </w:div>
                    <w:div w:id="1333752187">
                      <w:marLeft w:val="0"/>
                      <w:marRight w:val="0"/>
                      <w:marTop w:val="0"/>
                      <w:marBottom w:val="0"/>
                      <w:divBdr>
                        <w:top w:val="none" w:sz="0" w:space="0" w:color="auto"/>
                        <w:left w:val="none" w:sz="0" w:space="0" w:color="auto"/>
                        <w:bottom w:val="none" w:sz="0" w:space="0" w:color="auto"/>
                        <w:right w:val="none" w:sz="0" w:space="0" w:color="auto"/>
                      </w:divBdr>
                    </w:div>
                    <w:div w:id="828055221">
                      <w:marLeft w:val="0"/>
                      <w:marRight w:val="0"/>
                      <w:marTop w:val="0"/>
                      <w:marBottom w:val="0"/>
                      <w:divBdr>
                        <w:top w:val="none" w:sz="0" w:space="0" w:color="auto"/>
                        <w:left w:val="none" w:sz="0" w:space="0" w:color="auto"/>
                        <w:bottom w:val="none" w:sz="0" w:space="0" w:color="auto"/>
                        <w:right w:val="none" w:sz="0" w:space="0" w:color="auto"/>
                      </w:divBdr>
                    </w:div>
                  </w:divsChild>
                </w:div>
                <w:div w:id="971129657">
                  <w:marLeft w:val="0"/>
                  <w:marRight w:val="0"/>
                  <w:marTop w:val="0"/>
                  <w:marBottom w:val="0"/>
                  <w:divBdr>
                    <w:top w:val="none" w:sz="0" w:space="0" w:color="auto"/>
                    <w:left w:val="none" w:sz="0" w:space="0" w:color="auto"/>
                    <w:bottom w:val="none" w:sz="0" w:space="0" w:color="auto"/>
                    <w:right w:val="none" w:sz="0" w:space="0" w:color="auto"/>
                  </w:divBdr>
                  <w:divsChild>
                    <w:div w:id="91627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410452">
      <w:bodyDiv w:val="1"/>
      <w:marLeft w:val="0"/>
      <w:marRight w:val="0"/>
      <w:marTop w:val="0"/>
      <w:marBottom w:val="0"/>
      <w:divBdr>
        <w:top w:val="none" w:sz="0" w:space="0" w:color="auto"/>
        <w:left w:val="none" w:sz="0" w:space="0" w:color="auto"/>
        <w:bottom w:val="none" w:sz="0" w:space="0" w:color="auto"/>
        <w:right w:val="none" w:sz="0" w:space="0" w:color="auto"/>
      </w:divBdr>
      <w:divsChild>
        <w:div w:id="429474368">
          <w:marLeft w:val="0"/>
          <w:marRight w:val="0"/>
          <w:marTop w:val="0"/>
          <w:marBottom w:val="0"/>
          <w:divBdr>
            <w:top w:val="none" w:sz="0" w:space="0" w:color="auto"/>
            <w:left w:val="none" w:sz="0" w:space="0" w:color="auto"/>
            <w:bottom w:val="none" w:sz="0" w:space="0" w:color="auto"/>
            <w:right w:val="none" w:sz="0" w:space="0" w:color="auto"/>
          </w:divBdr>
          <w:divsChild>
            <w:div w:id="1241864986">
              <w:marLeft w:val="0"/>
              <w:marRight w:val="0"/>
              <w:marTop w:val="0"/>
              <w:marBottom w:val="0"/>
              <w:divBdr>
                <w:top w:val="none" w:sz="0" w:space="0" w:color="auto"/>
                <w:left w:val="none" w:sz="0" w:space="0" w:color="auto"/>
                <w:bottom w:val="none" w:sz="0" w:space="0" w:color="auto"/>
                <w:right w:val="none" w:sz="0" w:space="0" w:color="auto"/>
              </w:divBdr>
              <w:divsChild>
                <w:div w:id="329262153">
                  <w:marLeft w:val="0"/>
                  <w:marRight w:val="0"/>
                  <w:marTop w:val="0"/>
                  <w:marBottom w:val="0"/>
                  <w:divBdr>
                    <w:top w:val="none" w:sz="0" w:space="0" w:color="auto"/>
                    <w:left w:val="none" w:sz="0" w:space="0" w:color="auto"/>
                    <w:bottom w:val="none" w:sz="0" w:space="0" w:color="auto"/>
                    <w:right w:val="none" w:sz="0" w:space="0" w:color="auto"/>
                  </w:divBdr>
                  <w:divsChild>
                    <w:div w:id="1536313723">
                      <w:marLeft w:val="0"/>
                      <w:marRight w:val="0"/>
                      <w:marTop w:val="0"/>
                      <w:marBottom w:val="0"/>
                      <w:divBdr>
                        <w:top w:val="none" w:sz="0" w:space="0" w:color="auto"/>
                        <w:left w:val="none" w:sz="0" w:space="0" w:color="auto"/>
                        <w:bottom w:val="none" w:sz="0" w:space="0" w:color="auto"/>
                        <w:right w:val="none" w:sz="0" w:space="0" w:color="auto"/>
                      </w:divBdr>
                    </w:div>
                  </w:divsChild>
                </w:div>
                <w:div w:id="265624872">
                  <w:marLeft w:val="0"/>
                  <w:marRight w:val="0"/>
                  <w:marTop w:val="0"/>
                  <w:marBottom w:val="0"/>
                  <w:divBdr>
                    <w:top w:val="none" w:sz="0" w:space="0" w:color="auto"/>
                    <w:left w:val="none" w:sz="0" w:space="0" w:color="auto"/>
                    <w:bottom w:val="none" w:sz="0" w:space="0" w:color="auto"/>
                    <w:right w:val="none" w:sz="0" w:space="0" w:color="auto"/>
                  </w:divBdr>
                  <w:divsChild>
                    <w:div w:id="360516717">
                      <w:marLeft w:val="0"/>
                      <w:marRight w:val="0"/>
                      <w:marTop w:val="0"/>
                      <w:marBottom w:val="0"/>
                      <w:divBdr>
                        <w:top w:val="none" w:sz="0" w:space="0" w:color="auto"/>
                        <w:left w:val="none" w:sz="0" w:space="0" w:color="auto"/>
                        <w:bottom w:val="none" w:sz="0" w:space="0" w:color="auto"/>
                        <w:right w:val="none" w:sz="0" w:space="0" w:color="auto"/>
                      </w:divBdr>
                    </w:div>
                    <w:div w:id="1342926713">
                      <w:marLeft w:val="0"/>
                      <w:marRight w:val="0"/>
                      <w:marTop w:val="0"/>
                      <w:marBottom w:val="0"/>
                      <w:divBdr>
                        <w:top w:val="none" w:sz="0" w:space="0" w:color="auto"/>
                        <w:left w:val="none" w:sz="0" w:space="0" w:color="auto"/>
                        <w:bottom w:val="none" w:sz="0" w:space="0" w:color="auto"/>
                        <w:right w:val="none" w:sz="0" w:space="0" w:color="auto"/>
                      </w:divBdr>
                    </w:div>
                    <w:div w:id="737676665">
                      <w:marLeft w:val="0"/>
                      <w:marRight w:val="0"/>
                      <w:marTop w:val="0"/>
                      <w:marBottom w:val="0"/>
                      <w:divBdr>
                        <w:top w:val="none" w:sz="0" w:space="0" w:color="auto"/>
                        <w:left w:val="none" w:sz="0" w:space="0" w:color="auto"/>
                        <w:bottom w:val="none" w:sz="0" w:space="0" w:color="auto"/>
                        <w:right w:val="none" w:sz="0" w:space="0" w:color="auto"/>
                      </w:divBdr>
                    </w:div>
                    <w:div w:id="1467966163">
                      <w:marLeft w:val="0"/>
                      <w:marRight w:val="0"/>
                      <w:marTop w:val="0"/>
                      <w:marBottom w:val="0"/>
                      <w:divBdr>
                        <w:top w:val="none" w:sz="0" w:space="0" w:color="auto"/>
                        <w:left w:val="none" w:sz="0" w:space="0" w:color="auto"/>
                        <w:bottom w:val="none" w:sz="0" w:space="0" w:color="auto"/>
                        <w:right w:val="none" w:sz="0" w:space="0" w:color="auto"/>
                      </w:divBdr>
                    </w:div>
                    <w:div w:id="1622347280">
                      <w:marLeft w:val="0"/>
                      <w:marRight w:val="0"/>
                      <w:marTop w:val="0"/>
                      <w:marBottom w:val="0"/>
                      <w:divBdr>
                        <w:top w:val="none" w:sz="0" w:space="0" w:color="auto"/>
                        <w:left w:val="none" w:sz="0" w:space="0" w:color="auto"/>
                        <w:bottom w:val="none" w:sz="0" w:space="0" w:color="auto"/>
                        <w:right w:val="none" w:sz="0" w:space="0" w:color="auto"/>
                      </w:divBdr>
                    </w:div>
                    <w:div w:id="205145690">
                      <w:marLeft w:val="0"/>
                      <w:marRight w:val="0"/>
                      <w:marTop w:val="0"/>
                      <w:marBottom w:val="0"/>
                      <w:divBdr>
                        <w:top w:val="none" w:sz="0" w:space="0" w:color="auto"/>
                        <w:left w:val="none" w:sz="0" w:space="0" w:color="auto"/>
                        <w:bottom w:val="none" w:sz="0" w:space="0" w:color="auto"/>
                        <w:right w:val="none" w:sz="0" w:space="0" w:color="auto"/>
                      </w:divBdr>
                    </w:div>
                  </w:divsChild>
                </w:div>
                <w:div w:id="1220360665">
                  <w:marLeft w:val="0"/>
                  <w:marRight w:val="0"/>
                  <w:marTop w:val="0"/>
                  <w:marBottom w:val="0"/>
                  <w:divBdr>
                    <w:top w:val="none" w:sz="0" w:space="0" w:color="auto"/>
                    <w:left w:val="none" w:sz="0" w:space="0" w:color="auto"/>
                    <w:bottom w:val="none" w:sz="0" w:space="0" w:color="auto"/>
                    <w:right w:val="none" w:sz="0" w:space="0" w:color="auto"/>
                  </w:divBdr>
                  <w:divsChild>
                    <w:div w:id="168719209">
                      <w:marLeft w:val="0"/>
                      <w:marRight w:val="0"/>
                      <w:marTop w:val="0"/>
                      <w:marBottom w:val="0"/>
                      <w:divBdr>
                        <w:top w:val="none" w:sz="0" w:space="0" w:color="auto"/>
                        <w:left w:val="none" w:sz="0" w:space="0" w:color="auto"/>
                        <w:bottom w:val="none" w:sz="0" w:space="0" w:color="auto"/>
                        <w:right w:val="none" w:sz="0" w:space="0" w:color="auto"/>
                      </w:divBdr>
                    </w:div>
                    <w:div w:id="793212836">
                      <w:marLeft w:val="0"/>
                      <w:marRight w:val="0"/>
                      <w:marTop w:val="0"/>
                      <w:marBottom w:val="0"/>
                      <w:divBdr>
                        <w:top w:val="none" w:sz="0" w:space="0" w:color="auto"/>
                        <w:left w:val="none" w:sz="0" w:space="0" w:color="auto"/>
                        <w:bottom w:val="none" w:sz="0" w:space="0" w:color="auto"/>
                        <w:right w:val="none" w:sz="0" w:space="0" w:color="auto"/>
                      </w:divBdr>
                    </w:div>
                    <w:div w:id="2100175462">
                      <w:marLeft w:val="0"/>
                      <w:marRight w:val="0"/>
                      <w:marTop w:val="0"/>
                      <w:marBottom w:val="0"/>
                      <w:divBdr>
                        <w:top w:val="none" w:sz="0" w:space="0" w:color="auto"/>
                        <w:left w:val="none" w:sz="0" w:space="0" w:color="auto"/>
                        <w:bottom w:val="none" w:sz="0" w:space="0" w:color="auto"/>
                        <w:right w:val="none" w:sz="0" w:space="0" w:color="auto"/>
                      </w:divBdr>
                    </w:div>
                    <w:div w:id="745146091">
                      <w:marLeft w:val="0"/>
                      <w:marRight w:val="0"/>
                      <w:marTop w:val="0"/>
                      <w:marBottom w:val="0"/>
                      <w:divBdr>
                        <w:top w:val="none" w:sz="0" w:space="0" w:color="auto"/>
                        <w:left w:val="none" w:sz="0" w:space="0" w:color="auto"/>
                        <w:bottom w:val="none" w:sz="0" w:space="0" w:color="auto"/>
                        <w:right w:val="none" w:sz="0" w:space="0" w:color="auto"/>
                      </w:divBdr>
                    </w:div>
                    <w:div w:id="1861433719">
                      <w:marLeft w:val="0"/>
                      <w:marRight w:val="0"/>
                      <w:marTop w:val="0"/>
                      <w:marBottom w:val="0"/>
                      <w:divBdr>
                        <w:top w:val="none" w:sz="0" w:space="0" w:color="auto"/>
                        <w:left w:val="none" w:sz="0" w:space="0" w:color="auto"/>
                        <w:bottom w:val="none" w:sz="0" w:space="0" w:color="auto"/>
                        <w:right w:val="none" w:sz="0" w:space="0" w:color="auto"/>
                      </w:divBdr>
                    </w:div>
                    <w:div w:id="911357244">
                      <w:marLeft w:val="0"/>
                      <w:marRight w:val="0"/>
                      <w:marTop w:val="0"/>
                      <w:marBottom w:val="0"/>
                      <w:divBdr>
                        <w:top w:val="none" w:sz="0" w:space="0" w:color="auto"/>
                        <w:left w:val="none" w:sz="0" w:space="0" w:color="auto"/>
                        <w:bottom w:val="none" w:sz="0" w:space="0" w:color="auto"/>
                        <w:right w:val="none" w:sz="0" w:space="0" w:color="auto"/>
                      </w:divBdr>
                    </w:div>
                  </w:divsChild>
                </w:div>
                <w:div w:id="16472744">
                  <w:marLeft w:val="0"/>
                  <w:marRight w:val="0"/>
                  <w:marTop w:val="0"/>
                  <w:marBottom w:val="0"/>
                  <w:divBdr>
                    <w:top w:val="none" w:sz="0" w:space="0" w:color="auto"/>
                    <w:left w:val="none" w:sz="0" w:space="0" w:color="auto"/>
                    <w:bottom w:val="none" w:sz="0" w:space="0" w:color="auto"/>
                    <w:right w:val="none" w:sz="0" w:space="0" w:color="auto"/>
                  </w:divBdr>
                  <w:divsChild>
                    <w:div w:id="1164399889">
                      <w:marLeft w:val="0"/>
                      <w:marRight w:val="0"/>
                      <w:marTop w:val="0"/>
                      <w:marBottom w:val="0"/>
                      <w:divBdr>
                        <w:top w:val="none" w:sz="0" w:space="0" w:color="auto"/>
                        <w:left w:val="none" w:sz="0" w:space="0" w:color="auto"/>
                        <w:bottom w:val="none" w:sz="0" w:space="0" w:color="auto"/>
                        <w:right w:val="none" w:sz="0" w:space="0" w:color="auto"/>
                      </w:divBdr>
                    </w:div>
                    <w:div w:id="550461471">
                      <w:marLeft w:val="0"/>
                      <w:marRight w:val="0"/>
                      <w:marTop w:val="0"/>
                      <w:marBottom w:val="0"/>
                      <w:divBdr>
                        <w:top w:val="none" w:sz="0" w:space="0" w:color="auto"/>
                        <w:left w:val="none" w:sz="0" w:space="0" w:color="auto"/>
                        <w:bottom w:val="none" w:sz="0" w:space="0" w:color="auto"/>
                        <w:right w:val="none" w:sz="0" w:space="0" w:color="auto"/>
                      </w:divBdr>
                    </w:div>
                    <w:div w:id="1018580072">
                      <w:marLeft w:val="0"/>
                      <w:marRight w:val="0"/>
                      <w:marTop w:val="0"/>
                      <w:marBottom w:val="0"/>
                      <w:divBdr>
                        <w:top w:val="none" w:sz="0" w:space="0" w:color="auto"/>
                        <w:left w:val="none" w:sz="0" w:space="0" w:color="auto"/>
                        <w:bottom w:val="none" w:sz="0" w:space="0" w:color="auto"/>
                        <w:right w:val="none" w:sz="0" w:space="0" w:color="auto"/>
                      </w:divBdr>
                    </w:div>
                    <w:div w:id="1431508300">
                      <w:marLeft w:val="0"/>
                      <w:marRight w:val="0"/>
                      <w:marTop w:val="0"/>
                      <w:marBottom w:val="0"/>
                      <w:divBdr>
                        <w:top w:val="none" w:sz="0" w:space="0" w:color="auto"/>
                        <w:left w:val="none" w:sz="0" w:space="0" w:color="auto"/>
                        <w:bottom w:val="none" w:sz="0" w:space="0" w:color="auto"/>
                        <w:right w:val="none" w:sz="0" w:space="0" w:color="auto"/>
                      </w:divBdr>
                    </w:div>
                  </w:divsChild>
                </w:div>
                <w:div w:id="962152579">
                  <w:marLeft w:val="0"/>
                  <w:marRight w:val="0"/>
                  <w:marTop w:val="0"/>
                  <w:marBottom w:val="0"/>
                  <w:divBdr>
                    <w:top w:val="none" w:sz="0" w:space="0" w:color="auto"/>
                    <w:left w:val="none" w:sz="0" w:space="0" w:color="auto"/>
                    <w:bottom w:val="none" w:sz="0" w:space="0" w:color="auto"/>
                    <w:right w:val="none" w:sz="0" w:space="0" w:color="auto"/>
                  </w:divBdr>
                  <w:divsChild>
                    <w:div w:id="242684854">
                      <w:marLeft w:val="0"/>
                      <w:marRight w:val="0"/>
                      <w:marTop w:val="0"/>
                      <w:marBottom w:val="0"/>
                      <w:divBdr>
                        <w:top w:val="none" w:sz="0" w:space="0" w:color="auto"/>
                        <w:left w:val="none" w:sz="0" w:space="0" w:color="auto"/>
                        <w:bottom w:val="none" w:sz="0" w:space="0" w:color="auto"/>
                        <w:right w:val="none" w:sz="0" w:space="0" w:color="auto"/>
                      </w:divBdr>
                    </w:div>
                    <w:div w:id="1249271120">
                      <w:marLeft w:val="0"/>
                      <w:marRight w:val="0"/>
                      <w:marTop w:val="0"/>
                      <w:marBottom w:val="0"/>
                      <w:divBdr>
                        <w:top w:val="none" w:sz="0" w:space="0" w:color="auto"/>
                        <w:left w:val="none" w:sz="0" w:space="0" w:color="auto"/>
                        <w:bottom w:val="none" w:sz="0" w:space="0" w:color="auto"/>
                        <w:right w:val="none" w:sz="0" w:space="0" w:color="auto"/>
                      </w:divBdr>
                    </w:div>
                    <w:div w:id="2019387911">
                      <w:marLeft w:val="0"/>
                      <w:marRight w:val="0"/>
                      <w:marTop w:val="0"/>
                      <w:marBottom w:val="0"/>
                      <w:divBdr>
                        <w:top w:val="none" w:sz="0" w:space="0" w:color="auto"/>
                        <w:left w:val="none" w:sz="0" w:space="0" w:color="auto"/>
                        <w:bottom w:val="none" w:sz="0" w:space="0" w:color="auto"/>
                        <w:right w:val="none" w:sz="0" w:space="0" w:color="auto"/>
                      </w:divBdr>
                    </w:div>
                  </w:divsChild>
                </w:div>
                <w:div w:id="1276867345">
                  <w:marLeft w:val="0"/>
                  <w:marRight w:val="0"/>
                  <w:marTop w:val="0"/>
                  <w:marBottom w:val="0"/>
                  <w:divBdr>
                    <w:top w:val="none" w:sz="0" w:space="0" w:color="auto"/>
                    <w:left w:val="none" w:sz="0" w:space="0" w:color="auto"/>
                    <w:bottom w:val="none" w:sz="0" w:space="0" w:color="auto"/>
                    <w:right w:val="none" w:sz="0" w:space="0" w:color="auto"/>
                  </w:divBdr>
                  <w:divsChild>
                    <w:div w:id="1616520251">
                      <w:marLeft w:val="0"/>
                      <w:marRight w:val="0"/>
                      <w:marTop w:val="0"/>
                      <w:marBottom w:val="0"/>
                      <w:divBdr>
                        <w:top w:val="none" w:sz="0" w:space="0" w:color="auto"/>
                        <w:left w:val="none" w:sz="0" w:space="0" w:color="auto"/>
                        <w:bottom w:val="none" w:sz="0" w:space="0" w:color="auto"/>
                        <w:right w:val="none" w:sz="0" w:space="0" w:color="auto"/>
                      </w:divBdr>
                    </w:div>
                    <w:div w:id="272443570">
                      <w:marLeft w:val="0"/>
                      <w:marRight w:val="0"/>
                      <w:marTop w:val="0"/>
                      <w:marBottom w:val="0"/>
                      <w:divBdr>
                        <w:top w:val="none" w:sz="0" w:space="0" w:color="auto"/>
                        <w:left w:val="none" w:sz="0" w:space="0" w:color="auto"/>
                        <w:bottom w:val="none" w:sz="0" w:space="0" w:color="auto"/>
                        <w:right w:val="none" w:sz="0" w:space="0" w:color="auto"/>
                      </w:divBdr>
                    </w:div>
                  </w:divsChild>
                </w:div>
                <w:div w:id="990327880">
                  <w:marLeft w:val="0"/>
                  <w:marRight w:val="0"/>
                  <w:marTop w:val="0"/>
                  <w:marBottom w:val="0"/>
                  <w:divBdr>
                    <w:top w:val="none" w:sz="0" w:space="0" w:color="auto"/>
                    <w:left w:val="none" w:sz="0" w:space="0" w:color="auto"/>
                    <w:bottom w:val="none" w:sz="0" w:space="0" w:color="auto"/>
                    <w:right w:val="none" w:sz="0" w:space="0" w:color="auto"/>
                  </w:divBdr>
                  <w:divsChild>
                    <w:div w:id="2018920241">
                      <w:marLeft w:val="0"/>
                      <w:marRight w:val="0"/>
                      <w:marTop w:val="0"/>
                      <w:marBottom w:val="0"/>
                      <w:divBdr>
                        <w:top w:val="none" w:sz="0" w:space="0" w:color="auto"/>
                        <w:left w:val="none" w:sz="0" w:space="0" w:color="auto"/>
                        <w:bottom w:val="none" w:sz="0" w:space="0" w:color="auto"/>
                        <w:right w:val="none" w:sz="0" w:space="0" w:color="auto"/>
                      </w:divBdr>
                    </w:div>
                    <w:div w:id="1222523852">
                      <w:marLeft w:val="0"/>
                      <w:marRight w:val="0"/>
                      <w:marTop w:val="0"/>
                      <w:marBottom w:val="0"/>
                      <w:divBdr>
                        <w:top w:val="none" w:sz="0" w:space="0" w:color="auto"/>
                        <w:left w:val="none" w:sz="0" w:space="0" w:color="auto"/>
                        <w:bottom w:val="none" w:sz="0" w:space="0" w:color="auto"/>
                        <w:right w:val="none" w:sz="0" w:space="0" w:color="auto"/>
                      </w:divBdr>
                    </w:div>
                    <w:div w:id="287205607">
                      <w:marLeft w:val="0"/>
                      <w:marRight w:val="0"/>
                      <w:marTop w:val="0"/>
                      <w:marBottom w:val="0"/>
                      <w:divBdr>
                        <w:top w:val="none" w:sz="0" w:space="0" w:color="auto"/>
                        <w:left w:val="none" w:sz="0" w:space="0" w:color="auto"/>
                        <w:bottom w:val="none" w:sz="0" w:space="0" w:color="auto"/>
                        <w:right w:val="none" w:sz="0" w:space="0" w:color="auto"/>
                      </w:divBdr>
                    </w:div>
                    <w:div w:id="2146967311">
                      <w:marLeft w:val="0"/>
                      <w:marRight w:val="0"/>
                      <w:marTop w:val="0"/>
                      <w:marBottom w:val="0"/>
                      <w:divBdr>
                        <w:top w:val="none" w:sz="0" w:space="0" w:color="auto"/>
                        <w:left w:val="none" w:sz="0" w:space="0" w:color="auto"/>
                        <w:bottom w:val="none" w:sz="0" w:space="0" w:color="auto"/>
                        <w:right w:val="none" w:sz="0" w:space="0" w:color="auto"/>
                      </w:divBdr>
                    </w:div>
                    <w:div w:id="10380552">
                      <w:marLeft w:val="0"/>
                      <w:marRight w:val="0"/>
                      <w:marTop w:val="0"/>
                      <w:marBottom w:val="0"/>
                      <w:divBdr>
                        <w:top w:val="none" w:sz="0" w:space="0" w:color="auto"/>
                        <w:left w:val="none" w:sz="0" w:space="0" w:color="auto"/>
                        <w:bottom w:val="none" w:sz="0" w:space="0" w:color="auto"/>
                        <w:right w:val="none" w:sz="0" w:space="0" w:color="auto"/>
                      </w:divBdr>
                    </w:div>
                    <w:div w:id="198901940">
                      <w:marLeft w:val="0"/>
                      <w:marRight w:val="0"/>
                      <w:marTop w:val="0"/>
                      <w:marBottom w:val="0"/>
                      <w:divBdr>
                        <w:top w:val="none" w:sz="0" w:space="0" w:color="auto"/>
                        <w:left w:val="none" w:sz="0" w:space="0" w:color="auto"/>
                        <w:bottom w:val="none" w:sz="0" w:space="0" w:color="auto"/>
                        <w:right w:val="none" w:sz="0" w:space="0" w:color="auto"/>
                      </w:divBdr>
                    </w:div>
                    <w:div w:id="1989749980">
                      <w:marLeft w:val="0"/>
                      <w:marRight w:val="0"/>
                      <w:marTop w:val="0"/>
                      <w:marBottom w:val="0"/>
                      <w:divBdr>
                        <w:top w:val="none" w:sz="0" w:space="0" w:color="auto"/>
                        <w:left w:val="none" w:sz="0" w:space="0" w:color="auto"/>
                        <w:bottom w:val="none" w:sz="0" w:space="0" w:color="auto"/>
                        <w:right w:val="none" w:sz="0" w:space="0" w:color="auto"/>
                      </w:divBdr>
                    </w:div>
                    <w:div w:id="207767175">
                      <w:marLeft w:val="0"/>
                      <w:marRight w:val="0"/>
                      <w:marTop w:val="0"/>
                      <w:marBottom w:val="0"/>
                      <w:divBdr>
                        <w:top w:val="none" w:sz="0" w:space="0" w:color="auto"/>
                        <w:left w:val="none" w:sz="0" w:space="0" w:color="auto"/>
                        <w:bottom w:val="none" w:sz="0" w:space="0" w:color="auto"/>
                        <w:right w:val="none" w:sz="0" w:space="0" w:color="auto"/>
                      </w:divBdr>
                    </w:div>
                  </w:divsChild>
                </w:div>
                <w:div w:id="1730764378">
                  <w:marLeft w:val="0"/>
                  <w:marRight w:val="0"/>
                  <w:marTop w:val="0"/>
                  <w:marBottom w:val="0"/>
                  <w:divBdr>
                    <w:top w:val="none" w:sz="0" w:space="0" w:color="auto"/>
                    <w:left w:val="none" w:sz="0" w:space="0" w:color="auto"/>
                    <w:bottom w:val="none" w:sz="0" w:space="0" w:color="auto"/>
                    <w:right w:val="none" w:sz="0" w:space="0" w:color="auto"/>
                  </w:divBdr>
                  <w:divsChild>
                    <w:div w:id="1429156518">
                      <w:marLeft w:val="0"/>
                      <w:marRight w:val="0"/>
                      <w:marTop w:val="0"/>
                      <w:marBottom w:val="0"/>
                      <w:divBdr>
                        <w:top w:val="none" w:sz="0" w:space="0" w:color="auto"/>
                        <w:left w:val="none" w:sz="0" w:space="0" w:color="auto"/>
                        <w:bottom w:val="none" w:sz="0" w:space="0" w:color="auto"/>
                        <w:right w:val="none" w:sz="0" w:space="0" w:color="auto"/>
                      </w:divBdr>
                    </w:div>
                    <w:div w:id="306905396">
                      <w:marLeft w:val="0"/>
                      <w:marRight w:val="0"/>
                      <w:marTop w:val="0"/>
                      <w:marBottom w:val="0"/>
                      <w:divBdr>
                        <w:top w:val="none" w:sz="0" w:space="0" w:color="auto"/>
                        <w:left w:val="none" w:sz="0" w:space="0" w:color="auto"/>
                        <w:bottom w:val="none" w:sz="0" w:space="0" w:color="auto"/>
                        <w:right w:val="none" w:sz="0" w:space="0" w:color="auto"/>
                      </w:divBdr>
                    </w:div>
                    <w:div w:id="852459396">
                      <w:marLeft w:val="0"/>
                      <w:marRight w:val="0"/>
                      <w:marTop w:val="0"/>
                      <w:marBottom w:val="0"/>
                      <w:divBdr>
                        <w:top w:val="none" w:sz="0" w:space="0" w:color="auto"/>
                        <w:left w:val="none" w:sz="0" w:space="0" w:color="auto"/>
                        <w:bottom w:val="none" w:sz="0" w:space="0" w:color="auto"/>
                        <w:right w:val="none" w:sz="0" w:space="0" w:color="auto"/>
                      </w:divBdr>
                    </w:div>
                    <w:div w:id="632978495">
                      <w:marLeft w:val="0"/>
                      <w:marRight w:val="0"/>
                      <w:marTop w:val="0"/>
                      <w:marBottom w:val="0"/>
                      <w:divBdr>
                        <w:top w:val="none" w:sz="0" w:space="0" w:color="auto"/>
                        <w:left w:val="none" w:sz="0" w:space="0" w:color="auto"/>
                        <w:bottom w:val="none" w:sz="0" w:space="0" w:color="auto"/>
                        <w:right w:val="none" w:sz="0" w:space="0" w:color="auto"/>
                      </w:divBdr>
                    </w:div>
                    <w:div w:id="639580669">
                      <w:marLeft w:val="0"/>
                      <w:marRight w:val="0"/>
                      <w:marTop w:val="0"/>
                      <w:marBottom w:val="0"/>
                      <w:divBdr>
                        <w:top w:val="none" w:sz="0" w:space="0" w:color="auto"/>
                        <w:left w:val="none" w:sz="0" w:space="0" w:color="auto"/>
                        <w:bottom w:val="none" w:sz="0" w:space="0" w:color="auto"/>
                        <w:right w:val="none" w:sz="0" w:space="0" w:color="auto"/>
                      </w:divBdr>
                    </w:div>
                    <w:div w:id="1091052092">
                      <w:marLeft w:val="0"/>
                      <w:marRight w:val="0"/>
                      <w:marTop w:val="0"/>
                      <w:marBottom w:val="0"/>
                      <w:divBdr>
                        <w:top w:val="none" w:sz="0" w:space="0" w:color="auto"/>
                        <w:left w:val="none" w:sz="0" w:space="0" w:color="auto"/>
                        <w:bottom w:val="none" w:sz="0" w:space="0" w:color="auto"/>
                        <w:right w:val="none" w:sz="0" w:space="0" w:color="auto"/>
                      </w:divBdr>
                    </w:div>
                    <w:div w:id="2055107486">
                      <w:marLeft w:val="0"/>
                      <w:marRight w:val="0"/>
                      <w:marTop w:val="0"/>
                      <w:marBottom w:val="0"/>
                      <w:divBdr>
                        <w:top w:val="none" w:sz="0" w:space="0" w:color="auto"/>
                        <w:left w:val="none" w:sz="0" w:space="0" w:color="auto"/>
                        <w:bottom w:val="none" w:sz="0" w:space="0" w:color="auto"/>
                        <w:right w:val="none" w:sz="0" w:space="0" w:color="auto"/>
                      </w:divBdr>
                    </w:div>
                    <w:div w:id="297609352">
                      <w:marLeft w:val="0"/>
                      <w:marRight w:val="0"/>
                      <w:marTop w:val="0"/>
                      <w:marBottom w:val="0"/>
                      <w:divBdr>
                        <w:top w:val="none" w:sz="0" w:space="0" w:color="auto"/>
                        <w:left w:val="none" w:sz="0" w:space="0" w:color="auto"/>
                        <w:bottom w:val="none" w:sz="0" w:space="0" w:color="auto"/>
                        <w:right w:val="none" w:sz="0" w:space="0" w:color="auto"/>
                      </w:divBdr>
                    </w:div>
                    <w:div w:id="112142011">
                      <w:marLeft w:val="0"/>
                      <w:marRight w:val="0"/>
                      <w:marTop w:val="0"/>
                      <w:marBottom w:val="0"/>
                      <w:divBdr>
                        <w:top w:val="none" w:sz="0" w:space="0" w:color="auto"/>
                        <w:left w:val="none" w:sz="0" w:space="0" w:color="auto"/>
                        <w:bottom w:val="none" w:sz="0" w:space="0" w:color="auto"/>
                        <w:right w:val="none" w:sz="0" w:space="0" w:color="auto"/>
                      </w:divBdr>
                    </w:div>
                  </w:divsChild>
                </w:div>
                <w:div w:id="969475804">
                  <w:marLeft w:val="0"/>
                  <w:marRight w:val="0"/>
                  <w:marTop w:val="0"/>
                  <w:marBottom w:val="0"/>
                  <w:divBdr>
                    <w:top w:val="none" w:sz="0" w:space="0" w:color="auto"/>
                    <w:left w:val="none" w:sz="0" w:space="0" w:color="auto"/>
                    <w:bottom w:val="none" w:sz="0" w:space="0" w:color="auto"/>
                    <w:right w:val="none" w:sz="0" w:space="0" w:color="auto"/>
                  </w:divBdr>
                  <w:divsChild>
                    <w:div w:id="935290548">
                      <w:marLeft w:val="0"/>
                      <w:marRight w:val="0"/>
                      <w:marTop w:val="0"/>
                      <w:marBottom w:val="0"/>
                      <w:divBdr>
                        <w:top w:val="none" w:sz="0" w:space="0" w:color="auto"/>
                        <w:left w:val="none" w:sz="0" w:space="0" w:color="auto"/>
                        <w:bottom w:val="none" w:sz="0" w:space="0" w:color="auto"/>
                        <w:right w:val="none" w:sz="0" w:space="0" w:color="auto"/>
                      </w:divBdr>
                    </w:div>
                    <w:div w:id="996222466">
                      <w:marLeft w:val="0"/>
                      <w:marRight w:val="0"/>
                      <w:marTop w:val="0"/>
                      <w:marBottom w:val="0"/>
                      <w:divBdr>
                        <w:top w:val="none" w:sz="0" w:space="0" w:color="auto"/>
                        <w:left w:val="none" w:sz="0" w:space="0" w:color="auto"/>
                        <w:bottom w:val="none" w:sz="0" w:space="0" w:color="auto"/>
                        <w:right w:val="none" w:sz="0" w:space="0" w:color="auto"/>
                      </w:divBdr>
                    </w:div>
                    <w:div w:id="832451918">
                      <w:marLeft w:val="0"/>
                      <w:marRight w:val="0"/>
                      <w:marTop w:val="0"/>
                      <w:marBottom w:val="0"/>
                      <w:divBdr>
                        <w:top w:val="none" w:sz="0" w:space="0" w:color="auto"/>
                        <w:left w:val="none" w:sz="0" w:space="0" w:color="auto"/>
                        <w:bottom w:val="none" w:sz="0" w:space="0" w:color="auto"/>
                        <w:right w:val="none" w:sz="0" w:space="0" w:color="auto"/>
                      </w:divBdr>
                    </w:div>
                    <w:div w:id="201139728">
                      <w:marLeft w:val="0"/>
                      <w:marRight w:val="0"/>
                      <w:marTop w:val="0"/>
                      <w:marBottom w:val="0"/>
                      <w:divBdr>
                        <w:top w:val="none" w:sz="0" w:space="0" w:color="auto"/>
                        <w:left w:val="none" w:sz="0" w:space="0" w:color="auto"/>
                        <w:bottom w:val="none" w:sz="0" w:space="0" w:color="auto"/>
                        <w:right w:val="none" w:sz="0" w:space="0" w:color="auto"/>
                      </w:divBdr>
                    </w:div>
                    <w:div w:id="1004628279">
                      <w:marLeft w:val="0"/>
                      <w:marRight w:val="0"/>
                      <w:marTop w:val="0"/>
                      <w:marBottom w:val="0"/>
                      <w:divBdr>
                        <w:top w:val="none" w:sz="0" w:space="0" w:color="auto"/>
                        <w:left w:val="none" w:sz="0" w:space="0" w:color="auto"/>
                        <w:bottom w:val="none" w:sz="0" w:space="0" w:color="auto"/>
                        <w:right w:val="none" w:sz="0" w:space="0" w:color="auto"/>
                      </w:divBdr>
                    </w:div>
                    <w:div w:id="160857088">
                      <w:marLeft w:val="0"/>
                      <w:marRight w:val="0"/>
                      <w:marTop w:val="0"/>
                      <w:marBottom w:val="0"/>
                      <w:divBdr>
                        <w:top w:val="none" w:sz="0" w:space="0" w:color="auto"/>
                        <w:left w:val="none" w:sz="0" w:space="0" w:color="auto"/>
                        <w:bottom w:val="none" w:sz="0" w:space="0" w:color="auto"/>
                        <w:right w:val="none" w:sz="0" w:space="0" w:color="auto"/>
                      </w:divBdr>
                    </w:div>
                  </w:divsChild>
                </w:div>
                <w:div w:id="1067606647">
                  <w:marLeft w:val="0"/>
                  <w:marRight w:val="0"/>
                  <w:marTop w:val="0"/>
                  <w:marBottom w:val="0"/>
                  <w:divBdr>
                    <w:top w:val="none" w:sz="0" w:space="0" w:color="auto"/>
                    <w:left w:val="none" w:sz="0" w:space="0" w:color="auto"/>
                    <w:bottom w:val="none" w:sz="0" w:space="0" w:color="auto"/>
                    <w:right w:val="none" w:sz="0" w:space="0" w:color="auto"/>
                  </w:divBdr>
                  <w:divsChild>
                    <w:div w:id="636109859">
                      <w:marLeft w:val="0"/>
                      <w:marRight w:val="0"/>
                      <w:marTop w:val="0"/>
                      <w:marBottom w:val="0"/>
                      <w:divBdr>
                        <w:top w:val="none" w:sz="0" w:space="0" w:color="auto"/>
                        <w:left w:val="none" w:sz="0" w:space="0" w:color="auto"/>
                        <w:bottom w:val="none" w:sz="0" w:space="0" w:color="auto"/>
                        <w:right w:val="none" w:sz="0" w:space="0" w:color="auto"/>
                      </w:divBdr>
                    </w:div>
                    <w:div w:id="198317547">
                      <w:marLeft w:val="0"/>
                      <w:marRight w:val="0"/>
                      <w:marTop w:val="0"/>
                      <w:marBottom w:val="0"/>
                      <w:divBdr>
                        <w:top w:val="none" w:sz="0" w:space="0" w:color="auto"/>
                        <w:left w:val="none" w:sz="0" w:space="0" w:color="auto"/>
                        <w:bottom w:val="none" w:sz="0" w:space="0" w:color="auto"/>
                        <w:right w:val="none" w:sz="0" w:space="0" w:color="auto"/>
                      </w:divBdr>
                    </w:div>
                    <w:div w:id="1854345717">
                      <w:marLeft w:val="0"/>
                      <w:marRight w:val="0"/>
                      <w:marTop w:val="0"/>
                      <w:marBottom w:val="0"/>
                      <w:divBdr>
                        <w:top w:val="none" w:sz="0" w:space="0" w:color="auto"/>
                        <w:left w:val="none" w:sz="0" w:space="0" w:color="auto"/>
                        <w:bottom w:val="none" w:sz="0" w:space="0" w:color="auto"/>
                        <w:right w:val="none" w:sz="0" w:space="0" w:color="auto"/>
                      </w:divBdr>
                    </w:div>
                    <w:div w:id="1981495358">
                      <w:marLeft w:val="0"/>
                      <w:marRight w:val="0"/>
                      <w:marTop w:val="0"/>
                      <w:marBottom w:val="0"/>
                      <w:divBdr>
                        <w:top w:val="none" w:sz="0" w:space="0" w:color="auto"/>
                        <w:left w:val="none" w:sz="0" w:space="0" w:color="auto"/>
                        <w:bottom w:val="none" w:sz="0" w:space="0" w:color="auto"/>
                        <w:right w:val="none" w:sz="0" w:space="0" w:color="auto"/>
                      </w:divBdr>
                    </w:div>
                    <w:div w:id="908422632">
                      <w:marLeft w:val="0"/>
                      <w:marRight w:val="0"/>
                      <w:marTop w:val="0"/>
                      <w:marBottom w:val="0"/>
                      <w:divBdr>
                        <w:top w:val="none" w:sz="0" w:space="0" w:color="auto"/>
                        <w:left w:val="none" w:sz="0" w:space="0" w:color="auto"/>
                        <w:bottom w:val="none" w:sz="0" w:space="0" w:color="auto"/>
                        <w:right w:val="none" w:sz="0" w:space="0" w:color="auto"/>
                      </w:divBdr>
                    </w:div>
                    <w:div w:id="252781155">
                      <w:marLeft w:val="0"/>
                      <w:marRight w:val="0"/>
                      <w:marTop w:val="0"/>
                      <w:marBottom w:val="0"/>
                      <w:divBdr>
                        <w:top w:val="none" w:sz="0" w:space="0" w:color="auto"/>
                        <w:left w:val="none" w:sz="0" w:space="0" w:color="auto"/>
                        <w:bottom w:val="none" w:sz="0" w:space="0" w:color="auto"/>
                        <w:right w:val="none" w:sz="0" w:space="0" w:color="auto"/>
                      </w:divBdr>
                    </w:div>
                  </w:divsChild>
                </w:div>
                <w:div w:id="342709497">
                  <w:marLeft w:val="0"/>
                  <w:marRight w:val="0"/>
                  <w:marTop w:val="0"/>
                  <w:marBottom w:val="0"/>
                  <w:divBdr>
                    <w:top w:val="none" w:sz="0" w:space="0" w:color="auto"/>
                    <w:left w:val="none" w:sz="0" w:space="0" w:color="auto"/>
                    <w:bottom w:val="none" w:sz="0" w:space="0" w:color="auto"/>
                    <w:right w:val="none" w:sz="0" w:space="0" w:color="auto"/>
                  </w:divBdr>
                  <w:divsChild>
                    <w:div w:id="628171699">
                      <w:marLeft w:val="0"/>
                      <w:marRight w:val="0"/>
                      <w:marTop w:val="0"/>
                      <w:marBottom w:val="0"/>
                      <w:divBdr>
                        <w:top w:val="none" w:sz="0" w:space="0" w:color="auto"/>
                        <w:left w:val="none" w:sz="0" w:space="0" w:color="auto"/>
                        <w:bottom w:val="none" w:sz="0" w:space="0" w:color="auto"/>
                        <w:right w:val="none" w:sz="0" w:space="0" w:color="auto"/>
                      </w:divBdr>
                    </w:div>
                  </w:divsChild>
                </w:div>
                <w:div w:id="1682051436">
                  <w:marLeft w:val="0"/>
                  <w:marRight w:val="0"/>
                  <w:marTop w:val="0"/>
                  <w:marBottom w:val="0"/>
                  <w:divBdr>
                    <w:top w:val="none" w:sz="0" w:space="0" w:color="auto"/>
                    <w:left w:val="none" w:sz="0" w:space="0" w:color="auto"/>
                    <w:bottom w:val="none" w:sz="0" w:space="0" w:color="auto"/>
                    <w:right w:val="none" w:sz="0" w:space="0" w:color="auto"/>
                  </w:divBdr>
                  <w:divsChild>
                    <w:div w:id="13925318">
                      <w:marLeft w:val="0"/>
                      <w:marRight w:val="0"/>
                      <w:marTop w:val="0"/>
                      <w:marBottom w:val="0"/>
                      <w:divBdr>
                        <w:top w:val="none" w:sz="0" w:space="0" w:color="auto"/>
                        <w:left w:val="none" w:sz="0" w:space="0" w:color="auto"/>
                        <w:bottom w:val="none" w:sz="0" w:space="0" w:color="auto"/>
                        <w:right w:val="none" w:sz="0" w:space="0" w:color="auto"/>
                      </w:divBdr>
                    </w:div>
                    <w:div w:id="107358882">
                      <w:marLeft w:val="0"/>
                      <w:marRight w:val="0"/>
                      <w:marTop w:val="0"/>
                      <w:marBottom w:val="0"/>
                      <w:divBdr>
                        <w:top w:val="none" w:sz="0" w:space="0" w:color="auto"/>
                        <w:left w:val="none" w:sz="0" w:space="0" w:color="auto"/>
                        <w:bottom w:val="none" w:sz="0" w:space="0" w:color="auto"/>
                        <w:right w:val="none" w:sz="0" w:space="0" w:color="auto"/>
                      </w:divBdr>
                    </w:div>
                    <w:div w:id="648094973">
                      <w:marLeft w:val="0"/>
                      <w:marRight w:val="0"/>
                      <w:marTop w:val="0"/>
                      <w:marBottom w:val="0"/>
                      <w:divBdr>
                        <w:top w:val="none" w:sz="0" w:space="0" w:color="auto"/>
                        <w:left w:val="none" w:sz="0" w:space="0" w:color="auto"/>
                        <w:bottom w:val="none" w:sz="0" w:space="0" w:color="auto"/>
                        <w:right w:val="none" w:sz="0" w:space="0" w:color="auto"/>
                      </w:divBdr>
                    </w:div>
                    <w:div w:id="424034765">
                      <w:marLeft w:val="0"/>
                      <w:marRight w:val="0"/>
                      <w:marTop w:val="0"/>
                      <w:marBottom w:val="0"/>
                      <w:divBdr>
                        <w:top w:val="none" w:sz="0" w:space="0" w:color="auto"/>
                        <w:left w:val="none" w:sz="0" w:space="0" w:color="auto"/>
                        <w:bottom w:val="none" w:sz="0" w:space="0" w:color="auto"/>
                        <w:right w:val="none" w:sz="0" w:space="0" w:color="auto"/>
                      </w:divBdr>
                    </w:div>
                    <w:div w:id="1723022441">
                      <w:marLeft w:val="0"/>
                      <w:marRight w:val="0"/>
                      <w:marTop w:val="0"/>
                      <w:marBottom w:val="0"/>
                      <w:divBdr>
                        <w:top w:val="none" w:sz="0" w:space="0" w:color="auto"/>
                        <w:left w:val="none" w:sz="0" w:space="0" w:color="auto"/>
                        <w:bottom w:val="none" w:sz="0" w:space="0" w:color="auto"/>
                        <w:right w:val="none" w:sz="0" w:space="0" w:color="auto"/>
                      </w:divBdr>
                    </w:div>
                    <w:div w:id="893976982">
                      <w:marLeft w:val="0"/>
                      <w:marRight w:val="0"/>
                      <w:marTop w:val="0"/>
                      <w:marBottom w:val="0"/>
                      <w:divBdr>
                        <w:top w:val="none" w:sz="0" w:space="0" w:color="auto"/>
                        <w:left w:val="none" w:sz="0" w:space="0" w:color="auto"/>
                        <w:bottom w:val="none" w:sz="0" w:space="0" w:color="auto"/>
                        <w:right w:val="none" w:sz="0" w:space="0" w:color="auto"/>
                      </w:divBdr>
                    </w:div>
                    <w:div w:id="1772552792">
                      <w:marLeft w:val="0"/>
                      <w:marRight w:val="0"/>
                      <w:marTop w:val="0"/>
                      <w:marBottom w:val="0"/>
                      <w:divBdr>
                        <w:top w:val="none" w:sz="0" w:space="0" w:color="auto"/>
                        <w:left w:val="none" w:sz="0" w:space="0" w:color="auto"/>
                        <w:bottom w:val="none" w:sz="0" w:space="0" w:color="auto"/>
                        <w:right w:val="none" w:sz="0" w:space="0" w:color="auto"/>
                      </w:divBdr>
                    </w:div>
                    <w:div w:id="2019692068">
                      <w:marLeft w:val="0"/>
                      <w:marRight w:val="0"/>
                      <w:marTop w:val="0"/>
                      <w:marBottom w:val="0"/>
                      <w:divBdr>
                        <w:top w:val="none" w:sz="0" w:space="0" w:color="auto"/>
                        <w:left w:val="none" w:sz="0" w:space="0" w:color="auto"/>
                        <w:bottom w:val="none" w:sz="0" w:space="0" w:color="auto"/>
                        <w:right w:val="none" w:sz="0" w:space="0" w:color="auto"/>
                      </w:divBdr>
                    </w:div>
                    <w:div w:id="2036804153">
                      <w:marLeft w:val="0"/>
                      <w:marRight w:val="0"/>
                      <w:marTop w:val="0"/>
                      <w:marBottom w:val="0"/>
                      <w:divBdr>
                        <w:top w:val="none" w:sz="0" w:space="0" w:color="auto"/>
                        <w:left w:val="none" w:sz="0" w:space="0" w:color="auto"/>
                        <w:bottom w:val="none" w:sz="0" w:space="0" w:color="auto"/>
                        <w:right w:val="none" w:sz="0" w:space="0" w:color="auto"/>
                      </w:divBdr>
                    </w:div>
                  </w:divsChild>
                </w:div>
                <w:div w:id="163979635">
                  <w:marLeft w:val="0"/>
                  <w:marRight w:val="0"/>
                  <w:marTop w:val="0"/>
                  <w:marBottom w:val="0"/>
                  <w:divBdr>
                    <w:top w:val="none" w:sz="0" w:space="0" w:color="auto"/>
                    <w:left w:val="none" w:sz="0" w:space="0" w:color="auto"/>
                    <w:bottom w:val="none" w:sz="0" w:space="0" w:color="auto"/>
                    <w:right w:val="none" w:sz="0" w:space="0" w:color="auto"/>
                  </w:divBdr>
                  <w:divsChild>
                    <w:div w:id="1549145479">
                      <w:marLeft w:val="0"/>
                      <w:marRight w:val="0"/>
                      <w:marTop w:val="0"/>
                      <w:marBottom w:val="0"/>
                      <w:divBdr>
                        <w:top w:val="none" w:sz="0" w:space="0" w:color="auto"/>
                        <w:left w:val="none" w:sz="0" w:space="0" w:color="auto"/>
                        <w:bottom w:val="none" w:sz="0" w:space="0" w:color="auto"/>
                        <w:right w:val="none" w:sz="0" w:space="0" w:color="auto"/>
                      </w:divBdr>
                    </w:div>
                    <w:div w:id="2036228710">
                      <w:marLeft w:val="0"/>
                      <w:marRight w:val="0"/>
                      <w:marTop w:val="0"/>
                      <w:marBottom w:val="0"/>
                      <w:divBdr>
                        <w:top w:val="none" w:sz="0" w:space="0" w:color="auto"/>
                        <w:left w:val="none" w:sz="0" w:space="0" w:color="auto"/>
                        <w:bottom w:val="none" w:sz="0" w:space="0" w:color="auto"/>
                        <w:right w:val="none" w:sz="0" w:space="0" w:color="auto"/>
                      </w:divBdr>
                    </w:div>
                    <w:div w:id="2035305479">
                      <w:marLeft w:val="0"/>
                      <w:marRight w:val="0"/>
                      <w:marTop w:val="0"/>
                      <w:marBottom w:val="0"/>
                      <w:divBdr>
                        <w:top w:val="none" w:sz="0" w:space="0" w:color="auto"/>
                        <w:left w:val="none" w:sz="0" w:space="0" w:color="auto"/>
                        <w:bottom w:val="none" w:sz="0" w:space="0" w:color="auto"/>
                        <w:right w:val="none" w:sz="0" w:space="0" w:color="auto"/>
                      </w:divBdr>
                    </w:div>
                    <w:div w:id="1506286812">
                      <w:marLeft w:val="0"/>
                      <w:marRight w:val="0"/>
                      <w:marTop w:val="0"/>
                      <w:marBottom w:val="0"/>
                      <w:divBdr>
                        <w:top w:val="none" w:sz="0" w:space="0" w:color="auto"/>
                        <w:left w:val="none" w:sz="0" w:space="0" w:color="auto"/>
                        <w:bottom w:val="none" w:sz="0" w:space="0" w:color="auto"/>
                        <w:right w:val="none" w:sz="0" w:space="0" w:color="auto"/>
                      </w:divBdr>
                    </w:div>
                    <w:div w:id="1129277092">
                      <w:marLeft w:val="0"/>
                      <w:marRight w:val="0"/>
                      <w:marTop w:val="0"/>
                      <w:marBottom w:val="0"/>
                      <w:divBdr>
                        <w:top w:val="none" w:sz="0" w:space="0" w:color="auto"/>
                        <w:left w:val="none" w:sz="0" w:space="0" w:color="auto"/>
                        <w:bottom w:val="none" w:sz="0" w:space="0" w:color="auto"/>
                        <w:right w:val="none" w:sz="0" w:space="0" w:color="auto"/>
                      </w:divBdr>
                    </w:div>
                    <w:div w:id="1443957922">
                      <w:marLeft w:val="0"/>
                      <w:marRight w:val="0"/>
                      <w:marTop w:val="0"/>
                      <w:marBottom w:val="0"/>
                      <w:divBdr>
                        <w:top w:val="none" w:sz="0" w:space="0" w:color="auto"/>
                        <w:left w:val="none" w:sz="0" w:space="0" w:color="auto"/>
                        <w:bottom w:val="none" w:sz="0" w:space="0" w:color="auto"/>
                        <w:right w:val="none" w:sz="0" w:space="0" w:color="auto"/>
                      </w:divBdr>
                    </w:div>
                    <w:div w:id="496965734">
                      <w:marLeft w:val="0"/>
                      <w:marRight w:val="0"/>
                      <w:marTop w:val="0"/>
                      <w:marBottom w:val="0"/>
                      <w:divBdr>
                        <w:top w:val="none" w:sz="0" w:space="0" w:color="auto"/>
                        <w:left w:val="none" w:sz="0" w:space="0" w:color="auto"/>
                        <w:bottom w:val="none" w:sz="0" w:space="0" w:color="auto"/>
                        <w:right w:val="none" w:sz="0" w:space="0" w:color="auto"/>
                      </w:divBdr>
                    </w:div>
                  </w:divsChild>
                </w:div>
                <w:div w:id="1829707789">
                  <w:marLeft w:val="0"/>
                  <w:marRight w:val="0"/>
                  <w:marTop w:val="0"/>
                  <w:marBottom w:val="0"/>
                  <w:divBdr>
                    <w:top w:val="none" w:sz="0" w:space="0" w:color="auto"/>
                    <w:left w:val="none" w:sz="0" w:space="0" w:color="auto"/>
                    <w:bottom w:val="none" w:sz="0" w:space="0" w:color="auto"/>
                    <w:right w:val="none" w:sz="0" w:space="0" w:color="auto"/>
                  </w:divBdr>
                  <w:divsChild>
                    <w:div w:id="1562713953">
                      <w:marLeft w:val="0"/>
                      <w:marRight w:val="0"/>
                      <w:marTop w:val="0"/>
                      <w:marBottom w:val="0"/>
                      <w:divBdr>
                        <w:top w:val="none" w:sz="0" w:space="0" w:color="auto"/>
                        <w:left w:val="none" w:sz="0" w:space="0" w:color="auto"/>
                        <w:bottom w:val="none" w:sz="0" w:space="0" w:color="auto"/>
                        <w:right w:val="none" w:sz="0" w:space="0" w:color="auto"/>
                      </w:divBdr>
                    </w:div>
                    <w:div w:id="1867713103">
                      <w:marLeft w:val="0"/>
                      <w:marRight w:val="0"/>
                      <w:marTop w:val="0"/>
                      <w:marBottom w:val="0"/>
                      <w:divBdr>
                        <w:top w:val="none" w:sz="0" w:space="0" w:color="auto"/>
                        <w:left w:val="none" w:sz="0" w:space="0" w:color="auto"/>
                        <w:bottom w:val="none" w:sz="0" w:space="0" w:color="auto"/>
                        <w:right w:val="none" w:sz="0" w:space="0" w:color="auto"/>
                      </w:divBdr>
                    </w:div>
                    <w:div w:id="2000111167">
                      <w:marLeft w:val="0"/>
                      <w:marRight w:val="0"/>
                      <w:marTop w:val="0"/>
                      <w:marBottom w:val="0"/>
                      <w:divBdr>
                        <w:top w:val="none" w:sz="0" w:space="0" w:color="auto"/>
                        <w:left w:val="none" w:sz="0" w:space="0" w:color="auto"/>
                        <w:bottom w:val="none" w:sz="0" w:space="0" w:color="auto"/>
                        <w:right w:val="none" w:sz="0" w:space="0" w:color="auto"/>
                      </w:divBdr>
                    </w:div>
                    <w:div w:id="58793830">
                      <w:marLeft w:val="0"/>
                      <w:marRight w:val="0"/>
                      <w:marTop w:val="0"/>
                      <w:marBottom w:val="0"/>
                      <w:divBdr>
                        <w:top w:val="none" w:sz="0" w:space="0" w:color="auto"/>
                        <w:left w:val="none" w:sz="0" w:space="0" w:color="auto"/>
                        <w:bottom w:val="none" w:sz="0" w:space="0" w:color="auto"/>
                        <w:right w:val="none" w:sz="0" w:space="0" w:color="auto"/>
                      </w:divBdr>
                    </w:div>
                    <w:div w:id="365715582">
                      <w:marLeft w:val="0"/>
                      <w:marRight w:val="0"/>
                      <w:marTop w:val="0"/>
                      <w:marBottom w:val="0"/>
                      <w:divBdr>
                        <w:top w:val="none" w:sz="0" w:space="0" w:color="auto"/>
                        <w:left w:val="none" w:sz="0" w:space="0" w:color="auto"/>
                        <w:bottom w:val="none" w:sz="0" w:space="0" w:color="auto"/>
                        <w:right w:val="none" w:sz="0" w:space="0" w:color="auto"/>
                      </w:divBdr>
                    </w:div>
                  </w:divsChild>
                </w:div>
                <w:div w:id="2026443294">
                  <w:marLeft w:val="0"/>
                  <w:marRight w:val="0"/>
                  <w:marTop w:val="0"/>
                  <w:marBottom w:val="0"/>
                  <w:divBdr>
                    <w:top w:val="none" w:sz="0" w:space="0" w:color="auto"/>
                    <w:left w:val="none" w:sz="0" w:space="0" w:color="auto"/>
                    <w:bottom w:val="none" w:sz="0" w:space="0" w:color="auto"/>
                    <w:right w:val="none" w:sz="0" w:space="0" w:color="auto"/>
                  </w:divBdr>
                  <w:divsChild>
                    <w:div w:id="685523117">
                      <w:marLeft w:val="0"/>
                      <w:marRight w:val="0"/>
                      <w:marTop w:val="0"/>
                      <w:marBottom w:val="0"/>
                      <w:divBdr>
                        <w:top w:val="none" w:sz="0" w:space="0" w:color="auto"/>
                        <w:left w:val="none" w:sz="0" w:space="0" w:color="auto"/>
                        <w:bottom w:val="none" w:sz="0" w:space="0" w:color="auto"/>
                        <w:right w:val="none" w:sz="0" w:space="0" w:color="auto"/>
                      </w:divBdr>
                    </w:div>
                    <w:div w:id="1346908368">
                      <w:marLeft w:val="0"/>
                      <w:marRight w:val="0"/>
                      <w:marTop w:val="0"/>
                      <w:marBottom w:val="0"/>
                      <w:divBdr>
                        <w:top w:val="none" w:sz="0" w:space="0" w:color="auto"/>
                        <w:left w:val="none" w:sz="0" w:space="0" w:color="auto"/>
                        <w:bottom w:val="none" w:sz="0" w:space="0" w:color="auto"/>
                        <w:right w:val="none" w:sz="0" w:space="0" w:color="auto"/>
                      </w:divBdr>
                    </w:div>
                    <w:div w:id="720130031">
                      <w:marLeft w:val="0"/>
                      <w:marRight w:val="0"/>
                      <w:marTop w:val="0"/>
                      <w:marBottom w:val="0"/>
                      <w:divBdr>
                        <w:top w:val="none" w:sz="0" w:space="0" w:color="auto"/>
                        <w:left w:val="none" w:sz="0" w:space="0" w:color="auto"/>
                        <w:bottom w:val="none" w:sz="0" w:space="0" w:color="auto"/>
                        <w:right w:val="none" w:sz="0" w:space="0" w:color="auto"/>
                      </w:divBdr>
                    </w:div>
                    <w:div w:id="560024312">
                      <w:marLeft w:val="0"/>
                      <w:marRight w:val="0"/>
                      <w:marTop w:val="0"/>
                      <w:marBottom w:val="0"/>
                      <w:divBdr>
                        <w:top w:val="none" w:sz="0" w:space="0" w:color="auto"/>
                        <w:left w:val="none" w:sz="0" w:space="0" w:color="auto"/>
                        <w:bottom w:val="none" w:sz="0" w:space="0" w:color="auto"/>
                        <w:right w:val="none" w:sz="0" w:space="0" w:color="auto"/>
                      </w:divBdr>
                    </w:div>
                    <w:div w:id="4151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819580">
      <w:bodyDiv w:val="1"/>
      <w:marLeft w:val="0"/>
      <w:marRight w:val="0"/>
      <w:marTop w:val="0"/>
      <w:marBottom w:val="0"/>
      <w:divBdr>
        <w:top w:val="none" w:sz="0" w:space="0" w:color="auto"/>
        <w:left w:val="none" w:sz="0" w:space="0" w:color="auto"/>
        <w:bottom w:val="none" w:sz="0" w:space="0" w:color="auto"/>
        <w:right w:val="none" w:sz="0" w:space="0" w:color="auto"/>
      </w:divBdr>
    </w:div>
    <w:div w:id="1227912562">
      <w:bodyDiv w:val="1"/>
      <w:marLeft w:val="0"/>
      <w:marRight w:val="0"/>
      <w:marTop w:val="0"/>
      <w:marBottom w:val="0"/>
      <w:divBdr>
        <w:top w:val="none" w:sz="0" w:space="0" w:color="auto"/>
        <w:left w:val="none" w:sz="0" w:space="0" w:color="auto"/>
        <w:bottom w:val="none" w:sz="0" w:space="0" w:color="auto"/>
        <w:right w:val="none" w:sz="0" w:space="0" w:color="auto"/>
      </w:divBdr>
    </w:div>
    <w:div w:id="2144616155">
      <w:bodyDiv w:val="1"/>
      <w:marLeft w:val="0"/>
      <w:marRight w:val="0"/>
      <w:marTop w:val="0"/>
      <w:marBottom w:val="0"/>
      <w:divBdr>
        <w:top w:val="none" w:sz="0" w:space="0" w:color="auto"/>
        <w:left w:val="none" w:sz="0" w:space="0" w:color="auto"/>
        <w:bottom w:val="none" w:sz="0" w:space="0" w:color="auto"/>
        <w:right w:val="none" w:sz="0" w:space="0" w:color="auto"/>
      </w:divBdr>
      <w:divsChild>
        <w:div w:id="1692294441">
          <w:marLeft w:val="0"/>
          <w:marRight w:val="0"/>
          <w:marTop w:val="0"/>
          <w:marBottom w:val="0"/>
          <w:divBdr>
            <w:top w:val="none" w:sz="0" w:space="0" w:color="auto"/>
            <w:left w:val="none" w:sz="0" w:space="0" w:color="auto"/>
            <w:bottom w:val="none" w:sz="0" w:space="0" w:color="auto"/>
            <w:right w:val="none" w:sz="0" w:space="0" w:color="auto"/>
          </w:divBdr>
          <w:divsChild>
            <w:div w:id="1480927651">
              <w:marLeft w:val="0"/>
              <w:marRight w:val="0"/>
              <w:marTop w:val="0"/>
              <w:marBottom w:val="0"/>
              <w:divBdr>
                <w:top w:val="none" w:sz="0" w:space="0" w:color="auto"/>
                <w:left w:val="none" w:sz="0" w:space="0" w:color="auto"/>
                <w:bottom w:val="none" w:sz="0" w:space="0" w:color="auto"/>
                <w:right w:val="none" w:sz="0" w:space="0" w:color="auto"/>
              </w:divBdr>
              <w:divsChild>
                <w:div w:id="128479638">
                  <w:marLeft w:val="0"/>
                  <w:marRight w:val="0"/>
                  <w:marTop w:val="0"/>
                  <w:marBottom w:val="0"/>
                  <w:divBdr>
                    <w:top w:val="none" w:sz="0" w:space="0" w:color="auto"/>
                    <w:left w:val="none" w:sz="0" w:space="0" w:color="auto"/>
                    <w:bottom w:val="none" w:sz="0" w:space="0" w:color="auto"/>
                    <w:right w:val="none" w:sz="0" w:space="0" w:color="auto"/>
                  </w:divBdr>
                  <w:divsChild>
                    <w:div w:id="1377779314">
                      <w:marLeft w:val="0"/>
                      <w:marRight w:val="0"/>
                      <w:marTop w:val="0"/>
                      <w:marBottom w:val="0"/>
                      <w:divBdr>
                        <w:top w:val="none" w:sz="0" w:space="0" w:color="auto"/>
                        <w:left w:val="none" w:sz="0" w:space="0" w:color="auto"/>
                        <w:bottom w:val="none" w:sz="0" w:space="0" w:color="auto"/>
                        <w:right w:val="none" w:sz="0" w:space="0" w:color="auto"/>
                      </w:divBdr>
                    </w:div>
                    <w:div w:id="760294213">
                      <w:marLeft w:val="0"/>
                      <w:marRight w:val="0"/>
                      <w:marTop w:val="0"/>
                      <w:marBottom w:val="0"/>
                      <w:divBdr>
                        <w:top w:val="none" w:sz="0" w:space="0" w:color="auto"/>
                        <w:left w:val="none" w:sz="0" w:space="0" w:color="auto"/>
                        <w:bottom w:val="none" w:sz="0" w:space="0" w:color="auto"/>
                        <w:right w:val="none" w:sz="0" w:space="0" w:color="auto"/>
                      </w:divBdr>
                    </w:div>
                  </w:divsChild>
                </w:div>
                <w:div w:id="1163547988">
                  <w:marLeft w:val="0"/>
                  <w:marRight w:val="0"/>
                  <w:marTop w:val="0"/>
                  <w:marBottom w:val="0"/>
                  <w:divBdr>
                    <w:top w:val="none" w:sz="0" w:space="0" w:color="auto"/>
                    <w:left w:val="none" w:sz="0" w:space="0" w:color="auto"/>
                    <w:bottom w:val="none" w:sz="0" w:space="0" w:color="auto"/>
                    <w:right w:val="none" w:sz="0" w:space="0" w:color="auto"/>
                  </w:divBdr>
                  <w:divsChild>
                    <w:div w:id="644555389">
                      <w:marLeft w:val="0"/>
                      <w:marRight w:val="0"/>
                      <w:marTop w:val="0"/>
                      <w:marBottom w:val="0"/>
                      <w:divBdr>
                        <w:top w:val="none" w:sz="0" w:space="0" w:color="auto"/>
                        <w:left w:val="none" w:sz="0" w:space="0" w:color="auto"/>
                        <w:bottom w:val="none" w:sz="0" w:space="0" w:color="auto"/>
                        <w:right w:val="none" w:sz="0" w:space="0" w:color="auto"/>
                      </w:divBdr>
                    </w:div>
                    <w:div w:id="485322568">
                      <w:marLeft w:val="0"/>
                      <w:marRight w:val="0"/>
                      <w:marTop w:val="0"/>
                      <w:marBottom w:val="0"/>
                      <w:divBdr>
                        <w:top w:val="none" w:sz="0" w:space="0" w:color="auto"/>
                        <w:left w:val="none" w:sz="0" w:space="0" w:color="auto"/>
                        <w:bottom w:val="none" w:sz="0" w:space="0" w:color="auto"/>
                        <w:right w:val="none" w:sz="0" w:space="0" w:color="auto"/>
                      </w:divBdr>
                    </w:div>
                    <w:div w:id="984696892">
                      <w:marLeft w:val="0"/>
                      <w:marRight w:val="0"/>
                      <w:marTop w:val="0"/>
                      <w:marBottom w:val="0"/>
                      <w:divBdr>
                        <w:top w:val="none" w:sz="0" w:space="0" w:color="auto"/>
                        <w:left w:val="none" w:sz="0" w:space="0" w:color="auto"/>
                        <w:bottom w:val="none" w:sz="0" w:space="0" w:color="auto"/>
                        <w:right w:val="none" w:sz="0" w:space="0" w:color="auto"/>
                      </w:divBdr>
                    </w:div>
                    <w:div w:id="1130324356">
                      <w:marLeft w:val="0"/>
                      <w:marRight w:val="0"/>
                      <w:marTop w:val="0"/>
                      <w:marBottom w:val="0"/>
                      <w:divBdr>
                        <w:top w:val="none" w:sz="0" w:space="0" w:color="auto"/>
                        <w:left w:val="none" w:sz="0" w:space="0" w:color="auto"/>
                        <w:bottom w:val="none" w:sz="0" w:space="0" w:color="auto"/>
                        <w:right w:val="none" w:sz="0" w:space="0" w:color="auto"/>
                      </w:divBdr>
                    </w:div>
                    <w:div w:id="506362706">
                      <w:marLeft w:val="0"/>
                      <w:marRight w:val="0"/>
                      <w:marTop w:val="0"/>
                      <w:marBottom w:val="0"/>
                      <w:divBdr>
                        <w:top w:val="none" w:sz="0" w:space="0" w:color="auto"/>
                        <w:left w:val="none" w:sz="0" w:space="0" w:color="auto"/>
                        <w:bottom w:val="none" w:sz="0" w:space="0" w:color="auto"/>
                        <w:right w:val="none" w:sz="0" w:space="0" w:color="auto"/>
                      </w:divBdr>
                    </w:div>
                    <w:div w:id="370031498">
                      <w:marLeft w:val="0"/>
                      <w:marRight w:val="0"/>
                      <w:marTop w:val="0"/>
                      <w:marBottom w:val="0"/>
                      <w:divBdr>
                        <w:top w:val="none" w:sz="0" w:space="0" w:color="auto"/>
                        <w:left w:val="none" w:sz="0" w:space="0" w:color="auto"/>
                        <w:bottom w:val="none" w:sz="0" w:space="0" w:color="auto"/>
                        <w:right w:val="none" w:sz="0" w:space="0" w:color="auto"/>
                      </w:divBdr>
                    </w:div>
                    <w:div w:id="734160748">
                      <w:marLeft w:val="0"/>
                      <w:marRight w:val="0"/>
                      <w:marTop w:val="0"/>
                      <w:marBottom w:val="0"/>
                      <w:divBdr>
                        <w:top w:val="none" w:sz="0" w:space="0" w:color="auto"/>
                        <w:left w:val="none" w:sz="0" w:space="0" w:color="auto"/>
                        <w:bottom w:val="none" w:sz="0" w:space="0" w:color="auto"/>
                        <w:right w:val="none" w:sz="0" w:space="0" w:color="auto"/>
                      </w:divBdr>
                    </w:div>
                  </w:divsChild>
                </w:div>
                <w:div w:id="665476970">
                  <w:marLeft w:val="0"/>
                  <w:marRight w:val="0"/>
                  <w:marTop w:val="0"/>
                  <w:marBottom w:val="0"/>
                  <w:divBdr>
                    <w:top w:val="none" w:sz="0" w:space="0" w:color="auto"/>
                    <w:left w:val="none" w:sz="0" w:space="0" w:color="auto"/>
                    <w:bottom w:val="none" w:sz="0" w:space="0" w:color="auto"/>
                    <w:right w:val="none" w:sz="0" w:space="0" w:color="auto"/>
                  </w:divBdr>
                  <w:divsChild>
                    <w:div w:id="287931383">
                      <w:marLeft w:val="0"/>
                      <w:marRight w:val="0"/>
                      <w:marTop w:val="0"/>
                      <w:marBottom w:val="0"/>
                      <w:divBdr>
                        <w:top w:val="none" w:sz="0" w:space="0" w:color="auto"/>
                        <w:left w:val="none" w:sz="0" w:space="0" w:color="auto"/>
                        <w:bottom w:val="none" w:sz="0" w:space="0" w:color="auto"/>
                        <w:right w:val="none" w:sz="0" w:space="0" w:color="auto"/>
                      </w:divBdr>
                    </w:div>
                    <w:div w:id="1575436959">
                      <w:marLeft w:val="0"/>
                      <w:marRight w:val="0"/>
                      <w:marTop w:val="0"/>
                      <w:marBottom w:val="0"/>
                      <w:divBdr>
                        <w:top w:val="none" w:sz="0" w:space="0" w:color="auto"/>
                        <w:left w:val="none" w:sz="0" w:space="0" w:color="auto"/>
                        <w:bottom w:val="none" w:sz="0" w:space="0" w:color="auto"/>
                        <w:right w:val="none" w:sz="0" w:space="0" w:color="auto"/>
                      </w:divBdr>
                    </w:div>
                    <w:div w:id="2013557276">
                      <w:marLeft w:val="0"/>
                      <w:marRight w:val="0"/>
                      <w:marTop w:val="0"/>
                      <w:marBottom w:val="0"/>
                      <w:divBdr>
                        <w:top w:val="none" w:sz="0" w:space="0" w:color="auto"/>
                        <w:left w:val="none" w:sz="0" w:space="0" w:color="auto"/>
                        <w:bottom w:val="none" w:sz="0" w:space="0" w:color="auto"/>
                        <w:right w:val="none" w:sz="0" w:space="0" w:color="auto"/>
                      </w:divBdr>
                    </w:div>
                    <w:div w:id="908542294">
                      <w:marLeft w:val="0"/>
                      <w:marRight w:val="0"/>
                      <w:marTop w:val="0"/>
                      <w:marBottom w:val="0"/>
                      <w:divBdr>
                        <w:top w:val="none" w:sz="0" w:space="0" w:color="auto"/>
                        <w:left w:val="none" w:sz="0" w:space="0" w:color="auto"/>
                        <w:bottom w:val="none" w:sz="0" w:space="0" w:color="auto"/>
                        <w:right w:val="none" w:sz="0" w:space="0" w:color="auto"/>
                      </w:divBdr>
                    </w:div>
                    <w:div w:id="214045043">
                      <w:marLeft w:val="0"/>
                      <w:marRight w:val="0"/>
                      <w:marTop w:val="0"/>
                      <w:marBottom w:val="0"/>
                      <w:divBdr>
                        <w:top w:val="none" w:sz="0" w:space="0" w:color="auto"/>
                        <w:left w:val="none" w:sz="0" w:space="0" w:color="auto"/>
                        <w:bottom w:val="none" w:sz="0" w:space="0" w:color="auto"/>
                        <w:right w:val="none" w:sz="0" w:space="0" w:color="auto"/>
                      </w:divBdr>
                    </w:div>
                    <w:div w:id="102847882">
                      <w:marLeft w:val="0"/>
                      <w:marRight w:val="0"/>
                      <w:marTop w:val="0"/>
                      <w:marBottom w:val="0"/>
                      <w:divBdr>
                        <w:top w:val="none" w:sz="0" w:space="0" w:color="auto"/>
                        <w:left w:val="none" w:sz="0" w:space="0" w:color="auto"/>
                        <w:bottom w:val="none" w:sz="0" w:space="0" w:color="auto"/>
                        <w:right w:val="none" w:sz="0" w:space="0" w:color="auto"/>
                      </w:divBdr>
                    </w:div>
                  </w:divsChild>
                </w:div>
                <w:div w:id="502087109">
                  <w:marLeft w:val="0"/>
                  <w:marRight w:val="0"/>
                  <w:marTop w:val="0"/>
                  <w:marBottom w:val="0"/>
                  <w:divBdr>
                    <w:top w:val="none" w:sz="0" w:space="0" w:color="auto"/>
                    <w:left w:val="none" w:sz="0" w:space="0" w:color="auto"/>
                    <w:bottom w:val="none" w:sz="0" w:space="0" w:color="auto"/>
                    <w:right w:val="none" w:sz="0" w:space="0" w:color="auto"/>
                  </w:divBdr>
                  <w:divsChild>
                    <w:div w:id="223570678">
                      <w:marLeft w:val="0"/>
                      <w:marRight w:val="0"/>
                      <w:marTop w:val="0"/>
                      <w:marBottom w:val="0"/>
                      <w:divBdr>
                        <w:top w:val="none" w:sz="0" w:space="0" w:color="auto"/>
                        <w:left w:val="none" w:sz="0" w:space="0" w:color="auto"/>
                        <w:bottom w:val="none" w:sz="0" w:space="0" w:color="auto"/>
                        <w:right w:val="none" w:sz="0" w:space="0" w:color="auto"/>
                      </w:divBdr>
                    </w:div>
                    <w:div w:id="2016104536">
                      <w:marLeft w:val="0"/>
                      <w:marRight w:val="0"/>
                      <w:marTop w:val="0"/>
                      <w:marBottom w:val="0"/>
                      <w:divBdr>
                        <w:top w:val="none" w:sz="0" w:space="0" w:color="auto"/>
                        <w:left w:val="none" w:sz="0" w:space="0" w:color="auto"/>
                        <w:bottom w:val="none" w:sz="0" w:space="0" w:color="auto"/>
                        <w:right w:val="none" w:sz="0" w:space="0" w:color="auto"/>
                      </w:divBdr>
                    </w:div>
                    <w:div w:id="1653365734">
                      <w:marLeft w:val="0"/>
                      <w:marRight w:val="0"/>
                      <w:marTop w:val="0"/>
                      <w:marBottom w:val="0"/>
                      <w:divBdr>
                        <w:top w:val="none" w:sz="0" w:space="0" w:color="auto"/>
                        <w:left w:val="none" w:sz="0" w:space="0" w:color="auto"/>
                        <w:bottom w:val="none" w:sz="0" w:space="0" w:color="auto"/>
                        <w:right w:val="none" w:sz="0" w:space="0" w:color="auto"/>
                      </w:divBdr>
                    </w:div>
                    <w:div w:id="976179950">
                      <w:marLeft w:val="0"/>
                      <w:marRight w:val="0"/>
                      <w:marTop w:val="0"/>
                      <w:marBottom w:val="0"/>
                      <w:divBdr>
                        <w:top w:val="none" w:sz="0" w:space="0" w:color="auto"/>
                        <w:left w:val="none" w:sz="0" w:space="0" w:color="auto"/>
                        <w:bottom w:val="none" w:sz="0" w:space="0" w:color="auto"/>
                        <w:right w:val="none" w:sz="0" w:space="0" w:color="auto"/>
                      </w:divBdr>
                    </w:div>
                    <w:div w:id="385302081">
                      <w:marLeft w:val="0"/>
                      <w:marRight w:val="0"/>
                      <w:marTop w:val="0"/>
                      <w:marBottom w:val="0"/>
                      <w:divBdr>
                        <w:top w:val="none" w:sz="0" w:space="0" w:color="auto"/>
                        <w:left w:val="none" w:sz="0" w:space="0" w:color="auto"/>
                        <w:bottom w:val="none" w:sz="0" w:space="0" w:color="auto"/>
                        <w:right w:val="none" w:sz="0" w:space="0" w:color="auto"/>
                      </w:divBdr>
                    </w:div>
                    <w:div w:id="1850631933">
                      <w:marLeft w:val="0"/>
                      <w:marRight w:val="0"/>
                      <w:marTop w:val="0"/>
                      <w:marBottom w:val="0"/>
                      <w:divBdr>
                        <w:top w:val="none" w:sz="0" w:space="0" w:color="auto"/>
                        <w:left w:val="none" w:sz="0" w:space="0" w:color="auto"/>
                        <w:bottom w:val="none" w:sz="0" w:space="0" w:color="auto"/>
                        <w:right w:val="none" w:sz="0" w:space="0" w:color="auto"/>
                      </w:divBdr>
                    </w:div>
                  </w:divsChild>
                </w:div>
                <w:div w:id="919102748">
                  <w:marLeft w:val="0"/>
                  <w:marRight w:val="0"/>
                  <w:marTop w:val="0"/>
                  <w:marBottom w:val="0"/>
                  <w:divBdr>
                    <w:top w:val="none" w:sz="0" w:space="0" w:color="auto"/>
                    <w:left w:val="none" w:sz="0" w:space="0" w:color="auto"/>
                    <w:bottom w:val="none" w:sz="0" w:space="0" w:color="auto"/>
                    <w:right w:val="none" w:sz="0" w:space="0" w:color="auto"/>
                  </w:divBdr>
                  <w:divsChild>
                    <w:div w:id="1087849229">
                      <w:marLeft w:val="0"/>
                      <w:marRight w:val="0"/>
                      <w:marTop w:val="0"/>
                      <w:marBottom w:val="0"/>
                      <w:divBdr>
                        <w:top w:val="none" w:sz="0" w:space="0" w:color="auto"/>
                        <w:left w:val="none" w:sz="0" w:space="0" w:color="auto"/>
                        <w:bottom w:val="none" w:sz="0" w:space="0" w:color="auto"/>
                        <w:right w:val="none" w:sz="0" w:space="0" w:color="auto"/>
                      </w:divBdr>
                    </w:div>
                    <w:div w:id="2024939393">
                      <w:marLeft w:val="0"/>
                      <w:marRight w:val="0"/>
                      <w:marTop w:val="0"/>
                      <w:marBottom w:val="0"/>
                      <w:divBdr>
                        <w:top w:val="none" w:sz="0" w:space="0" w:color="auto"/>
                        <w:left w:val="none" w:sz="0" w:space="0" w:color="auto"/>
                        <w:bottom w:val="none" w:sz="0" w:space="0" w:color="auto"/>
                        <w:right w:val="none" w:sz="0" w:space="0" w:color="auto"/>
                      </w:divBdr>
                    </w:div>
                    <w:div w:id="639770745">
                      <w:marLeft w:val="0"/>
                      <w:marRight w:val="0"/>
                      <w:marTop w:val="0"/>
                      <w:marBottom w:val="0"/>
                      <w:divBdr>
                        <w:top w:val="none" w:sz="0" w:space="0" w:color="auto"/>
                        <w:left w:val="none" w:sz="0" w:space="0" w:color="auto"/>
                        <w:bottom w:val="none" w:sz="0" w:space="0" w:color="auto"/>
                        <w:right w:val="none" w:sz="0" w:space="0" w:color="auto"/>
                      </w:divBdr>
                    </w:div>
                    <w:div w:id="1349064366">
                      <w:marLeft w:val="0"/>
                      <w:marRight w:val="0"/>
                      <w:marTop w:val="0"/>
                      <w:marBottom w:val="0"/>
                      <w:divBdr>
                        <w:top w:val="none" w:sz="0" w:space="0" w:color="auto"/>
                        <w:left w:val="none" w:sz="0" w:space="0" w:color="auto"/>
                        <w:bottom w:val="none" w:sz="0" w:space="0" w:color="auto"/>
                        <w:right w:val="none" w:sz="0" w:space="0" w:color="auto"/>
                      </w:divBdr>
                    </w:div>
                    <w:div w:id="460343212">
                      <w:marLeft w:val="0"/>
                      <w:marRight w:val="0"/>
                      <w:marTop w:val="0"/>
                      <w:marBottom w:val="0"/>
                      <w:divBdr>
                        <w:top w:val="none" w:sz="0" w:space="0" w:color="auto"/>
                        <w:left w:val="none" w:sz="0" w:space="0" w:color="auto"/>
                        <w:bottom w:val="none" w:sz="0" w:space="0" w:color="auto"/>
                        <w:right w:val="none" w:sz="0" w:space="0" w:color="auto"/>
                      </w:divBdr>
                    </w:div>
                    <w:div w:id="7682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2781</Words>
  <Characters>15855</Characters>
  <Application>Microsoft Office Word</Application>
  <DocSecurity>0</DocSecurity>
  <Lines>132</Lines>
  <Paragraphs>37</Paragraphs>
  <ScaleCrop>false</ScaleCrop>
  <Company/>
  <LinksUpToDate>false</LinksUpToDate>
  <CharactersWithSpaces>18599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Comments</dc:creator>
  <cp:keywords/>
  <dc:description/>
  <cp:lastModifiedBy>Stephanie Hellmer</cp:lastModifiedBy>
  <cp:revision>3</cp:revision>
  <dcterms:created xsi:type="dcterms:W3CDTF">2017-05-25T23:39:00Z</dcterms:created>
  <dcterms:modified xsi:type="dcterms:W3CDTF">2017-05-30T14:57:00Z</dcterms:modified>
</cp:coreProperties>
</file>