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CA7D" w14:textId="2C2F62E2" w:rsidR="0056684D" w:rsidRPr="00236EC4" w:rsidRDefault="00236EC4" w:rsidP="00236EC4">
      <w:pPr>
        <w:jc w:val="center"/>
        <w:outlineLvl w:val="0"/>
        <w:rPr>
          <w:rFonts w:ascii="Times" w:hAnsi="Times"/>
          <w:b/>
          <w:sz w:val="28"/>
          <w:szCs w:val="28"/>
        </w:rPr>
      </w:pPr>
      <w:r>
        <w:rPr>
          <w:rFonts w:ascii="Times" w:hAnsi="Times"/>
          <w:b/>
          <w:sz w:val="28"/>
          <w:szCs w:val="28"/>
        </w:rPr>
        <w:t xml:space="preserve">ITC </w:t>
      </w:r>
      <w:r w:rsidR="00BF6120" w:rsidRPr="00BF6120">
        <w:rPr>
          <w:rFonts w:ascii="Times" w:hAnsi="Times"/>
          <w:b/>
          <w:sz w:val="28"/>
          <w:szCs w:val="28"/>
        </w:rPr>
        <w:t>Professional a</w:t>
      </w:r>
      <w:r w:rsidR="003040AD">
        <w:rPr>
          <w:rFonts w:ascii="Times" w:hAnsi="Times"/>
          <w:b/>
          <w:sz w:val="28"/>
          <w:szCs w:val="28"/>
        </w:rPr>
        <w:t>nd Personal Development (Level 4</w:t>
      </w:r>
      <w:r w:rsidR="00BF6120" w:rsidRPr="00BF6120">
        <w:rPr>
          <w:rFonts w:ascii="Times" w:hAnsi="Times"/>
          <w:b/>
          <w:sz w:val="28"/>
          <w:szCs w:val="28"/>
        </w:rPr>
        <w:t>)</w:t>
      </w:r>
      <w:r w:rsidR="00BF6120" w:rsidRPr="00BF6120">
        <w:rPr>
          <w:rFonts w:ascii="Times" w:hAnsi="Times"/>
          <w:b/>
          <w:sz w:val="28"/>
          <w:szCs w:val="28"/>
        </w:rPr>
        <w:br/>
      </w:r>
      <w:r w:rsidR="00D9583F" w:rsidRPr="00BF6120">
        <w:rPr>
          <w:rFonts w:ascii="Times" w:hAnsi="Times"/>
          <w:b/>
          <w:sz w:val="28"/>
          <w:szCs w:val="28"/>
        </w:rPr>
        <w:t xml:space="preserve">Infant/Toddler </w:t>
      </w:r>
      <w:r w:rsidR="008B1839" w:rsidRPr="00BF6120">
        <w:rPr>
          <w:rFonts w:ascii="Times" w:hAnsi="Times"/>
          <w:b/>
          <w:sz w:val="28"/>
          <w:szCs w:val="28"/>
        </w:rPr>
        <w:t>Resource File</w:t>
      </w:r>
    </w:p>
    <w:tbl>
      <w:tblPr>
        <w:tblW w:w="12370" w:type="dxa"/>
        <w:tblInd w:w="537"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51"/>
        <w:gridCol w:w="10819"/>
      </w:tblGrid>
      <w:tr w:rsidR="0056684D" w:rsidRPr="00577173" w14:paraId="328553A4" w14:textId="77777777" w:rsidTr="00236EC4">
        <w:trPr>
          <w:trHeight w:val="407"/>
        </w:trPr>
        <w:tc>
          <w:tcPr>
            <w:tcW w:w="1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4F7FF" w14:textId="30F1467A" w:rsidR="0056684D" w:rsidRPr="00577173" w:rsidRDefault="0056684D" w:rsidP="00236EC4">
            <w:pPr>
              <w:widowControl w:val="0"/>
              <w:autoSpaceDE w:val="0"/>
              <w:autoSpaceDN w:val="0"/>
              <w:adjustRightInd w:val="0"/>
              <w:spacing w:after="0" w:line="240" w:lineRule="auto"/>
              <w:jc w:val="center"/>
              <w:rPr>
                <w:rFonts w:ascii="Times" w:hAnsi="Times" w:cs="Tahoma"/>
              </w:rPr>
            </w:pPr>
            <w:r w:rsidRPr="00577173">
              <w:rPr>
                <w:rFonts w:ascii="Times" w:eastAsia="Times" w:hAnsi="Times" w:cs="Times"/>
                <w:b/>
                <w:bCs/>
              </w:rPr>
              <w:t>ITC Competencies</w:t>
            </w:r>
          </w:p>
        </w:tc>
        <w:tc>
          <w:tcPr>
            <w:tcW w:w="10819" w:type="dxa"/>
            <w:tcBorders>
              <w:top w:val="single" w:sz="8" w:space="0" w:color="000000" w:themeColor="text1"/>
              <w:left w:val="single" w:sz="8" w:space="0" w:color="6D6D6D"/>
              <w:bottom w:val="single" w:sz="8" w:space="0" w:color="000000" w:themeColor="text1"/>
              <w:right w:val="single" w:sz="8" w:space="0" w:color="000000" w:themeColor="text1"/>
            </w:tcBorders>
          </w:tcPr>
          <w:p w14:paraId="635AE763" w14:textId="77777777" w:rsidR="00236EC4" w:rsidRDefault="00236EC4" w:rsidP="00236EC4">
            <w:pPr>
              <w:spacing w:after="0" w:line="240" w:lineRule="auto"/>
              <w:rPr>
                <w:rFonts w:ascii="Times" w:eastAsia="Times New Roman" w:hAnsi="Times" w:cs="Times"/>
                <w:color w:val="000000"/>
              </w:rPr>
            </w:pPr>
            <w:r w:rsidRPr="008B508B">
              <w:rPr>
                <w:rFonts w:ascii="Times" w:eastAsia="Times New Roman" w:hAnsi="Times" w:cs="Times"/>
                <w:b/>
                <w:color w:val="000000"/>
              </w:rPr>
              <w:t>HGD1</w:t>
            </w:r>
            <w:r w:rsidRPr="00577173">
              <w:rPr>
                <w:rFonts w:ascii="Times" w:eastAsia="Times New Roman" w:hAnsi="Times" w:cs="Times"/>
                <w:color w:val="000000"/>
              </w:rPr>
              <w:t>: Explains the developmental trajectory of children birth to three and outlines realistic expectations for infant/toddler knowledge, capabilities and behaviors. </w:t>
            </w:r>
            <w:r>
              <w:rPr>
                <w:rFonts w:ascii="Times" w:hAnsi="Times"/>
              </w:rPr>
              <w:br/>
            </w:r>
            <w:r w:rsidRPr="008B508B">
              <w:rPr>
                <w:rFonts w:ascii="Times" w:eastAsia="Times New Roman" w:hAnsi="Times" w:cs="Times"/>
                <w:b/>
                <w:color w:val="000000"/>
              </w:rPr>
              <w:t>HDG2</w:t>
            </w:r>
            <w:r w:rsidRPr="00577173">
              <w:rPr>
                <w:rFonts w:ascii="Times" w:eastAsia="Times New Roman" w:hAnsi="Times" w:cs="Times"/>
                <w:color w:val="000000"/>
              </w:rPr>
              <w:t>:  Describes ways that attachment, development, and learning, prenatal-age 3, are influenced by early environments and experiences (e.g., adult/child interaction, opportunities for exploration). </w:t>
            </w:r>
          </w:p>
          <w:p w14:paraId="720B31E0" w14:textId="09EA8DD2" w:rsidR="0056684D" w:rsidRPr="008B508B" w:rsidRDefault="00577173" w:rsidP="00236EC4">
            <w:pPr>
              <w:spacing w:after="0" w:line="240" w:lineRule="auto"/>
              <w:rPr>
                <w:rFonts w:ascii="Times" w:hAnsi="Times"/>
              </w:rPr>
            </w:pPr>
            <w:r w:rsidRPr="008B508B">
              <w:rPr>
                <w:rFonts w:ascii="Times" w:eastAsia="Times New Roman" w:hAnsi="Times" w:cs="Times"/>
                <w:b/>
              </w:rPr>
              <w:t>PPD</w:t>
            </w:r>
            <w:r w:rsidR="006343E8" w:rsidRPr="008B508B">
              <w:rPr>
                <w:rFonts w:ascii="Times" w:eastAsia="Times New Roman" w:hAnsi="Times" w:cs="Times"/>
                <w:b/>
              </w:rPr>
              <w:t>4</w:t>
            </w:r>
            <w:r w:rsidR="006343E8" w:rsidRPr="00577173">
              <w:rPr>
                <w:rFonts w:ascii="Times" w:eastAsia="Times New Roman" w:hAnsi="Times" w:cs="Times"/>
              </w:rPr>
              <w:t>:  Identifies and incorporates knowledge and skills provided through evidence-based resources into practice. </w:t>
            </w:r>
          </w:p>
        </w:tc>
      </w:tr>
      <w:tr w:rsidR="0056684D" w:rsidRPr="00577173" w14:paraId="756860C6" w14:textId="77777777" w:rsidTr="00236EC4">
        <w:tblPrEx>
          <w:tblBorders>
            <w:top w:val="none" w:sz="0" w:space="0" w:color="auto"/>
          </w:tblBorders>
        </w:tblPrEx>
        <w:trPr>
          <w:trHeight w:val="227"/>
        </w:trPr>
        <w:tc>
          <w:tcPr>
            <w:tcW w:w="1551" w:type="dxa"/>
            <w:tcBorders>
              <w:top w:val="single" w:sz="8" w:space="0" w:color="6D6D6D"/>
              <w:left w:val="single" w:sz="8" w:space="0" w:color="000000" w:themeColor="text1"/>
              <w:bottom w:val="single" w:sz="8" w:space="0" w:color="000000" w:themeColor="text1"/>
              <w:right w:val="single" w:sz="8" w:space="0" w:color="000000" w:themeColor="text1"/>
            </w:tcBorders>
          </w:tcPr>
          <w:p w14:paraId="3FE67865" w14:textId="5F539E42" w:rsidR="0056684D" w:rsidRPr="00577173" w:rsidRDefault="0056684D" w:rsidP="00236EC4">
            <w:pPr>
              <w:widowControl w:val="0"/>
              <w:autoSpaceDE w:val="0"/>
              <w:autoSpaceDN w:val="0"/>
              <w:adjustRightInd w:val="0"/>
              <w:spacing w:after="0" w:line="240" w:lineRule="auto"/>
              <w:jc w:val="center"/>
              <w:rPr>
                <w:rFonts w:ascii="Times" w:hAnsi="Times" w:cs="Tahoma"/>
              </w:rPr>
            </w:pPr>
            <w:r w:rsidRPr="00577173">
              <w:rPr>
                <w:rFonts w:ascii="Times" w:eastAsia="Times" w:hAnsi="Times" w:cs="Times"/>
                <w:b/>
                <w:bCs/>
              </w:rPr>
              <w:t>IPTS</w:t>
            </w:r>
          </w:p>
        </w:tc>
        <w:tc>
          <w:tcPr>
            <w:tcW w:w="10819" w:type="dxa"/>
            <w:tcBorders>
              <w:top w:val="single" w:sz="8" w:space="0" w:color="6D6D6D"/>
              <w:left w:val="single" w:sz="8" w:space="0" w:color="6D6D6D"/>
              <w:bottom w:val="single" w:sz="8" w:space="0" w:color="000000" w:themeColor="text1"/>
              <w:right w:val="single" w:sz="8" w:space="0" w:color="000000" w:themeColor="text1"/>
            </w:tcBorders>
          </w:tcPr>
          <w:p w14:paraId="07A58EEA" w14:textId="2FCF6045" w:rsidR="0056684D" w:rsidRPr="00577173" w:rsidRDefault="00577173" w:rsidP="00236EC4">
            <w:pPr>
              <w:widowControl w:val="0"/>
              <w:autoSpaceDE w:val="0"/>
              <w:autoSpaceDN w:val="0"/>
              <w:adjustRightInd w:val="0"/>
              <w:spacing w:after="0" w:line="240" w:lineRule="auto"/>
              <w:ind w:left="560" w:hanging="560"/>
              <w:rPr>
                <w:rFonts w:ascii="Times" w:hAnsi="Times" w:cs="Tahoma"/>
              </w:rPr>
            </w:pPr>
            <w:r w:rsidRPr="00577173">
              <w:rPr>
                <w:rFonts w:ascii="Times" w:hAnsi="Times" w:cs="Tahoma"/>
              </w:rPr>
              <w:t>N/A</w:t>
            </w:r>
          </w:p>
        </w:tc>
      </w:tr>
      <w:tr w:rsidR="0056684D" w:rsidRPr="00577173" w14:paraId="212BF0CC" w14:textId="77777777" w:rsidTr="00236EC4">
        <w:tblPrEx>
          <w:tblBorders>
            <w:top w:val="none" w:sz="0" w:space="0" w:color="auto"/>
            <w:bottom w:val="single" w:sz="8" w:space="0" w:color="6D6D6D"/>
          </w:tblBorders>
        </w:tblPrEx>
        <w:trPr>
          <w:trHeight w:val="246"/>
        </w:trPr>
        <w:tc>
          <w:tcPr>
            <w:tcW w:w="1551" w:type="dxa"/>
            <w:tcBorders>
              <w:top w:val="single" w:sz="8" w:space="0" w:color="6D6D6D"/>
              <w:left w:val="single" w:sz="8" w:space="0" w:color="000000" w:themeColor="text1"/>
              <w:bottom w:val="single" w:sz="8" w:space="0" w:color="6D6D6D"/>
              <w:right w:val="single" w:sz="8" w:space="0" w:color="000000" w:themeColor="text1"/>
            </w:tcBorders>
          </w:tcPr>
          <w:p w14:paraId="40558DDB" w14:textId="25EB228B" w:rsidR="0056684D" w:rsidRPr="00577173" w:rsidRDefault="0056684D" w:rsidP="00236EC4">
            <w:pPr>
              <w:widowControl w:val="0"/>
              <w:autoSpaceDE w:val="0"/>
              <w:autoSpaceDN w:val="0"/>
              <w:adjustRightInd w:val="0"/>
              <w:spacing w:after="0" w:line="240" w:lineRule="auto"/>
              <w:jc w:val="center"/>
              <w:rPr>
                <w:rFonts w:ascii="Times" w:hAnsi="Times" w:cs="Tahoma"/>
              </w:rPr>
            </w:pPr>
            <w:r w:rsidRPr="00577173">
              <w:rPr>
                <w:rFonts w:ascii="Times" w:eastAsia="Times" w:hAnsi="Times" w:cs="Times"/>
                <w:b/>
                <w:bCs/>
              </w:rPr>
              <w:t>NAEYC</w:t>
            </w:r>
          </w:p>
        </w:tc>
        <w:tc>
          <w:tcPr>
            <w:tcW w:w="10819" w:type="dxa"/>
            <w:tcBorders>
              <w:top w:val="single" w:sz="8" w:space="0" w:color="6D6D6D"/>
              <w:left w:val="single" w:sz="8" w:space="0" w:color="6D6D6D"/>
              <w:bottom w:val="single" w:sz="8" w:space="0" w:color="6D6D6D"/>
              <w:right w:val="single" w:sz="8" w:space="0" w:color="000000" w:themeColor="text1"/>
            </w:tcBorders>
          </w:tcPr>
          <w:p w14:paraId="2D2FE333" w14:textId="064F5D20" w:rsidR="0056684D" w:rsidRPr="00577173" w:rsidRDefault="00577173" w:rsidP="00236EC4">
            <w:pPr>
              <w:widowControl w:val="0"/>
              <w:autoSpaceDE w:val="0"/>
              <w:autoSpaceDN w:val="0"/>
              <w:adjustRightInd w:val="0"/>
              <w:spacing w:after="0" w:line="240" w:lineRule="auto"/>
              <w:ind w:left="560" w:hanging="560"/>
              <w:rPr>
                <w:rFonts w:ascii="Times" w:hAnsi="Times" w:cs="Tahoma"/>
              </w:rPr>
            </w:pPr>
            <w:r w:rsidRPr="00577173">
              <w:rPr>
                <w:rFonts w:ascii="Times" w:hAnsi="Times"/>
              </w:rPr>
              <w:t>6c, 6d, 6e</w:t>
            </w:r>
          </w:p>
        </w:tc>
      </w:tr>
      <w:tr w:rsidR="00236EC4" w:rsidRPr="00577173" w14:paraId="38B3D10F" w14:textId="77777777" w:rsidTr="00236EC4">
        <w:tblPrEx>
          <w:tblBorders>
            <w:top w:val="none" w:sz="0" w:space="0" w:color="auto"/>
            <w:bottom w:val="single" w:sz="8" w:space="0" w:color="6D6D6D"/>
          </w:tblBorders>
        </w:tblPrEx>
        <w:trPr>
          <w:trHeight w:val="719"/>
        </w:trPr>
        <w:tc>
          <w:tcPr>
            <w:tcW w:w="1551" w:type="dxa"/>
            <w:tcBorders>
              <w:top w:val="single" w:sz="8" w:space="0" w:color="6D6D6D"/>
              <w:left w:val="single" w:sz="8" w:space="0" w:color="000000" w:themeColor="text1"/>
              <w:bottom w:val="single" w:sz="8" w:space="0" w:color="000000" w:themeColor="text1"/>
              <w:right w:val="single" w:sz="8" w:space="0" w:color="000000" w:themeColor="text1"/>
            </w:tcBorders>
          </w:tcPr>
          <w:p w14:paraId="090C9004" w14:textId="6567EF49" w:rsidR="00236EC4" w:rsidRPr="00577173" w:rsidRDefault="00236EC4" w:rsidP="00236EC4">
            <w:pPr>
              <w:widowControl w:val="0"/>
              <w:autoSpaceDE w:val="0"/>
              <w:autoSpaceDN w:val="0"/>
              <w:adjustRightInd w:val="0"/>
              <w:spacing w:after="0" w:line="240" w:lineRule="auto"/>
              <w:jc w:val="center"/>
              <w:rPr>
                <w:rFonts w:ascii="Times" w:eastAsia="Times" w:hAnsi="Times" w:cs="Times"/>
                <w:b/>
                <w:bCs/>
              </w:rPr>
            </w:pPr>
            <w:r>
              <w:rPr>
                <w:rFonts w:ascii="Times" w:eastAsia="Times" w:hAnsi="Times" w:cs="Times"/>
                <w:b/>
                <w:bCs/>
              </w:rPr>
              <w:t>Original ITC Gateways Benchmarks</w:t>
            </w:r>
          </w:p>
        </w:tc>
        <w:tc>
          <w:tcPr>
            <w:tcW w:w="10819" w:type="dxa"/>
            <w:tcBorders>
              <w:top w:val="single" w:sz="8" w:space="0" w:color="6D6D6D"/>
              <w:left w:val="single" w:sz="8" w:space="0" w:color="6D6D6D"/>
              <w:bottom w:val="single" w:sz="8" w:space="0" w:color="000000" w:themeColor="text1"/>
              <w:right w:val="single" w:sz="8" w:space="0" w:color="000000" w:themeColor="text1"/>
            </w:tcBorders>
          </w:tcPr>
          <w:p w14:paraId="41FD97C2" w14:textId="69975EBE" w:rsidR="00236EC4" w:rsidRPr="00577173" w:rsidRDefault="00236EC4" w:rsidP="00236EC4">
            <w:pPr>
              <w:widowControl w:val="0"/>
              <w:autoSpaceDE w:val="0"/>
              <w:autoSpaceDN w:val="0"/>
              <w:adjustRightInd w:val="0"/>
              <w:spacing w:after="0" w:line="240" w:lineRule="auto"/>
              <w:ind w:left="560" w:hanging="560"/>
              <w:rPr>
                <w:rFonts w:ascii="Times" w:eastAsia="Times" w:hAnsi="Times" w:cs="Times"/>
              </w:rPr>
            </w:pPr>
            <w:r w:rsidRPr="000A718C">
              <w:rPr>
                <w:rStyle w:val="normaltextrun"/>
                <w:rFonts w:ascii="Times" w:hAnsi="Times"/>
                <w:sz w:val="16"/>
                <w:szCs w:val="16"/>
              </w:rPr>
              <w:t>2-4G15, 2-4G16, 2-4G17, 5G13</w:t>
            </w:r>
          </w:p>
        </w:tc>
      </w:tr>
    </w:tbl>
    <w:p w14:paraId="75D95E58" w14:textId="1D81ACBD" w:rsidR="0056684D" w:rsidRPr="00577173" w:rsidRDefault="00BF6120" w:rsidP="00BF6120">
      <w:pPr>
        <w:outlineLvl w:val="0"/>
        <w:rPr>
          <w:rFonts w:ascii="Times" w:hAnsi="Times"/>
          <w:b/>
          <w:sz w:val="24"/>
          <w:szCs w:val="24"/>
        </w:rPr>
      </w:pPr>
      <w:r w:rsidRPr="00577173">
        <w:rPr>
          <w:rFonts w:ascii="Times" w:hAnsi="Times"/>
          <w:b/>
          <w:sz w:val="24"/>
          <w:szCs w:val="24"/>
        </w:rPr>
        <w:t>Note:  This assignment can be adapted for each content area by changing targeted competencies and rubric.</w:t>
      </w:r>
    </w:p>
    <w:p w14:paraId="185DCCA9" w14:textId="77777777" w:rsidR="00236EC4" w:rsidRPr="003377F5" w:rsidRDefault="00236EC4" w:rsidP="00236EC4">
      <w:pPr>
        <w:jc w:val="center"/>
        <w:outlineLvl w:val="0"/>
        <w:rPr>
          <w:rFonts w:ascii="Times" w:hAnsi="Times"/>
          <w:b/>
          <w:color w:val="000000"/>
        </w:rPr>
      </w:pPr>
      <w:r w:rsidRPr="003377F5">
        <w:rPr>
          <w:rFonts w:ascii="Times" w:hAnsi="Times" w:cs="Arial"/>
          <w:b/>
          <w:color w:val="000000"/>
        </w:rPr>
        <w:t>Assessment Guidelines </w:t>
      </w:r>
    </w:p>
    <w:p w14:paraId="2F055A12" w14:textId="51A2604D" w:rsidR="008B1839" w:rsidRPr="00577173" w:rsidRDefault="00D9583F" w:rsidP="008B1839">
      <w:pPr>
        <w:spacing w:before="100" w:beforeAutospacing="1" w:after="100" w:afterAutospacing="1" w:line="240" w:lineRule="auto"/>
        <w:textAlignment w:val="baseline"/>
        <w:rPr>
          <w:rFonts w:ascii="Times" w:eastAsia="Times New Roman" w:hAnsi="Times" w:cs="Times"/>
          <w:sz w:val="24"/>
          <w:szCs w:val="24"/>
        </w:rPr>
      </w:pPr>
      <w:r w:rsidRPr="00577173">
        <w:rPr>
          <w:rFonts w:ascii="Times" w:hAnsi="Times"/>
          <w:sz w:val="24"/>
          <w:szCs w:val="24"/>
        </w:rPr>
        <w:t xml:space="preserve">Over the course of the semester, you will be required to complete </w:t>
      </w:r>
      <w:r w:rsidR="008B1839" w:rsidRPr="00577173">
        <w:rPr>
          <w:rFonts w:ascii="Times" w:hAnsi="Times"/>
          <w:sz w:val="24"/>
          <w:szCs w:val="24"/>
        </w:rPr>
        <w:t>10 Resource File</w:t>
      </w:r>
      <w:r w:rsidRPr="00577173">
        <w:rPr>
          <w:rFonts w:ascii="Times" w:hAnsi="Times"/>
          <w:sz w:val="24"/>
          <w:szCs w:val="24"/>
        </w:rPr>
        <w:t xml:space="preserve"> Ass</w:t>
      </w:r>
      <w:r w:rsidR="00236EC4">
        <w:rPr>
          <w:rFonts w:ascii="Times" w:hAnsi="Times"/>
          <w:sz w:val="24"/>
          <w:szCs w:val="24"/>
        </w:rPr>
        <w:t>essments. The purpose of these a</w:t>
      </w:r>
      <w:r w:rsidR="008B1839" w:rsidRPr="00577173">
        <w:rPr>
          <w:rFonts w:ascii="Times" w:hAnsi="Times"/>
          <w:sz w:val="24"/>
          <w:szCs w:val="24"/>
        </w:rPr>
        <w:t xml:space="preserve">ssessments </w:t>
      </w:r>
      <w:r w:rsidR="00236EC4">
        <w:rPr>
          <w:rFonts w:ascii="Times" w:hAnsi="Times"/>
          <w:sz w:val="24"/>
          <w:szCs w:val="24"/>
        </w:rPr>
        <w:t>is</w:t>
      </w:r>
      <w:r w:rsidR="008B1839" w:rsidRPr="00577173">
        <w:rPr>
          <w:rFonts w:ascii="Times" w:hAnsi="Times"/>
          <w:sz w:val="24"/>
          <w:szCs w:val="24"/>
        </w:rPr>
        <w:t xml:space="preserve"> to identify your competence in identifying and using appropriate publications for practitioners who work with infants and toddlers as well as your ability to name and use credible, state, local, and other resources to obtain training specific to infants, toddlers, and their families.</w:t>
      </w:r>
    </w:p>
    <w:p w14:paraId="749A1911" w14:textId="5D5555CB" w:rsidR="008B508B" w:rsidRPr="00577173" w:rsidRDefault="00D9583F">
      <w:pPr>
        <w:rPr>
          <w:rFonts w:ascii="Times" w:hAnsi="Times"/>
          <w:sz w:val="24"/>
          <w:szCs w:val="24"/>
        </w:rPr>
      </w:pPr>
      <w:r w:rsidRPr="00577173">
        <w:rPr>
          <w:rFonts w:ascii="Times" w:hAnsi="Times"/>
          <w:sz w:val="24"/>
          <w:szCs w:val="24"/>
        </w:rPr>
        <w:t>Each individual</w:t>
      </w:r>
      <w:r w:rsidR="008B1839" w:rsidRPr="00577173">
        <w:rPr>
          <w:rFonts w:ascii="Times" w:hAnsi="Times"/>
          <w:sz w:val="24"/>
          <w:szCs w:val="24"/>
        </w:rPr>
        <w:t xml:space="preserve"> Resource File </w:t>
      </w:r>
      <w:r w:rsidRPr="00577173">
        <w:rPr>
          <w:rFonts w:ascii="Times" w:hAnsi="Times"/>
          <w:sz w:val="24"/>
          <w:szCs w:val="24"/>
        </w:rPr>
        <w:t>Assessment is tied to specific competencies needed to succeed as an Infant/Toddler practitioner. In each of your</w:t>
      </w:r>
      <w:r w:rsidR="008B1839" w:rsidRPr="00577173">
        <w:rPr>
          <w:rFonts w:ascii="Times" w:hAnsi="Times"/>
          <w:sz w:val="24"/>
          <w:szCs w:val="24"/>
        </w:rPr>
        <w:t xml:space="preserve"> Resource File </w:t>
      </w:r>
      <w:r w:rsidRPr="00577173">
        <w:rPr>
          <w:rFonts w:ascii="Times" w:hAnsi="Times"/>
          <w:sz w:val="24"/>
          <w:szCs w:val="24"/>
        </w:rPr>
        <w:t>Assessments, you are expected to respond to the prompt provided and integrate course materials to support your perspectives and points of view.</w:t>
      </w:r>
    </w:p>
    <w:p w14:paraId="3EC8139B" w14:textId="77777777" w:rsidR="00D9583F" w:rsidRPr="00577173" w:rsidRDefault="00D9583F" w:rsidP="0056684D">
      <w:pPr>
        <w:outlineLvl w:val="0"/>
        <w:rPr>
          <w:rFonts w:ascii="Times" w:hAnsi="Times"/>
          <w:b/>
          <w:sz w:val="24"/>
          <w:szCs w:val="24"/>
        </w:rPr>
      </w:pPr>
      <w:r w:rsidRPr="00577173">
        <w:rPr>
          <w:rFonts w:ascii="Times" w:hAnsi="Times"/>
          <w:b/>
          <w:sz w:val="24"/>
          <w:szCs w:val="24"/>
        </w:rPr>
        <w:t>Infant/Toddler</w:t>
      </w:r>
      <w:r w:rsidR="008B1839" w:rsidRPr="00577173">
        <w:rPr>
          <w:rFonts w:ascii="Times" w:hAnsi="Times"/>
          <w:b/>
          <w:sz w:val="24"/>
          <w:szCs w:val="24"/>
        </w:rPr>
        <w:t xml:space="preserve"> Resource File </w:t>
      </w:r>
      <w:r w:rsidRPr="00577173">
        <w:rPr>
          <w:rFonts w:ascii="Times" w:hAnsi="Times"/>
          <w:b/>
          <w:sz w:val="24"/>
          <w:szCs w:val="24"/>
        </w:rPr>
        <w:t>Assessment 1:</w:t>
      </w:r>
    </w:p>
    <w:p w14:paraId="1CA4FF0C" w14:textId="1B0AA0F3" w:rsidR="008B1839" w:rsidRPr="00577173" w:rsidRDefault="00236EC4" w:rsidP="0056684D">
      <w:pPr>
        <w:outlineLvl w:val="0"/>
        <w:rPr>
          <w:rFonts w:ascii="Times" w:hAnsi="Times"/>
          <w:sz w:val="24"/>
          <w:szCs w:val="24"/>
        </w:rPr>
      </w:pPr>
      <w:r>
        <w:rPr>
          <w:rFonts w:ascii="Times" w:eastAsia="Times New Roman" w:hAnsi="Times" w:cs="Times"/>
          <w:sz w:val="24"/>
          <w:szCs w:val="24"/>
        </w:rPr>
        <w:t>PPD</w:t>
      </w:r>
      <w:r w:rsidR="008B1839" w:rsidRPr="00577173">
        <w:rPr>
          <w:rFonts w:ascii="Times" w:eastAsia="Times New Roman" w:hAnsi="Times" w:cs="Times"/>
          <w:sz w:val="24"/>
          <w:szCs w:val="24"/>
        </w:rPr>
        <w:t>4:  Identifies and incorporates knowledge and skills provided through evidence-based resources into practice. </w:t>
      </w:r>
    </w:p>
    <w:p w14:paraId="00D92BC1" w14:textId="77777777" w:rsidR="00D9583F" w:rsidRPr="00577173" w:rsidRDefault="00D9583F">
      <w:pPr>
        <w:rPr>
          <w:rFonts w:ascii="Times" w:eastAsia="Times New Roman" w:hAnsi="Times" w:cs="Times"/>
          <w:color w:val="000000"/>
          <w:sz w:val="24"/>
          <w:szCs w:val="24"/>
        </w:rPr>
      </w:pPr>
      <w:r w:rsidRPr="00577173">
        <w:rPr>
          <w:rFonts w:ascii="Times" w:eastAsia="Times New Roman" w:hAnsi="Times" w:cs="Times"/>
          <w:color w:val="000000"/>
          <w:sz w:val="24"/>
          <w:szCs w:val="24"/>
        </w:rPr>
        <w:t>HGD1: Explains the developmental trajectory of children birth to three and outlines realistic expectations for infant/toddler knowledge, capabilities and behaviors. </w:t>
      </w:r>
    </w:p>
    <w:p w14:paraId="3D6E1DE3" w14:textId="01CD3F55" w:rsidR="008B1839" w:rsidRPr="00236EC4" w:rsidRDefault="00D9583F">
      <w:pPr>
        <w:rPr>
          <w:rFonts w:ascii="Times" w:eastAsia="Times New Roman" w:hAnsi="Times" w:cs="Times"/>
          <w:color w:val="000000"/>
          <w:sz w:val="24"/>
          <w:szCs w:val="24"/>
        </w:rPr>
      </w:pPr>
      <w:r w:rsidRPr="00577173">
        <w:rPr>
          <w:rFonts w:ascii="Times" w:eastAsia="Times New Roman" w:hAnsi="Times" w:cs="Times"/>
          <w:color w:val="000000"/>
          <w:sz w:val="24"/>
          <w:szCs w:val="24"/>
        </w:rPr>
        <w:lastRenderedPageBreak/>
        <w:t>HDG2:  Describes ways that attachment, development, and learning, prenatal-age 3, are influenced by early environments and experiences (e.g., adult/child interaction, opportunities for exploration). </w:t>
      </w:r>
    </w:p>
    <w:p w14:paraId="447D6D69" w14:textId="77777777" w:rsidR="001311F6" w:rsidRPr="00577173" w:rsidRDefault="001311F6" w:rsidP="0056684D">
      <w:pPr>
        <w:outlineLvl w:val="0"/>
        <w:rPr>
          <w:rFonts w:ascii="Times" w:eastAsia="Times New Roman" w:hAnsi="Times" w:cs="Times"/>
          <w:b/>
          <w:color w:val="000000"/>
          <w:sz w:val="24"/>
          <w:szCs w:val="24"/>
        </w:rPr>
      </w:pPr>
      <w:r w:rsidRPr="00577173">
        <w:rPr>
          <w:rFonts w:ascii="Times" w:eastAsia="Times New Roman" w:hAnsi="Times" w:cs="Times"/>
          <w:b/>
          <w:color w:val="000000"/>
          <w:sz w:val="24"/>
          <w:szCs w:val="24"/>
        </w:rPr>
        <w:t>Assessment Directions:</w:t>
      </w:r>
    </w:p>
    <w:p w14:paraId="1ADB3282" w14:textId="77777777" w:rsidR="00885635" w:rsidRPr="00577173" w:rsidRDefault="00885635" w:rsidP="0056684D">
      <w:pPr>
        <w:outlineLvl w:val="0"/>
        <w:rPr>
          <w:rFonts w:ascii="Times" w:eastAsia="Times New Roman" w:hAnsi="Times" w:cs="Times"/>
          <w:color w:val="000000"/>
          <w:sz w:val="24"/>
          <w:szCs w:val="24"/>
        </w:rPr>
      </w:pPr>
      <w:r w:rsidRPr="00577173">
        <w:rPr>
          <w:rFonts w:ascii="Times" w:eastAsia="Times New Roman" w:hAnsi="Times" w:cs="Times"/>
          <w:color w:val="000000"/>
          <w:sz w:val="24"/>
          <w:szCs w:val="24"/>
        </w:rPr>
        <w:t>This Assessment has 3 parts.</w:t>
      </w:r>
    </w:p>
    <w:p w14:paraId="662D6523" w14:textId="77777777" w:rsidR="00885635" w:rsidRPr="00577173" w:rsidRDefault="00885635" w:rsidP="0056684D">
      <w:pPr>
        <w:outlineLvl w:val="0"/>
        <w:rPr>
          <w:rFonts w:ascii="Times" w:eastAsia="Times New Roman" w:hAnsi="Times" w:cs="Times"/>
          <w:color w:val="000000"/>
          <w:sz w:val="24"/>
          <w:szCs w:val="24"/>
        </w:rPr>
      </w:pPr>
      <w:r w:rsidRPr="00577173">
        <w:rPr>
          <w:rFonts w:ascii="Times" w:eastAsia="Times New Roman" w:hAnsi="Times" w:cs="Times"/>
          <w:b/>
          <w:color w:val="000000"/>
          <w:sz w:val="24"/>
          <w:szCs w:val="24"/>
        </w:rPr>
        <w:t>Part One</w:t>
      </w:r>
      <w:r w:rsidRPr="00577173">
        <w:rPr>
          <w:rFonts w:ascii="Times" w:eastAsia="Times New Roman" w:hAnsi="Times" w:cs="Times"/>
          <w:color w:val="000000"/>
          <w:sz w:val="24"/>
          <w:szCs w:val="24"/>
        </w:rPr>
        <w:t>:</w:t>
      </w:r>
    </w:p>
    <w:p w14:paraId="768DED97" w14:textId="77777777" w:rsidR="001311F6" w:rsidRPr="00577173" w:rsidRDefault="001311F6" w:rsidP="000D6271">
      <w:pPr>
        <w:rPr>
          <w:rFonts w:ascii="Times" w:eastAsia="Times New Roman" w:hAnsi="Times" w:cs="Times"/>
          <w:color w:val="000000"/>
          <w:sz w:val="24"/>
          <w:szCs w:val="24"/>
        </w:rPr>
      </w:pPr>
      <w:r w:rsidRPr="00577173">
        <w:rPr>
          <w:rFonts w:ascii="Times" w:eastAsia="Times New Roman" w:hAnsi="Times" w:cs="Times"/>
          <w:color w:val="000000"/>
          <w:sz w:val="24"/>
          <w:szCs w:val="24"/>
        </w:rPr>
        <w:t>Consider what you have learned about the developmental trajectory of children between the ages of birth and age 3. Ca</w:t>
      </w:r>
      <w:r w:rsidR="00E1710F" w:rsidRPr="00577173">
        <w:rPr>
          <w:rFonts w:ascii="Times" w:eastAsia="Times New Roman" w:hAnsi="Times" w:cs="Times"/>
          <w:color w:val="000000"/>
          <w:sz w:val="24"/>
          <w:szCs w:val="24"/>
        </w:rPr>
        <w:t>refully reflect</w:t>
      </w:r>
      <w:r w:rsidRPr="00577173">
        <w:rPr>
          <w:rFonts w:ascii="Times" w:eastAsia="Times New Roman" w:hAnsi="Times" w:cs="Times"/>
          <w:color w:val="000000"/>
          <w:sz w:val="24"/>
          <w:szCs w:val="24"/>
        </w:rPr>
        <w:t xml:space="preserve"> on essential knowledge you have gained regarding how important it is for infant/toddler professionals to understand developmental milestones and </w:t>
      </w:r>
      <w:r w:rsidR="00E1710F" w:rsidRPr="00577173">
        <w:rPr>
          <w:rFonts w:ascii="Times" w:eastAsia="Times New Roman" w:hAnsi="Times" w:cs="Times"/>
          <w:color w:val="000000"/>
          <w:sz w:val="24"/>
          <w:szCs w:val="24"/>
        </w:rPr>
        <w:t>patterns of play</w:t>
      </w:r>
      <w:r w:rsidRPr="00577173">
        <w:rPr>
          <w:rFonts w:ascii="Times" w:eastAsia="Times New Roman" w:hAnsi="Times" w:cs="Times"/>
          <w:color w:val="000000"/>
          <w:sz w:val="24"/>
          <w:szCs w:val="24"/>
        </w:rPr>
        <w:t xml:space="preserve"> and have realistic expectations </w:t>
      </w:r>
      <w:r w:rsidR="00A37F22" w:rsidRPr="00577173">
        <w:rPr>
          <w:rFonts w:ascii="Times" w:eastAsia="Times New Roman" w:hAnsi="Times" w:cs="Times"/>
          <w:color w:val="000000"/>
          <w:sz w:val="24"/>
          <w:szCs w:val="24"/>
        </w:rPr>
        <w:t>for young children’s knowledge, capabilities, and behaviors. Also consider the importance of early environments and experiences in supporting healthy development and learning. With this in mind:</w:t>
      </w:r>
    </w:p>
    <w:p w14:paraId="3DE0C00D" w14:textId="77777777" w:rsidR="008B1839" w:rsidRPr="00577173" w:rsidRDefault="008B1839" w:rsidP="008B1839">
      <w:pPr>
        <w:pStyle w:val="ListParagraph"/>
        <w:rPr>
          <w:rFonts w:ascii="Times" w:eastAsia="Times New Roman" w:hAnsi="Times" w:cs="Times"/>
          <w:b/>
          <w:color w:val="000000"/>
          <w:sz w:val="24"/>
          <w:szCs w:val="24"/>
        </w:rPr>
      </w:pPr>
      <w:r w:rsidRPr="00577173">
        <w:rPr>
          <w:rFonts w:ascii="Times" w:eastAsia="Times New Roman" w:hAnsi="Times" w:cs="Times"/>
          <w:b/>
          <w:color w:val="000000"/>
          <w:sz w:val="24"/>
          <w:szCs w:val="24"/>
        </w:rPr>
        <w:t xml:space="preserve">Identify 3 publications (e.g. journals, web-based resources that include research and practical applications) that would support infant/toddler professionals in developing knowledge and skills related to supporting the development and learning of infants and toddlers. </w:t>
      </w:r>
    </w:p>
    <w:p w14:paraId="723498D9" w14:textId="77777777" w:rsidR="008B1839" w:rsidRPr="00577173" w:rsidRDefault="008B1839" w:rsidP="0056684D">
      <w:pPr>
        <w:pStyle w:val="ListParagraph"/>
        <w:outlineLvl w:val="0"/>
        <w:rPr>
          <w:rFonts w:ascii="Times" w:eastAsia="Times New Roman" w:hAnsi="Times" w:cs="Times"/>
          <w:color w:val="000000"/>
          <w:sz w:val="24"/>
          <w:szCs w:val="24"/>
        </w:rPr>
      </w:pPr>
      <w:r w:rsidRPr="00577173">
        <w:rPr>
          <w:rFonts w:ascii="Times" w:eastAsia="Times New Roman" w:hAnsi="Times" w:cs="Times"/>
          <w:color w:val="000000"/>
          <w:sz w:val="24"/>
          <w:szCs w:val="24"/>
        </w:rPr>
        <w:t>For each resource identified include:</w:t>
      </w:r>
    </w:p>
    <w:p w14:paraId="66D8ACC6" w14:textId="77777777" w:rsidR="000D6271" w:rsidRPr="00577173" w:rsidRDefault="008B1839"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The name of the resource</w:t>
      </w:r>
    </w:p>
    <w:p w14:paraId="21691028" w14:textId="77777777" w:rsidR="000D6271" w:rsidRPr="00577173" w:rsidRDefault="008B1839"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Where the resource can be found</w:t>
      </w:r>
    </w:p>
    <w:p w14:paraId="569D9B68" w14:textId="77777777" w:rsidR="000D6271" w:rsidRPr="00577173" w:rsidRDefault="008B1839"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A 3-5 sentence overview of why you selected the resource (for example, why is this resource beneficial in terms of supporting infant/toddler professional knowledge and skills?).</w:t>
      </w:r>
    </w:p>
    <w:p w14:paraId="75707EE8" w14:textId="17A69C5B" w:rsidR="00885635" w:rsidRPr="008B508B" w:rsidRDefault="008B1839" w:rsidP="008B508B">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3 key ideas from reviewing the resource that you found beneficial in supporting your own development and learning.</w:t>
      </w:r>
    </w:p>
    <w:p w14:paraId="77C18862" w14:textId="77777777" w:rsidR="00885635" w:rsidRPr="00577173" w:rsidRDefault="00885635" w:rsidP="0056684D">
      <w:pPr>
        <w:outlineLvl w:val="0"/>
        <w:rPr>
          <w:rFonts w:ascii="Times" w:eastAsia="Times New Roman" w:hAnsi="Times" w:cs="Times"/>
          <w:color w:val="000000"/>
          <w:sz w:val="24"/>
          <w:szCs w:val="24"/>
        </w:rPr>
      </w:pPr>
      <w:r w:rsidRPr="00577173">
        <w:rPr>
          <w:rFonts w:ascii="Times" w:eastAsia="Times New Roman" w:hAnsi="Times" w:cs="Times"/>
          <w:b/>
          <w:color w:val="000000"/>
          <w:sz w:val="24"/>
          <w:szCs w:val="24"/>
        </w:rPr>
        <w:t>Part Two</w:t>
      </w:r>
      <w:r w:rsidRPr="00577173">
        <w:rPr>
          <w:rFonts w:ascii="Times" w:eastAsia="Times New Roman" w:hAnsi="Times" w:cs="Times"/>
          <w:color w:val="000000"/>
          <w:sz w:val="24"/>
          <w:szCs w:val="24"/>
        </w:rPr>
        <w:t>:</w:t>
      </w:r>
    </w:p>
    <w:p w14:paraId="569A0C6A" w14:textId="77777777" w:rsidR="00885635" w:rsidRPr="00577173" w:rsidRDefault="00A37F22" w:rsidP="000D6271">
      <w:pPr>
        <w:rPr>
          <w:rFonts w:ascii="Times" w:eastAsia="Times New Roman" w:hAnsi="Times" w:cs="Times"/>
          <w:b/>
          <w:color w:val="000000"/>
          <w:sz w:val="24"/>
          <w:szCs w:val="24"/>
        </w:rPr>
      </w:pPr>
      <w:r w:rsidRPr="00577173">
        <w:rPr>
          <w:rFonts w:ascii="Times" w:eastAsia="Times New Roman" w:hAnsi="Times" w:cs="Times"/>
          <w:color w:val="000000"/>
          <w:sz w:val="24"/>
          <w:szCs w:val="24"/>
        </w:rPr>
        <w:t xml:space="preserve">Consider what you are learning about the importance of families, parent-child relationships, and parent-child interactions in influencing healthy growth and development for young children, </w:t>
      </w:r>
      <w:r w:rsidR="00E1710F" w:rsidRPr="00577173">
        <w:rPr>
          <w:rFonts w:ascii="Times" w:eastAsia="Times New Roman" w:hAnsi="Times" w:cs="Times"/>
          <w:color w:val="000000"/>
          <w:sz w:val="24"/>
          <w:szCs w:val="24"/>
        </w:rPr>
        <w:t>age’s</w:t>
      </w:r>
      <w:r w:rsidRPr="00577173">
        <w:rPr>
          <w:rFonts w:ascii="Times" w:eastAsia="Times New Roman" w:hAnsi="Times" w:cs="Times"/>
          <w:color w:val="000000"/>
          <w:sz w:val="24"/>
          <w:szCs w:val="24"/>
        </w:rPr>
        <w:t xml:space="preserve"> birth to 3. Specifically reflect on attachment and identity development. With this in mind</w:t>
      </w:r>
      <w:r w:rsidR="00E1710F" w:rsidRPr="00577173">
        <w:rPr>
          <w:rFonts w:ascii="Times" w:eastAsia="Times New Roman" w:hAnsi="Times" w:cs="Times"/>
          <w:color w:val="000000"/>
          <w:sz w:val="24"/>
          <w:szCs w:val="24"/>
        </w:rPr>
        <w:t xml:space="preserve">: </w:t>
      </w:r>
      <w:r w:rsidRPr="00577173">
        <w:rPr>
          <w:rFonts w:ascii="Times" w:eastAsia="Times New Roman" w:hAnsi="Times" w:cs="Times"/>
          <w:b/>
          <w:color w:val="000000"/>
          <w:sz w:val="24"/>
          <w:szCs w:val="24"/>
        </w:rPr>
        <w:br/>
      </w:r>
    </w:p>
    <w:p w14:paraId="6EDB1F3D" w14:textId="77777777" w:rsidR="000D6271" w:rsidRPr="00577173" w:rsidRDefault="000D6271" w:rsidP="00885635">
      <w:pPr>
        <w:ind w:left="720"/>
        <w:rPr>
          <w:rFonts w:ascii="Times" w:eastAsia="Times New Roman" w:hAnsi="Times" w:cs="Times"/>
          <w:b/>
          <w:color w:val="000000"/>
          <w:sz w:val="24"/>
          <w:szCs w:val="24"/>
        </w:rPr>
      </w:pPr>
      <w:r w:rsidRPr="00577173">
        <w:rPr>
          <w:rFonts w:ascii="Times" w:eastAsia="Times New Roman" w:hAnsi="Times" w:cs="Times"/>
          <w:b/>
          <w:color w:val="000000"/>
          <w:sz w:val="24"/>
          <w:szCs w:val="24"/>
        </w:rPr>
        <w:lastRenderedPageBreak/>
        <w:t xml:space="preserve">Identify 3 publications (e.g. journals, web-based resources that include research and practical applications) that would support infant/toddler professionals in working with families and supporting healthy parent-child relationships and parent-child interactions. </w:t>
      </w:r>
    </w:p>
    <w:p w14:paraId="674A541B" w14:textId="77777777" w:rsidR="000D6271" w:rsidRPr="00577173" w:rsidRDefault="000D6271" w:rsidP="0056684D">
      <w:pPr>
        <w:pStyle w:val="ListParagraph"/>
        <w:outlineLvl w:val="0"/>
        <w:rPr>
          <w:rFonts w:ascii="Times" w:eastAsia="Times New Roman" w:hAnsi="Times" w:cs="Times"/>
          <w:color w:val="000000"/>
          <w:sz w:val="24"/>
          <w:szCs w:val="24"/>
        </w:rPr>
      </w:pPr>
      <w:r w:rsidRPr="00577173">
        <w:rPr>
          <w:rFonts w:ascii="Times" w:eastAsia="Times New Roman" w:hAnsi="Times" w:cs="Times"/>
          <w:color w:val="000000"/>
          <w:sz w:val="24"/>
          <w:szCs w:val="24"/>
        </w:rPr>
        <w:t>For each resource identified include:</w:t>
      </w:r>
    </w:p>
    <w:p w14:paraId="29896DD8" w14:textId="77777777" w:rsidR="000D6271" w:rsidRPr="00577173" w:rsidRDefault="000D6271"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The name of the resource</w:t>
      </w:r>
    </w:p>
    <w:p w14:paraId="1847CFBD" w14:textId="77777777" w:rsidR="000D6271" w:rsidRPr="00577173" w:rsidRDefault="000D6271"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Where the resource can be found</w:t>
      </w:r>
    </w:p>
    <w:p w14:paraId="15F93817" w14:textId="77777777" w:rsidR="000D6271" w:rsidRPr="00577173" w:rsidRDefault="000D6271"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A 3-5 sentence overview of why you selected the resource (for example, why is this resource beneficial in terms of supporting infant/toddler professional knowledge and skills in working with families and promoting positive parent-child relationships and parent-child interactions?).</w:t>
      </w:r>
    </w:p>
    <w:p w14:paraId="14E98733" w14:textId="77777777" w:rsidR="000D6271" w:rsidRPr="00577173" w:rsidRDefault="000D6271" w:rsidP="000D6271">
      <w:pPr>
        <w:pStyle w:val="ListParagraph"/>
        <w:numPr>
          <w:ilvl w:val="1"/>
          <w:numId w:val="1"/>
        </w:numPr>
        <w:rPr>
          <w:rFonts w:ascii="Times" w:eastAsia="Times New Roman" w:hAnsi="Times" w:cs="Times"/>
          <w:color w:val="000000"/>
          <w:sz w:val="24"/>
          <w:szCs w:val="24"/>
        </w:rPr>
      </w:pPr>
      <w:r w:rsidRPr="00577173">
        <w:rPr>
          <w:rFonts w:ascii="Times" w:eastAsia="Times New Roman" w:hAnsi="Times" w:cs="Times"/>
          <w:color w:val="000000"/>
          <w:sz w:val="24"/>
          <w:szCs w:val="24"/>
        </w:rPr>
        <w:t>3 key ideas from reviewing the resources that you found beneficial in supporting your own development and learning as it relates to working with families and supporting positive parent-child relationships and parent-child interactions.</w:t>
      </w:r>
    </w:p>
    <w:p w14:paraId="5DF475E2" w14:textId="77777777" w:rsidR="00885635" w:rsidRPr="00577173" w:rsidRDefault="00885635" w:rsidP="0056684D">
      <w:pPr>
        <w:outlineLvl w:val="0"/>
        <w:rPr>
          <w:rFonts w:ascii="Times" w:eastAsia="Times New Roman" w:hAnsi="Times" w:cs="Times"/>
          <w:color w:val="000000"/>
          <w:sz w:val="24"/>
          <w:szCs w:val="24"/>
        </w:rPr>
      </w:pPr>
      <w:r w:rsidRPr="00577173">
        <w:rPr>
          <w:rFonts w:ascii="Times" w:eastAsia="Times New Roman" w:hAnsi="Times" w:cs="Times"/>
          <w:b/>
          <w:color w:val="000000"/>
          <w:sz w:val="24"/>
          <w:szCs w:val="24"/>
        </w:rPr>
        <w:t>Part Three</w:t>
      </w:r>
      <w:r w:rsidRPr="00577173">
        <w:rPr>
          <w:rFonts w:ascii="Times" w:eastAsia="Times New Roman" w:hAnsi="Times" w:cs="Times"/>
          <w:color w:val="000000"/>
          <w:sz w:val="24"/>
          <w:szCs w:val="24"/>
        </w:rPr>
        <w:t>:</w:t>
      </w:r>
    </w:p>
    <w:p w14:paraId="065B4E73" w14:textId="77777777" w:rsidR="000D6271" w:rsidRPr="00577173" w:rsidRDefault="00885635" w:rsidP="00885635">
      <w:pPr>
        <w:rPr>
          <w:rFonts w:ascii="Times" w:eastAsia="Times New Roman" w:hAnsi="Times" w:cs="Times"/>
          <w:color w:val="000000"/>
          <w:sz w:val="24"/>
          <w:szCs w:val="24"/>
        </w:rPr>
      </w:pPr>
      <w:r w:rsidRPr="00577173">
        <w:rPr>
          <w:rFonts w:ascii="Times" w:eastAsia="Times New Roman" w:hAnsi="Times" w:cs="Times"/>
          <w:color w:val="000000"/>
          <w:sz w:val="24"/>
          <w:szCs w:val="24"/>
        </w:rPr>
        <w:t>V</w:t>
      </w:r>
      <w:r w:rsidR="000D6271" w:rsidRPr="00577173">
        <w:rPr>
          <w:rFonts w:ascii="Times" w:eastAsia="Times New Roman" w:hAnsi="Times" w:cs="Times"/>
          <w:color w:val="000000"/>
          <w:sz w:val="24"/>
          <w:szCs w:val="24"/>
        </w:rPr>
        <w:t xml:space="preserve">isit the Gateways to Opportunity Statewide Online Training Calendar:  </w:t>
      </w:r>
      <w:hyperlink r:id="rId6" w:history="1">
        <w:r w:rsidR="000D6271" w:rsidRPr="00577173">
          <w:rPr>
            <w:rStyle w:val="Hyperlink"/>
            <w:rFonts w:ascii="Times" w:eastAsia="Times New Roman" w:hAnsi="Times" w:cs="Times"/>
            <w:sz w:val="24"/>
            <w:szCs w:val="24"/>
          </w:rPr>
          <w:t>http://www.ilgateways.com/en/statewide-online-training-calendar</w:t>
        </w:r>
      </w:hyperlink>
    </w:p>
    <w:p w14:paraId="77DD421A" w14:textId="77777777" w:rsidR="000D6271" w:rsidRPr="00577173" w:rsidRDefault="000D6271" w:rsidP="000D6271">
      <w:pPr>
        <w:pStyle w:val="ListParagraph"/>
        <w:rPr>
          <w:rFonts w:ascii="Times" w:eastAsia="Times New Roman" w:hAnsi="Times" w:cs="Times"/>
          <w:color w:val="000000"/>
          <w:sz w:val="24"/>
          <w:szCs w:val="24"/>
        </w:rPr>
      </w:pPr>
    </w:p>
    <w:p w14:paraId="7E3DE5B7" w14:textId="77777777" w:rsidR="000D6271" w:rsidRPr="00577173" w:rsidRDefault="000D6271" w:rsidP="0056684D">
      <w:pPr>
        <w:pStyle w:val="ListParagraph"/>
        <w:outlineLvl w:val="0"/>
        <w:rPr>
          <w:rFonts w:ascii="Times" w:eastAsia="Times New Roman" w:hAnsi="Times" w:cs="Times"/>
          <w:color w:val="000000"/>
          <w:sz w:val="24"/>
          <w:szCs w:val="24"/>
        </w:rPr>
      </w:pPr>
      <w:r w:rsidRPr="00577173">
        <w:rPr>
          <w:rFonts w:ascii="Times" w:eastAsia="Times New Roman" w:hAnsi="Times" w:cs="Times"/>
          <w:color w:val="000000"/>
          <w:sz w:val="24"/>
          <w:szCs w:val="24"/>
        </w:rPr>
        <w:t xml:space="preserve">Identify one training (two total) focused on each of the following topics:  </w:t>
      </w:r>
    </w:p>
    <w:p w14:paraId="27A28A81" w14:textId="77777777" w:rsidR="000D6271" w:rsidRPr="00577173" w:rsidRDefault="000D6271" w:rsidP="000D6271">
      <w:pPr>
        <w:pStyle w:val="ListParagraph"/>
        <w:numPr>
          <w:ilvl w:val="0"/>
          <w:numId w:val="2"/>
        </w:numPr>
        <w:rPr>
          <w:rFonts w:ascii="Times" w:eastAsia="Times New Roman" w:hAnsi="Times" w:cs="Times"/>
          <w:color w:val="000000"/>
          <w:sz w:val="24"/>
          <w:szCs w:val="24"/>
        </w:rPr>
      </w:pPr>
      <w:r w:rsidRPr="00577173">
        <w:rPr>
          <w:rFonts w:ascii="Times" w:eastAsia="Times New Roman" w:hAnsi="Times" w:cs="Times"/>
          <w:color w:val="000000"/>
          <w:sz w:val="24"/>
          <w:szCs w:val="24"/>
        </w:rPr>
        <w:t>Supporting infant/toddler professionals in developing knowledge and skills related to supporting the development and learning of infants and toddlers</w:t>
      </w:r>
    </w:p>
    <w:p w14:paraId="21A8356E" w14:textId="77777777" w:rsidR="000D6271" w:rsidRPr="00577173" w:rsidRDefault="000D6271" w:rsidP="000D6271">
      <w:pPr>
        <w:pStyle w:val="ListParagraph"/>
        <w:numPr>
          <w:ilvl w:val="0"/>
          <w:numId w:val="2"/>
        </w:numPr>
        <w:rPr>
          <w:rFonts w:ascii="Times" w:eastAsia="Times New Roman" w:hAnsi="Times" w:cs="Times"/>
          <w:color w:val="000000"/>
          <w:sz w:val="24"/>
          <w:szCs w:val="24"/>
        </w:rPr>
      </w:pPr>
      <w:r w:rsidRPr="00577173">
        <w:rPr>
          <w:rFonts w:ascii="Times" w:eastAsia="Times New Roman" w:hAnsi="Times" w:cs="Times"/>
          <w:color w:val="000000"/>
          <w:sz w:val="24"/>
          <w:szCs w:val="24"/>
        </w:rPr>
        <w:t>Supporting infant/toddler professionals in working with families and supporting healthy parent-child relationships and parent-child interactions</w:t>
      </w:r>
    </w:p>
    <w:p w14:paraId="4D168A23" w14:textId="77777777" w:rsidR="000D6271" w:rsidRPr="00577173" w:rsidRDefault="000D6271" w:rsidP="0056684D">
      <w:pPr>
        <w:ind w:left="720"/>
        <w:outlineLvl w:val="0"/>
        <w:rPr>
          <w:rFonts w:ascii="Times" w:eastAsia="Times New Roman" w:hAnsi="Times" w:cs="Times"/>
          <w:color w:val="000000"/>
          <w:sz w:val="24"/>
          <w:szCs w:val="24"/>
        </w:rPr>
      </w:pPr>
      <w:r w:rsidRPr="00577173">
        <w:rPr>
          <w:rFonts w:ascii="Times" w:eastAsia="Times New Roman" w:hAnsi="Times" w:cs="Times"/>
          <w:color w:val="000000"/>
          <w:sz w:val="24"/>
          <w:szCs w:val="24"/>
        </w:rPr>
        <w:t>After you identify each training, provide the name of the training, when it is offered, and copy and paste the description.</w:t>
      </w:r>
    </w:p>
    <w:p w14:paraId="74BE3DFF" w14:textId="77777777" w:rsidR="00A37F22" w:rsidRPr="00577173" w:rsidRDefault="00A37F22" w:rsidP="000D6271">
      <w:pPr>
        <w:pStyle w:val="ListParagraph"/>
        <w:rPr>
          <w:rFonts w:ascii="Times" w:eastAsia="Times New Roman" w:hAnsi="Times" w:cs="Times"/>
          <w:color w:val="000000"/>
          <w:sz w:val="24"/>
          <w:szCs w:val="24"/>
        </w:rPr>
      </w:pPr>
    </w:p>
    <w:p w14:paraId="415D654F" w14:textId="77777777" w:rsidR="00A37F22" w:rsidRPr="00577173" w:rsidRDefault="000D6271" w:rsidP="0056684D">
      <w:pPr>
        <w:pStyle w:val="ListParagraph"/>
        <w:outlineLvl w:val="0"/>
        <w:rPr>
          <w:rFonts w:ascii="Times" w:eastAsia="Times New Roman" w:hAnsi="Times" w:cs="Times"/>
          <w:color w:val="000000"/>
          <w:sz w:val="24"/>
          <w:szCs w:val="24"/>
        </w:rPr>
      </w:pPr>
      <w:r w:rsidRPr="00577173">
        <w:rPr>
          <w:rFonts w:ascii="Times" w:eastAsia="Times New Roman" w:hAnsi="Times" w:cs="Times"/>
          <w:color w:val="000000"/>
          <w:sz w:val="24"/>
          <w:szCs w:val="24"/>
        </w:rPr>
        <w:t>Assignment length:  2</w:t>
      </w:r>
      <w:r w:rsidR="00A37F22" w:rsidRPr="00577173">
        <w:rPr>
          <w:rFonts w:ascii="Times" w:eastAsia="Times New Roman" w:hAnsi="Times" w:cs="Times"/>
          <w:color w:val="000000"/>
          <w:sz w:val="24"/>
          <w:szCs w:val="24"/>
        </w:rPr>
        <w:t>-3 pages</w:t>
      </w:r>
    </w:p>
    <w:p w14:paraId="37046356" w14:textId="77777777" w:rsidR="00A37F22" w:rsidRPr="00BF6120" w:rsidRDefault="00A37F22" w:rsidP="00A37F22">
      <w:pPr>
        <w:pStyle w:val="ListParagraph"/>
        <w:rPr>
          <w:rFonts w:ascii="Times" w:eastAsia="Times New Roman" w:hAnsi="Times" w:cs="Times"/>
          <w:color w:val="000000"/>
          <w:sz w:val="24"/>
          <w:szCs w:val="24"/>
        </w:rPr>
      </w:pPr>
    </w:p>
    <w:p w14:paraId="3E63B9B4" w14:textId="77777777" w:rsidR="005F1684" w:rsidRDefault="005F1684">
      <w:pPr>
        <w:rPr>
          <w:rFonts w:ascii="Times" w:hAnsi="Times" w:cs="Times"/>
          <w:color w:val="000000"/>
          <w:sz w:val="16"/>
        </w:rPr>
      </w:pPr>
    </w:p>
    <w:p w14:paraId="12D7F19B" w14:textId="2EB495AC" w:rsidR="005F1684" w:rsidRPr="00236EC4" w:rsidRDefault="00236EC4" w:rsidP="00236EC4">
      <w:pPr>
        <w:ind w:left="360"/>
        <w:jc w:val="center"/>
        <w:outlineLvl w:val="0"/>
        <w:rPr>
          <w:rFonts w:ascii="Times" w:hAnsi="Times"/>
          <w:b/>
          <w:color w:val="000000"/>
        </w:rPr>
      </w:pPr>
      <w:r w:rsidRPr="00F005FA">
        <w:rPr>
          <w:rFonts w:ascii="Times" w:hAnsi="Times"/>
          <w:b/>
        </w:rPr>
        <w:lastRenderedPageBreak/>
        <w:t>A</w:t>
      </w:r>
      <w:r w:rsidRPr="00F005FA">
        <w:rPr>
          <w:rFonts w:ascii="Times" w:hAnsi="Times"/>
          <w:b/>
          <w:color w:val="000000"/>
        </w:rPr>
        <w:t xml:space="preserve">ssessment Rubric (pulled from </w:t>
      </w:r>
      <w:r>
        <w:rPr>
          <w:rFonts w:ascii="Times" w:hAnsi="Times"/>
          <w:b/>
          <w:color w:val="000000"/>
        </w:rPr>
        <w:t>ITC</w:t>
      </w:r>
      <w:r w:rsidRPr="00F005FA">
        <w:rPr>
          <w:rFonts w:ascii="Times" w:hAnsi="Times"/>
          <w:b/>
          <w:color w:val="000000"/>
        </w:rPr>
        <w:t xml:space="preserve"> Master Rubrics)</w:t>
      </w:r>
    </w:p>
    <w:tbl>
      <w:tblPr>
        <w:tblStyle w:val="TableGrid"/>
        <w:tblW w:w="13469" w:type="dxa"/>
        <w:tblInd w:w="-293" w:type="dxa"/>
        <w:tblLook w:val="04A0" w:firstRow="1" w:lastRow="0" w:firstColumn="1" w:lastColumn="0" w:noHBand="0" w:noVBand="1"/>
        <w:tblCaption w:val=""/>
        <w:tblDescription w:val=""/>
      </w:tblPr>
      <w:tblGrid>
        <w:gridCol w:w="2128"/>
        <w:gridCol w:w="2703"/>
        <w:gridCol w:w="2693"/>
        <w:gridCol w:w="3041"/>
        <w:gridCol w:w="1461"/>
        <w:gridCol w:w="1443"/>
      </w:tblGrid>
      <w:tr w:rsidR="00236EC4" w:rsidRPr="00F67A88" w14:paraId="47D1AD03" w14:textId="77777777" w:rsidTr="00571C08">
        <w:tc>
          <w:tcPr>
            <w:tcW w:w="13469" w:type="dxa"/>
            <w:gridSpan w:val="6"/>
          </w:tcPr>
          <w:p w14:paraId="0C44D5FB" w14:textId="38C1C69C" w:rsidR="00236EC4" w:rsidRPr="00236EC4" w:rsidRDefault="00236EC4" w:rsidP="00236EC4">
            <w:pPr>
              <w:widowControl w:val="0"/>
              <w:jc w:val="center"/>
              <w:rPr>
                <w:rFonts w:ascii="Times" w:eastAsia="Times" w:hAnsi="Times" w:cs="Times"/>
                <w:b/>
                <w:bCs/>
                <w:szCs w:val="20"/>
              </w:rPr>
            </w:pPr>
            <w:r w:rsidRPr="00236EC4">
              <w:rPr>
                <w:rFonts w:ascii="Times" w:hAnsi="Times"/>
                <w:b/>
                <w:szCs w:val="28"/>
              </w:rPr>
              <w:t>ITC Professional and Personal Development (Level 4</w:t>
            </w:r>
            <w:r>
              <w:rPr>
                <w:rFonts w:ascii="Times" w:hAnsi="Times"/>
                <w:b/>
                <w:szCs w:val="28"/>
              </w:rPr>
              <w:t xml:space="preserve">): </w:t>
            </w:r>
            <w:r w:rsidRPr="00236EC4">
              <w:rPr>
                <w:rFonts w:ascii="Times" w:hAnsi="Times"/>
                <w:b/>
                <w:szCs w:val="28"/>
              </w:rPr>
              <w:t>Infant/Toddler Resource File</w:t>
            </w:r>
            <w:r>
              <w:rPr>
                <w:rFonts w:ascii="Times" w:hAnsi="Times"/>
                <w:b/>
                <w:szCs w:val="28"/>
              </w:rPr>
              <w:t xml:space="preserve"> Rubric</w:t>
            </w:r>
          </w:p>
        </w:tc>
      </w:tr>
      <w:tr w:rsidR="00236EC4" w:rsidRPr="00F67A88" w14:paraId="09DD60A3" w14:textId="26980C3D" w:rsidTr="00236EC4">
        <w:tc>
          <w:tcPr>
            <w:tcW w:w="2128" w:type="dxa"/>
            <w:shd w:val="clear" w:color="auto" w:fill="D9D9D9" w:themeFill="background1" w:themeFillShade="D9"/>
          </w:tcPr>
          <w:p w14:paraId="015C782A" w14:textId="77777777" w:rsidR="00236EC4" w:rsidRPr="00F67A88" w:rsidRDefault="00236EC4" w:rsidP="00236EC4">
            <w:pPr>
              <w:widowControl w:val="0"/>
              <w:jc w:val="center"/>
              <w:rPr>
                <w:rFonts w:ascii="Times" w:hAnsi="Times"/>
                <w:b/>
                <w:sz w:val="20"/>
                <w:szCs w:val="20"/>
              </w:rPr>
            </w:pPr>
            <w:r w:rsidRPr="00F67A88">
              <w:rPr>
                <w:rFonts w:ascii="Times" w:eastAsia="Times" w:hAnsi="Times" w:cs="Times"/>
                <w:b/>
                <w:bCs/>
                <w:sz w:val="20"/>
                <w:szCs w:val="20"/>
              </w:rPr>
              <w:t>Competency</w:t>
            </w:r>
          </w:p>
        </w:tc>
        <w:tc>
          <w:tcPr>
            <w:tcW w:w="2703" w:type="dxa"/>
            <w:shd w:val="clear" w:color="auto" w:fill="D9D9D9" w:themeFill="background1" w:themeFillShade="D9"/>
          </w:tcPr>
          <w:p w14:paraId="537AA738" w14:textId="77777777" w:rsidR="00236EC4" w:rsidRPr="00F67A88" w:rsidRDefault="00236EC4" w:rsidP="00236EC4">
            <w:pPr>
              <w:widowControl w:val="0"/>
              <w:jc w:val="center"/>
              <w:rPr>
                <w:rFonts w:ascii="Times" w:hAnsi="Times"/>
                <w:b/>
                <w:sz w:val="20"/>
                <w:szCs w:val="20"/>
              </w:rPr>
            </w:pPr>
            <w:r w:rsidRPr="00F67A88">
              <w:rPr>
                <w:rFonts w:ascii="Times" w:eastAsia="Times" w:hAnsi="Times" w:cs="Times"/>
                <w:b/>
                <w:bCs/>
                <w:sz w:val="20"/>
                <w:szCs w:val="20"/>
              </w:rPr>
              <w:t>Distinguished</w:t>
            </w:r>
          </w:p>
        </w:tc>
        <w:tc>
          <w:tcPr>
            <w:tcW w:w="2693" w:type="dxa"/>
            <w:shd w:val="clear" w:color="auto" w:fill="D9D9D9" w:themeFill="background1" w:themeFillShade="D9"/>
          </w:tcPr>
          <w:p w14:paraId="236DDF85" w14:textId="77777777" w:rsidR="00236EC4" w:rsidRPr="00F67A88" w:rsidRDefault="00236EC4" w:rsidP="00236EC4">
            <w:pPr>
              <w:widowControl w:val="0"/>
              <w:jc w:val="center"/>
              <w:rPr>
                <w:rFonts w:ascii="Times" w:hAnsi="Times"/>
                <w:b/>
                <w:sz w:val="20"/>
                <w:szCs w:val="20"/>
              </w:rPr>
            </w:pPr>
            <w:r w:rsidRPr="00F67A88">
              <w:rPr>
                <w:rFonts w:ascii="Times" w:eastAsia="Times" w:hAnsi="Times" w:cs="Times"/>
                <w:b/>
                <w:bCs/>
                <w:sz w:val="20"/>
                <w:szCs w:val="20"/>
              </w:rPr>
              <w:t>Proficient</w:t>
            </w:r>
          </w:p>
        </w:tc>
        <w:tc>
          <w:tcPr>
            <w:tcW w:w="3041" w:type="dxa"/>
            <w:shd w:val="clear" w:color="auto" w:fill="D9D9D9" w:themeFill="background1" w:themeFillShade="D9"/>
          </w:tcPr>
          <w:p w14:paraId="4924BDE5" w14:textId="77777777" w:rsidR="00236EC4" w:rsidRPr="00F67A88" w:rsidRDefault="00236EC4" w:rsidP="00236EC4">
            <w:pPr>
              <w:widowControl w:val="0"/>
              <w:jc w:val="center"/>
              <w:rPr>
                <w:rFonts w:ascii="Times" w:hAnsi="Times"/>
                <w:b/>
                <w:sz w:val="20"/>
                <w:szCs w:val="20"/>
              </w:rPr>
            </w:pPr>
            <w:r w:rsidRPr="00F67A88">
              <w:rPr>
                <w:rFonts w:ascii="Times" w:eastAsia="Times" w:hAnsi="Times" w:cs="Times"/>
                <w:b/>
                <w:bCs/>
                <w:sz w:val="20"/>
                <w:szCs w:val="20"/>
              </w:rPr>
              <w:t>Needs Improvement</w:t>
            </w:r>
          </w:p>
        </w:tc>
        <w:tc>
          <w:tcPr>
            <w:tcW w:w="1461" w:type="dxa"/>
            <w:shd w:val="clear" w:color="auto" w:fill="D9D9D9" w:themeFill="background1" w:themeFillShade="D9"/>
          </w:tcPr>
          <w:p w14:paraId="2195C619" w14:textId="77777777" w:rsidR="00236EC4" w:rsidRPr="00F67A88" w:rsidRDefault="00236EC4" w:rsidP="00236EC4">
            <w:pPr>
              <w:widowControl w:val="0"/>
              <w:jc w:val="center"/>
              <w:rPr>
                <w:rFonts w:ascii="Times" w:hAnsi="Times"/>
                <w:b/>
                <w:sz w:val="20"/>
                <w:szCs w:val="20"/>
              </w:rPr>
            </w:pPr>
            <w:r w:rsidRPr="00F67A88">
              <w:rPr>
                <w:rFonts w:ascii="Times" w:eastAsia="Times" w:hAnsi="Times" w:cs="Times"/>
                <w:b/>
                <w:bCs/>
                <w:sz w:val="20"/>
                <w:szCs w:val="20"/>
              </w:rPr>
              <w:t>Unsatisfactory</w:t>
            </w:r>
          </w:p>
        </w:tc>
        <w:tc>
          <w:tcPr>
            <w:tcW w:w="1443" w:type="dxa"/>
            <w:shd w:val="clear" w:color="auto" w:fill="D9D9D9" w:themeFill="background1" w:themeFillShade="D9"/>
          </w:tcPr>
          <w:p w14:paraId="321A4DC9" w14:textId="40954F5E" w:rsidR="00236EC4" w:rsidRPr="00F67A88" w:rsidRDefault="00236EC4" w:rsidP="00236EC4">
            <w:pPr>
              <w:widowControl w:val="0"/>
              <w:jc w:val="center"/>
              <w:rPr>
                <w:rFonts w:ascii="Times" w:eastAsia="Times" w:hAnsi="Times" w:cs="Times"/>
                <w:b/>
                <w:bCs/>
                <w:sz w:val="20"/>
                <w:szCs w:val="20"/>
              </w:rPr>
            </w:pPr>
            <w:r>
              <w:rPr>
                <w:rFonts w:ascii="Times" w:eastAsia="Times" w:hAnsi="Times" w:cs="Times"/>
                <w:b/>
                <w:bCs/>
                <w:sz w:val="20"/>
                <w:szCs w:val="20"/>
              </w:rPr>
              <w:t>Unable to Assess</w:t>
            </w:r>
          </w:p>
        </w:tc>
      </w:tr>
      <w:tr w:rsidR="00236EC4" w:rsidRPr="00F67A88" w14:paraId="4FACDFC7" w14:textId="77777777" w:rsidTr="00236EC4">
        <w:tc>
          <w:tcPr>
            <w:tcW w:w="2128" w:type="dxa"/>
            <w:shd w:val="clear" w:color="auto" w:fill="FBFDA5"/>
          </w:tcPr>
          <w:p w14:paraId="27E6ADA4" w14:textId="77777777" w:rsidR="00236EC4" w:rsidRPr="0092670A" w:rsidRDefault="00236EC4" w:rsidP="00236EC4">
            <w:pPr>
              <w:pStyle w:val="paragraph"/>
              <w:widowControl w:val="0"/>
              <w:spacing w:before="0" w:after="0"/>
              <w:outlineLvl w:val="3"/>
              <w:rPr>
                <w:rFonts w:ascii="Times" w:hAnsi="Times"/>
                <w:sz w:val="16"/>
                <w:szCs w:val="16"/>
              </w:rPr>
            </w:pPr>
            <w:r w:rsidRPr="0092670A">
              <w:rPr>
                <w:rFonts w:ascii="Times" w:hAnsi="Times"/>
                <w:b/>
                <w:sz w:val="16"/>
                <w:szCs w:val="16"/>
                <w:u w:val="single"/>
              </w:rPr>
              <w:t>HGD1</w:t>
            </w:r>
            <w:r w:rsidRPr="0092670A">
              <w:rPr>
                <w:rFonts w:ascii="Times" w:hAnsi="Times"/>
                <w:sz w:val="16"/>
                <w:szCs w:val="16"/>
              </w:rPr>
              <w:t xml:space="preserve">: </w:t>
            </w:r>
          </w:p>
          <w:p w14:paraId="57A03F00" w14:textId="77777777" w:rsidR="00236EC4" w:rsidRPr="0092670A" w:rsidRDefault="00236EC4" w:rsidP="00236EC4">
            <w:pPr>
              <w:pStyle w:val="paragraph"/>
              <w:widowControl w:val="0"/>
              <w:spacing w:before="0" w:after="0"/>
              <w:outlineLvl w:val="3"/>
              <w:rPr>
                <w:rFonts w:ascii="Times" w:hAnsi="Times"/>
                <w:sz w:val="16"/>
                <w:szCs w:val="16"/>
              </w:rPr>
            </w:pPr>
            <w:r w:rsidRPr="0092670A">
              <w:rPr>
                <w:rFonts w:ascii="Times" w:hAnsi="Times"/>
                <w:sz w:val="16"/>
                <w:szCs w:val="16"/>
              </w:rPr>
              <w:t>Explains the developmental trajectory of children birth to three and outlines realistic expectations for infant/toddler knowledge, capabilities and behaviors.</w:t>
            </w:r>
          </w:p>
          <w:p w14:paraId="399DB559" w14:textId="77777777" w:rsidR="00236EC4" w:rsidRPr="0092670A" w:rsidRDefault="00236EC4" w:rsidP="00236EC4">
            <w:pPr>
              <w:pStyle w:val="paragraph"/>
              <w:widowControl w:val="0"/>
              <w:spacing w:before="0" w:after="0"/>
              <w:outlineLvl w:val="3"/>
              <w:rPr>
                <w:rFonts w:ascii="Times" w:hAnsi="Times"/>
                <w:b/>
                <w:sz w:val="16"/>
                <w:szCs w:val="16"/>
              </w:rPr>
            </w:pPr>
          </w:p>
          <w:p w14:paraId="7242E2B5" w14:textId="77777777" w:rsidR="00236EC4" w:rsidRPr="0092670A" w:rsidRDefault="00236EC4" w:rsidP="00236EC4">
            <w:pPr>
              <w:pStyle w:val="paragraph"/>
              <w:widowControl w:val="0"/>
              <w:spacing w:before="0" w:after="0"/>
              <w:outlineLvl w:val="3"/>
              <w:rPr>
                <w:rFonts w:ascii="Times" w:hAnsi="Times"/>
                <w:sz w:val="16"/>
                <w:szCs w:val="16"/>
              </w:rPr>
            </w:pPr>
            <w:r w:rsidRPr="0092670A">
              <w:rPr>
                <w:rFonts w:ascii="Times" w:hAnsi="Times"/>
                <w:b/>
                <w:sz w:val="16"/>
                <w:szCs w:val="16"/>
              </w:rPr>
              <w:t>NAEYC</w:t>
            </w:r>
            <w:r w:rsidRPr="0092670A">
              <w:rPr>
                <w:rFonts w:ascii="Times" w:hAnsi="Times"/>
                <w:sz w:val="16"/>
                <w:szCs w:val="16"/>
              </w:rPr>
              <w:t>: 1a, 1b, 1c, 5a, 6c, 6d</w:t>
            </w:r>
          </w:p>
          <w:p w14:paraId="0B002F9F" w14:textId="77777777" w:rsidR="00236EC4" w:rsidRPr="0092670A" w:rsidRDefault="00236EC4" w:rsidP="00236EC4">
            <w:pPr>
              <w:pStyle w:val="paragraph"/>
              <w:widowControl w:val="0"/>
              <w:spacing w:before="0" w:after="0"/>
              <w:outlineLvl w:val="3"/>
              <w:rPr>
                <w:rFonts w:ascii="Times" w:hAnsi="Times"/>
                <w:sz w:val="16"/>
                <w:szCs w:val="16"/>
              </w:rPr>
            </w:pPr>
            <w:r w:rsidRPr="0092670A">
              <w:rPr>
                <w:rFonts w:ascii="Times" w:hAnsi="Times"/>
                <w:b/>
                <w:sz w:val="16"/>
                <w:szCs w:val="16"/>
              </w:rPr>
              <w:t>IPTS</w:t>
            </w:r>
            <w:r w:rsidRPr="0092670A">
              <w:rPr>
                <w:rFonts w:ascii="Times" w:hAnsi="Times"/>
                <w:sz w:val="16"/>
                <w:szCs w:val="16"/>
              </w:rPr>
              <w:t>: 1A, 8A, 8B, 8C</w:t>
            </w:r>
          </w:p>
          <w:p w14:paraId="601E950B" w14:textId="212F8F9A" w:rsidR="00236EC4" w:rsidRPr="000A718C" w:rsidRDefault="00236EC4" w:rsidP="00236EC4">
            <w:pPr>
              <w:widowControl w:val="0"/>
              <w:rPr>
                <w:rFonts w:ascii="Times" w:hAnsi="Times"/>
                <w:b/>
                <w:sz w:val="16"/>
                <w:szCs w:val="16"/>
                <w:u w:val="single"/>
              </w:rPr>
            </w:pPr>
            <w:r w:rsidRPr="0092670A">
              <w:rPr>
                <w:rFonts w:ascii="Times" w:hAnsi="Times"/>
                <w:b/>
                <w:sz w:val="16"/>
                <w:szCs w:val="16"/>
              </w:rPr>
              <w:t>ITC</w:t>
            </w:r>
            <w:r w:rsidRPr="0092670A">
              <w:rPr>
                <w:rFonts w:ascii="Times" w:hAnsi="Times"/>
                <w:sz w:val="16"/>
                <w:szCs w:val="16"/>
              </w:rPr>
              <w:t xml:space="preserve">: </w:t>
            </w:r>
            <w:r w:rsidRPr="0092670A">
              <w:rPr>
                <w:rStyle w:val="normaltextrun"/>
                <w:rFonts w:ascii="Times" w:hAnsi="Times"/>
                <w:sz w:val="16"/>
                <w:szCs w:val="16"/>
              </w:rPr>
              <w:t>2-4A2, 2-4A9, 2-4A12, 2-4A15</w:t>
            </w:r>
          </w:p>
        </w:tc>
        <w:tc>
          <w:tcPr>
            <w:tcW w:w="2703" w:type="dxa"/>
            <w:shd w:val="clear" w:color="auto" w:fill="FBFDA5"/>
          </w:tcPr>
          <w:p w14:paraId="38A4BA32" w14:textId="77777777" w:rsidR="00236EC4" w:rsidRPr="00070643" w:rsidRDefault="00236EC4" w:rsidP="00236EC4">
            <w:pPr>
              <w:pStyle w:val="paragraph"/>
              <w:widowControl w:val="0"/>
              <w:spacing w:before="0" w:after="0"/>
              <w:rPr>
                <w:rStyle w:val="normaltextrun"/>
                <w:rFonts w:ascii="Times" w:hAnsi="Times"/>
                <w:sz w:val="16"/>
                <w:szCs w:val="16"/>
              </w:rPr>
            </w:pPr>
            <w:r w:rsidRPr="00070643">
              <w:rPr>
                <w:rStyle w:val="normaltextrun"/>
                <w:rFonts w:ascii="Times" w:hAnsi="Times"/>
                <w:sz w:val="16"/>
                <w:szCs w:val="16"/>
              </w:rPr>
              <w:t>Labels and describes developmental milestones</w:t>
            </w:r>
            <w:r>
              <w:rPr>
                <w:rStyle w:val="normaltextrun"/>
                <w:rFonts w:ascii="Times" w:hAnsi="Times"/>
                <w:sz w:val="16"/>
                <w:szCs w:val="16"/>
              </w:rPr>
              <w:t xml:space="preserve">, behavioral indicators for the progression of play, </w:t>
            </w:r>
            <w:r w:rsidRPr="00070643">
              <w:rPr>
                <w:rStyle w:val="normaltextrun"/>
                <w:rFonts w:ascii="Times" w:hAnsi="Times"/>
                <w:sz w:val="16"/>
                <w:szCs w:val="16"/>
              </w:rPr>
              <w:t>and patterns of development for young children, ages birth to three.</w:t>
            </w:r>
          </w:p>
          <w:p w14:paraId="2287F34C" w14:textId="77777777" w:rsidR="00236EC4" w:rsidRPr="00070643" w:rsidRDefault="00236EC4" w:rsidP="00236EC4">
            <w:pPr>
              <w:pStyle w:val="paragraph"/>
              <w:widowControl w:val="0"/>
              <w:spacing w:before="0" w:after="0"/>
              <w:rPr>
                <w:rStyle w:val="normaltextrun"/>
                <w:rFonts w:ascii="Times" w:hAnsi="Times"/>
                <w:sz w:val="16"/>
                <w:szCs w:val="16"/>
              </w:rPr>
            </w:pPr>
          </w:p>
          <w:p w14:paraId="548D69FF" w14:textId="77777777" w:rsidR="00236EC4" w:rsidRPr="00070643" w:rsidRDefault="00236EC4" w:rsidP="00236EC4">
            <w:pPr>
              <w:pStyle w:val="paragraph"/>
              <w:widowControl w:val="0"/>
              <w:spacing w:before="0" w:after="0"/>
              <w:rPr>
                <w:rStyle w:val="normaltextrun"/>
                <w:rFonts w:ascii="Times" w:hAnsi="Times"/>
                <w:sz w:val="16"/>
                <w:szCs w:val="16"/>
              </w:rPr>
            </w:pPr>
            <w:r w:rsidRPr="00070643">
              <w:rPr>
                <w:rStyle w:val="normaltextrun"/>
                <w:rFonts w:ascii="Times" w:hAnsi="Times"/>
                <w:sz w:val="16"/>
                <w:szCs w:val="16"/>
              </w:rPr>
              <w:t>Identifies realistic expectations for infant toddler knowledg</w:t>
            </w:r>
            <w:r>
              <w:rPr>
                <w:rStyle w:val="normaltextrun"/>
                <w:rFonts w:ascii="Times" w:hAnsi="Times"/>
                <w:sz w:val="16"/>
                <w:szCs w:val="16"/>
              </w:rPr>
              <w:t>e, capabilities, and behaviors based on young children’s developmental trajectories.</w:t>
            </w:r>
          </w:p>
          <w:p w14:paraId="50284F1A" w14:textId="77777777" w:rsidR="00236EC4" w:rsidRPr="00C060C3" w:rsidRDefault="00236EC4" w:rsidP="00236EC4">
            <w:pPr>
              <w:widowControl w:val="0"/>
              <w:spacing w:before="100" w:beforeAutospacing="1" w:after="100" w:afterAutospacing="1"/>
              <w:textAlignment w:val="baseline"/>
            </w:pPr>
            <w:r w:rsidRPr="00C060C3">
              <w:rPr>
                <w:rFonts w:ascii="Times" w:hAnsi="Times"/>
                <w:sz w:val="16"/>
                <w:szCs w:val="16"/>
              </w:rPr>
              <w:t>Gives examples of possible meanings that infants/toddlers communicate through their behavior about their preferences, needs, or agendas. </w:t>
            </w:r>
          </w:p>
          <w:p w14:paraId="356F6EC4" w14:textId="77777777" w:rsidR="00236EC4" w:rsidRPr="00C060C3" w:rsidRDefault="00236EC4" w:rsidP="00236EC4">
            <w:pPr>
              <w:widowControl w:val="0"/>
              <w:spacing w:before="100" w:beforeAutospacing="1" w:after="100" w:afterAutospacing="1"/>
              <w:textAlignment w:val="baseline"/>
              <w:rPr>
                <w:rStyle w:val="normaltextrun"/>
                <w:color w:val="000000"/>
              </w:rPr>
            </w:pPr>
            <w:r w:rsidRPr="00C060C3">
              <w:rPr>
                <w:rFonts w:ascii="Times" w:hAnsi="Times"/>
                <w:sz w:val="16"/>
                <w:szCs w:val="16"/>
              </w:rPr>
              <w:t>Names major findings of important current research in early development, prenatal-age 3.</w:t>
            </w:r>
            <w:r w:rsidRPr="00C060C3">
              <w:rPr>
                <w:rFonts w:ascii="Times" w:hAnsi="Times"/>
                <w:color w:val="000000"/>
                <w:sz w:val="16"/>
                <w:szCs w:val="16"/>
              </w:rPr>
              <w:t> </w:t>
            </w:r>
          </w:p>
          <w:p w14:paraId="1048AD20" w14:textId="0EF91246"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r w:rsidRPr="00070643">
              <w:rPr>
                <w:rStyle w:val="normaltextrun"/>
                <w:rFonts w:ascii="Times" w:hAnsi="Times"/>
                <w:sz w:val="16"/>
                <w:szCs w:val="16"/>
              </w:rPr>
              <w:t xml:space="preserve">Identifies impact of </w:t>
            </w:r>
            <w:r>
              <w:rPr>
                <w:rStyle w:val="normaltextrun"/>
                <w:rFonts w:ascii="Times" w:hAnsi="Times"/>
                <w:sz w:val="16"/>
                <w:szCs w:val="16"/>
              </w:rPr>
              <w:t xml:space="preserve">young children’s </w:t>
            </w:r>
            <w:r w:rsidRPr="00070643">
              <w:rPr>
                <w:rStyle w:val="normaltextrun"/>
                <w:rFonts w:ascii="Times" w:hAnsi="Times"/>
                <w:sz w:val="16"/>
                <w:szCs w:val="16"/>
              </w:rPr>
              <w:t>developmental foundation on future growth, development, and learning.</w:t>
            </w:r>
          </w:p>
        </w:tc>
        <w:tc>
          <w:tcPr>
            <w:tcW w:w="2693" w:type="dxa"/>
            <w:shd w:val="clear" w:color="auto" w:fill="FBFDA5"/>
          </w:tcPr>
          <w:p w14:paraId="043EBC55" w14:textId="77777777" w:rsidR="00236EC4" w:rsidRPr="00070643" w:rsidRDefault="00236EC4" w:rsidP="00236EC4">
            <w:pPr>
              <w:pStyle w:val="paragraph"/>
              <w:widowControl w:val="0"/>
              <w:spacing w:before="0" w:after="0"/>
              <w:rPr>
                <w:rStyle w:val="normaltextrun"/>
                <w:rFonts w:ascii="Times" w:hAnsi="Times"/>
                <w:sz w:val="16"/>
                <w:szCs w:val="16"/>
              </w:rPr>
            </w:pPr>
            <w:r w:rsidRPr="00070643">
              <w:rPr>
                <w:rStyle w:val="normaltextrun"/>
                <w:rFonts w:ascii="Times" w:hAnsi="Times"/>
                <w:sz w:val="16"/>
                <w:szCs w:val="16"/>
              </w:rPr>
              <w:t>Labels and describes developmental milestones</w:t>
            </w:r>
            <w:r>
              <w:rPr>
                <w:rStyle w:val="normaltextrun"/>
                <w:rFonts w:ascii="Times" w:hAnsi="Times"/>
                <w:sz w:val="16"/>
                <w:szCs w:val="16"/>
              </w:rPr>
              <w:t xml:space="preserve">, behavioral indicators for the progression of play, </w:t>
            </w:r>
            <w:r w:rsidRPr="00070643">
              <w:rPr>
                <w:rStyle w:val="normaltextrun"/>
                <w:rFonts w:ascii="Times" w:hAnsi="Times"/>
                <w:sz w:val="16"/>
                <w:szCs w:val="16"/>
              </w:rPr>
              <w:t>and patterns of development for young children, ages birth to three.</w:t>
            </w:r>
          </w:p>
          <w:p w14:paraId="75CBC57E" w14:textId="77777777" w:rsidR="00236EC4" w:rsidRPr="00070643" w:rsidRDefault="00236EC4" w:rsidP="00236EC4">
            <w:pPr>
              <w:pStyle w:val="paragraph"/>
              <w:widowControl w:val="0"/>
              <w:spacing w:before="0" w:after="0"/>
              <w:rPr>
                <w:rStyle w:val="normaltextrun"/>
                <w:rFonts w:ascii="Times" w:hAnsi="Times"/>
                <w:sz w:val="16"/>
                <w:szCs w:val="16"/>
              </w:rPr>
            </w:pPr>
          </w:p>
          <w:p w14:paraId="256470F4" w14:textId="77777777" w:rsidR="00236EC4" w:rsidRPr="00070643" w:rsidRDefault="00236EC4" w:rsidP="00236EC4">
            <w:pPr>
              <w:pStyle w:val="paragraph"/>
              <w:widowControl w:val="0"/>
              <w:spacing w:before="0" w:after="0"/>
              <w:rPr>
                <w:rStyle w:val="normaltextrun"/>
                <w:rFonts w:ascii="Times" w:hAnsi="Times"/>
                <w:sz w:val="16"/>
                <w:szCs w:val="16"/>
              </w:rPr>
            </w:pPr>
            <w:r w:rsidRPr="00070643">
              <w:rPr>
                <w:rStyle w:val="normaltextrun"/>
                <w:rFonts w:ascii="Times" w:hAnsi="Times"/>
                <w:sz w:val="16"/>
                <w:szCs w:val="16"/>
              </w:rPr>
              <w:t>Identifies realistic expectations for infant toddler knowledg</w:t>
            </w:r>
            <w:r>
              <w:rPr>
                <w:rStyle w:val="normaltextrun"/>
                <w:rFonts w:ascii="Times" w:hAnsi="Times"/>
                <w:sz w:val="16"/>
                <w:szCs w:val="16"/>
              </w:rPr>
              <w:t>e, capabilities, and behaviors based on young children’s developmental trajectories.</w:t>
            </w:r>
          </w:p>
          <w:p w14:paraId="194E15FD" w14:textId="77777777" w:rsidR="00236EC4" w:rsidRPr="00C060C3" w:rsidRDefault="00236EC4" w:rsidP="00236EC4">
            <w:pPr>
              <w:widowControl w:val="0"/>
              <w:spacing w:before="100" w:beforeAutospacing="1" w:after="100" w:afterAutospacing="1"/>
              <w:textAlignment w:val="baseline"/>
            </w:pPr>
            <w:r w:rsidRPr="00C060C3">
              <w:rPr>
                <w:rFonts w:ascii="Times" w:hAnsi="Times"/>
                <w:sz w:val="16"/>
                <w:szCs w:val="16"/>
              </w:rPr>
              <w:t>Gives examples of possible meanings that infants/toddlers communicate through their behavior about their preferences, needs, or agendas. </w:t>
            </w:r>
          </w:p>
          <w:p w14:paraId="63AE3A1D" w14:textId="77777777" w:rsidR="00236EC4" w:rsidRPr="00C060C3" w:rsidRDefault="00236EC4" w:rsidP="00236EC4">
            <w:pPr>
              <w:widowControl w:val="0"/>
              <w:spacing w:before="100" w:beforeAutospacing="1" w:after="100" w:afterAutospacing="1"/>
              <w:textAlignment w:val="baseline"/>
              <w:rPr>
                <w:color w:val="000000"/>
              </w:rPr>
            </w:pPr>
            <w:r>
              <w:rPr>
                <w:rFonts w:ascii="Times" w:hAnsi="Times"/>
                <w:sz w:val="16"/>
                <w:szCs w:val="16"/>
              </w:rPr>
              <w:t>Identifies</w:t>
            </w:r>
            <w:r w:rsidRPr="00C060C3">
              <w:rPr>
                <w:rFonts w:ascii="Times" w:hAnsi="Times"/>
                <w:sz w:val="16"/>
                <w:szCs w:val="16"/>
              </w:rPr>
              <w:t xml:space="preserve"> major findings of important current research in early development, prenatal-age 3.</w:t>
            </w:r>
            <w:r w:rsidRPr="00C060C3">
              <w:rPr>
                <w:rFonts w:ascii="Times" w:hAnsi="Times"/>
                <w:color w:val="000000"/>
                <w:sz w:val="16"/>
                <w:szCs w:val="16"/>
              </w:rPr>
              <w:t> </w:t>
            </w:r>
          </w:p>
          <w:p w14:paraId="2DF85502" w14:textId="77777777" w:rsidR="00236EC4" w:rsidRPr="00C060C3" w:rsidRDefault="00236EC4" w:rsidP="00236EC4">
            <w:pPr>
              <w:widowControl w:val="0"/>
              <w:spacing w:before="100" w:beforeAutospacing="1" w:after="100" w:afterAutospacing="1"/>
              <w:textAlignment w:val="baseline"/>
            </w:pPr>
          </w:p>
          <w:p w14:paraId="4F266E34" w14:textId="77777777"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p>
        </w:tc>
        <w:tc>
          <w:tcPr>
            <w:tcW w:w="3041" w:type="dxa"/>
            <w:shd w:val="clear" w:color="auto" w:fill="FBFDA5"/>
          </w:tcPr>
          <w:p w14:paraId="2AE20BD7" w14:textId="77777777" w:rsidR="00236EC4" w:rsidRPr="00070643" w:rsidRDefault="00236EC4" w:rsidP="00236EC4">
            <w:pPr>
              <w:pStyle w:val="paragraph"/>
              <w:widowControl w:val="0"/>
              <w:spacing w:before="0" w:after="0"/>
              <w:rPr>
                <w:rStyle w:val="normaltextrun"/>
                <w:rFonts w:ascii="Times" w:hAnsi="Times"/>
                <w:sz w:val="16"/>
                <w:szCs w:val="16"/>
              </w:rPr>
            </w:pPr>
            <w:r w:rsidRPr="00070643">
              <w:rPr>
                <w:rStyle w:val="normaltextrun"/>
                <w:rFonts w:ascii="Times" w:hAnsi="Times"/>
                <w:sz w:val="16"/>
                <w:szCs w:val="16"/>
              </w:rPr>
              <w:t>Labels and describes developmental milestones.</w:t>
            </w:r>
          </w:p>
          <w:p w14:paraId="3CECEFFA" w14:textId="77777777" w:rsidR="00236EC4" w:rsidRPr="00070643" w:rsidRDefault="00236EC4" w:rsidP="00236EC4">
            <w:pPr>
              <w:pStyle w:val="paragraph"/>
              <w:widowControl w:val="0"/>
              <w:spacing w:before="0" w:after="0"/>
              <w:rPr>
                <w:rStyle w:val="normaltextrun"/>
                <w:rFonts w:ascii="Times" w:hAnsi="Times"/>
                <w:sz w:val="16"/>
                <w:szCs w:val="16"/>
              </w:rPr>
            </w:pPr>
          </w:p>
          <w:p w14:paraId="68BF1E7D" w14:textId="77777777" w:rsidR="00236EC4" w:rsidRPr="00070643" w:rsidRDefault="00236EC4" w:rsidP="00236EC4">
            <w:pPr>
              <w:pStyle w:val="paragraph"/>
              <w:widowControl w:val="0"/>
              <w:spacing w:before="0" w:after="0"/>
              <w:rPr>
                <w:rFonts w:ascii="Times" w:hAnsi="Times"/>
                <w:sz w:val="16"/>
                <w:szCs w:val="16"/>
              </w:rPr>
            </w:pPr>
            <w:r w:rsidRPr="00070643">
              <w:rPr>
                <w:rStyle w:val="normaltextrun"/>
                <w:rFonts w:ascii="Times" w:hAnsi="Times"/>
                <w:sz w:val="16"/>
                <w:szCs w:val="16"/>
              </w:rPr>
              <w:t xml:space="preserve">Identifies expectations for infant/toddler knowledge, skills, capabilities, and behaviors. </w:t>
            </w:r>
          </w:p>
          <w:p w14:paraId="070184FE" w14:textId="77777777" w:rsidR="00236EC4" w:rsidRDefault="00236EC4" w:rsidP="00236EC4">
            <w:pPr>
              <w:pStyle w:val="paragraph"/>
              <w:widowControl w:val="0"/>
              <w:spacing w:before="0" w:after="0"/>
              <w:rPr>
                <w:rFonts w:ascii="Times" w:hAnsi="Times"/>
                <w:sz w:val="16"/>
                <w:szCs w:val="16"/>
              </w:rPr>
            </w:pPr>
          </w:p>
          <w:p w14:paraId="6057C71C" w14:textId="77777777" w:rsidR="00236EC4" w:rsidRDefault="00236EC4" w:rsidP="00236EC4">
            <w:pPr>
              <w:pStyle w:val="paragraph"/>
              <w:widowControl w:val="0"/>
              <w:spacing w:before="0" w:after="0"/>
              <w:rPr>
                <w:rFonts w:ascii="Times" w:eastAsiaTheme="minorHAnsi" w:hAnsi="Times"/>
                <w:sz w:val="16"/>
                <w:szCs w:val="16"/>
              </w:rPr>
            </w:pPr>
            <w:r w:rsidRPr="00C060C3">
              <w:rPr>
                <w:rFonts w:ascii="Times" w:eastAsiaTheme="minorHAnsi" w:hAnsi="Times"/>
                <w:sz w:val="16"/>
                <w:szCs w:val="16"/>
              </w:rPr>
              <w:t>Gives examples of possible meanings that infants/toddlers communicate through their behavior</w:t>
            </w:r>
            <w:r>
              <w:rPr>
                <w:rFonts w:ascii="Times" w:eastAsiaTheme="minorHAnsi" w:hAnsi="Times"/>
                <w:sz w:val="16"/>
                <w:szCs w:val="16"/>
              </w:rPr>
              <w:t>.</w:t>
            </w:r>
          </w:p>
          <w:p w14:paraId="227E57EA" w14:textId="77777777" w:rsidR="00236EC4" w:rsidRPr="00C060C3" w:rsidRDefault="00236EC4" w:rsidP="00236EC4">
            <w:pPr>
              <w:widowControl w:val="0"/>
              <w:spacing w:before="100" w:beforeAutospacing="1" w:after="100" w:afterAutospacing="1"/>
              <w:textAlignment w:val="baseline"/>
              <w:rPr>
                <w:color w:val="000000"/>
              </w:rPr>
            </w:pPr>
            <w:r>
              <w:rPr>
                <w:rFonts w:ascii="Times" w:hAnsi="Times"/>
                <w:sz w:val="16"/>
                <w:szCs w:val="16"/>
              </w:rPr>
              <w:t>Partially identifies</w:t>
            </w:r>
            <w:r w:rsidRPr="00C060C3">
              <w:rPr>
                <w:rFonts w:ascii="Times" w:hAnsi="Times"/>
                <w:sz w:val="16"/>
                <w:szCs w:val="16"/>
              </w:rPr>
              <w:t xml:space="preserve"> major findings of important current research in early development, prenatal-age 3.</w:t>
            </w:r>
            <w:r w:rsidRPr="00C060C3">
              <w:rPr>
                <w:rFonts w:ascii="Times" w:hAnsi="Times"/>
                <w:color w:val="000000"/>
                <w:sz w:val="16"/>
                <w:szCs w:val="16"/>
              </w:rPr>
              <w:t> </w:t>
            </w:r>
          </w:p>
          <w:p w14:paraId="105EA8F8" w14:textId="77777777"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p>
        </w:tc>
        <w:tc>
          <w:tcPr>
            <w:tcW w:w="1461" w:type="dxa"/>
            <w:shd w:val="clear" w:color="auto" w:fill="FBFDA5"/>
          </w:tcPr>
          <w:p w14:paraId="63FF5E35" w14:textId="77777777" w:rsidR="00236EC4" w:rsidRPr="00070643" w:rsidRDefault="00236EC4" w:rsidP="00236EC4">
            <w:pPr>
              <w:pStyle w:val="paragraph"/>
              <w:widowControl w:val="0"/>
              <w:spacing w:before="0" w:after="0"/>
              <w:rPr>
                <w:rStyle w:val="normaltextrun"/>
                <w:rFonts w:ascii="Times" w:hAnsi="Times"/>
                <w:sz w:val="16"/>
                <w:szCs w:val="16"/>
              </w:rPr>
            </w:pPr>
            <w:r w:rsidRPr="00070643">
              <w:rPr>
                <w:rStyle w:val="normaltextrun"/>
                <w:rFonts w:ascii="Times" w:hAnsi="Times"/>
                <w:sz w:val="16"/>
                <w:szCs w:val="16"/>
              </w:rPr>
              <w:t>Labels and describes developmental milestones incorrectly.</w:t>
            </w:r>
          </w:p>
          <w:p w14:paraId="56CE0BEB" w14:textId="77777777" w:rsidR="00236EC4" w:rsidRPr="00070643" w:rsidRDefault="00236EC4" w:rsidP="00236EC4">
            <w:pPr>
              <w:pStyle w:val="paragraph"/>
              <w:widowControl w:val="0"/>
              <w:spacing w:before="0" w:after="0"/>
              <w:rPr>
                <w:rStyle w:val="normaltextrun"/>
                <w:rFonts w:ascii="Times" w:hAnsi="Times"/>
                <w:sz w:val="16"/>
                <w:szCs w:val="16"/>
              </w:rPr>
            </w:pPr>
          </w:p>
          <w:p w14:paraId="39AC0918" w14:textId="77777777" w:rsidR="00236EC4" w:rsidRPr="00070643" w:rsidRDefault="00236EC4" w:rsidP="00236EC4">
            <w:pPr>
              <w:pStyle w:val="paragraph"/>
              <w:widowControl w:val="0"/>
              <w:spacing w:before="0" w:after="0"/>
              <w:rPr>
                <w:rFonts w:ascii="Times" w:hAnsi="Times"/>
                <w:sz w:val="16"/>
                <w:szCs w:val="16"/>
              </w:rPr>
            </w:pPr>
            <w:r w:rsidRPr="00070643">
              <w:rPr>
                <w:rStyle w:val="normaltextrun"/>
                <w:rFonts w:ascii="Times" w:hAnsi="Times"/>
                <w:sz w:val="16"/>
                <w:szCs w:val="16"/>
              </w:rPr>
              <w:t xml:space="preserve">Identifies inappropriate expectations for infant/toddler knowledge, skills, capabilities, and behaviors. </w:t>
            </w:r>
          </w:p>
          <w:p w14:paraId="17E5A594" w14:textId="77777777" w:rsidR="00236EC4" w:rsidRDefault="00236EC4" w:rsidP="00236EC4">
            <w:pPr>
              <w:pStyle w:val="paragraph"/>
              <w:widowControl w:val="0"/>
              <w:spacing w:before="0" w:after="0"/>
              <w:rPr>
                <w:rStyle w:val="normaltextrun"/>
                <w:rFonts w:ascii="Times" w:hAnsi="Times"/>
                <w:sz w:val="16"/>
                <w:szCs w:val="16"/>
              </w:rPr>
            </w:pPr>
          </w:p>
          <w:p w14:paraId="600DD9A8" w14:textId="77777777" w:rsidR="00236EC4" w:rsidRDefault="00236EC4" w:rsidP="00236EC4">
            <w:pPr>
              <w:pStyle w:val="paragraph"/>
              <w:widowControl w:val="0"/>
              <w:spacing w:before="0" w:after="0"/>
              <w:rPr>
                <w:rFonts w:ascii="Times" w:eastAsiaTheme="minorHAnsi" w:hAnsi="Times"/>
                <w:sz w:val="16"/>
                <w:szCs w:val="16"/>
              </w:rPr>
            </w:pPr>
            <w:r w:rsidRPr="00C060C3">
              <w:rPr>
                <w:rFonts w:ascii="Times" w:eastAsiaTheme="minorHAnsi" w:hAnsi="Times"/>
                <w:sz w:val="16"/>
                <w:szCs w:val="16"/>
              </w:rPr>
              <w:t xml:space="preserve">Gives </w:t>
            </w:r>
            <w:r>
              <w:rPr>
                <w:rFonts w:ascii="Times" w:eastAsiaTheme="minorHAnsi" w:hAnsi="Times"/>
                <w:sz w:val="16"/>
                <w:szCs w:val="16"/>
              </w:rPr>
              <w:t xml:space="preserve">inaccurate </w:t>
            </w:r>
            <w:r w:rsidRPr="00C060C3">
              <w:rPr>
                <w:rFonts w:ascii="Times" w:eastAsiaTheme="minorHAnsi" w:hAnsi="Times"/>
                <w:sz w:val="16"/>
                <w:szCs w:val="16"/>
              </w:rPr>
              <w:t>examples of possible meanings that infants/toddlers communicate through their behavior</w:t>
            </w:r>
            <w:r>
              <w:rPr>
                <w:rFonts w:ascii="Times" w:eastAsiaTheme="minorHAnsi" w:hAnsi="Times"/>
                <w:sz w:val="16"/>
                <w:szCs w:val="16"/>
              </w:rPr>
              <w:t>.</w:t>
            </w:r>
          </w:p>
          <w:p w14:paraId="1A84F109" w14:textId="01F32728" w:rsidR="00236EC4" w:rsidRPr="0027621C" w:rsidRDefault="00236EC4" w:rsidP="00236EC4">
            <w:pPr>
              <w:widowControl w:val="0"/>
              <w:spacing w:before="100" w:beforeAutospacing="1" w:after="100" w:afterAutospacing="1"/>
              <w:textAlignment w:val="baseline"/>
              <w:rPr>
                <w:color w:val="000000"/>
              </w:rPr>
            </w:pPr>
            <w:r>
              <w:rPr>
                <w:rFonts w:ascii="Times" w:hAnsi="Times"/>
                <w:sz w:val="16"/>
                <w:szCs w:val="16"/>
              </w:rPr>
              <w:t>Identifies</w:t>
            </w:r>
            <w:r w:rsidRPr="00C060C3">
              <w:rPr>
                <w:rFonts w:ascii="Times" w:hAnsi="Times"/>
                <w:sz w:val="16"/>
                <w:szCs w:val="16"/>
              </w:rPr>
              <w:t xml:space="preserve"> major findings of current research in early development, prenatal-age 3</w:t>
            </w:r>
            <w:r>
              <w:rPr>
                <w:rFonts w:ascii="Times" w:hAnsi="Times"/>
                <w:sz w:val="16"/>
                <w:szCs w:val="16"/>
              </w:rPr>
              <w:t xml:space="preserve"> inaccurately.</w:t>
            </w:r>
          </w:p>
        </w:tc>
        <w:tc>
          <w:tcPr>
            <w:tcW w:w="1443" w:type="dxa"/>
            <w:shd w:val="clear" w:color="auto" w:fill="auto"/>
          </w:tcPr>
          <w:p w14:paraId="791FAFEC" w14:textId="77777777" w:rsidR="00236EC4" w:rsidRPr="005F1684" w:rsidRDefault="00236EC4" w:rsidP="00236EC4">
            <w:pPr>
              <w:widowControl w:val="0"/>
              <w:spacing w:before="100" w:beforeAutospacing="1" w:after="100" w:afterAutospacing="1"/>
              <w:textAlignment w:val="baseline"/>
              <w:rPr>
                <w:rFonts w:ascii="Times" w:eastAsia="Times New Roman" w:hAnsi="Times" w:cs="Times"/>
                <w:sz w:val="16"/>
                <w:szCs w:val="16"/>
              </w:rPr>
            </w:pPr>
          </w:p>
        </w:tc>
      </w:tr>
      <w:tr w:rsidR="00236EC4" w:rsidRPr="00F67A88" w14:paraId="303CBFAF" w14:textId="77777777" w:rsidTr="0027621C">
        <w:trPr>
          <w:trHeight w:val="1430"/>
        </w:trPr>
        <w:tc>
          <w:tcPr>
            <w:tcW w:w="2128" w:type="dxa"/>
            <w:shd w:val="clear" w:color="auto" w:fill="FBFDA5"/>
          </w:tcPr>
          <w:p w14:paraId="7A4FCAE2" w14:textId="77777777" w:rsidR="00236EC4" w:rsidRPr="0092670A" w:rsidRDefault="00236EC4" w:rsidP="00236EC4">
            <w:pPr>
              <w:pStyle w:val="paragraph"/>
              <w:widowControl w:val="0"/>
              <w:spacing w:before="0" w:after="0"/>
              <w:outlineLvl w:val="3"/>
              <w:rPr>
                <w:rFonts w:ascii="Times" w:hAnsi="Times"/>
                <w:sz w:val="16"/>
                <w:szCs w:val="16"/>
              </w:rPr>
            </w:pPr>
            <w:r>
              <w:rPr>
                <w:rFonts w:ascii="Times" w:hAnsi="Times"/>
                <w:b/>
                <w:sz w:val="16"/>
                <w:szCs w:val="16"/>
                <w:u w:val="single"/>
              </w:rPr>
              <w:t>H</w:t>
            </w:r>
            <w:r w:rsidRPr="0092670A">
              <w:rPr>
                <w:rFonts w:ascii="Times" w:hAnsi="Times"/>
                <w:b/>
                <w:sz w:val="16"/>
                <w:szCs w:val="16"/>
                <w:u w:val="single"/>
              </w:rPr>
              <w:t>G</w:t>
            </w:r>
            <w:r>
              <w:rPr>
                <w:rFonts w:ascii="Times" w:hAnsi="Times"/>
                <w:b/>
                <w:sz w:val="16"/>
                <w:szCs w:val="16"/>
                <w:u w:val="single"/>
              </w:rPr>
              <w:t>D</w:t>
            </w:r>
            <w:r w:rsidRPr="0092670A">
              <w:rPr>
                <w:rFonts w:ascii="Times" w:hAnsi="Times"/>
                <w:b/>
                <w:sz w:val="16"/>
                <w:szCs w:val="16"/>
                <w:u w:val="single"/>
              </w:rPr>
              <w:t>2</w:t>
            </w:r>
            <w:r w:rsidRPr="0092670A">
              <w:rPr>
                <w:rFonts w:ascii="Times" w:hAnsi="Times"/>
                <w:sz w:val="16"/>
                <w:szCs w:val="16"/>
              </w:rPr>
              <w:t xml:space="preserve">:  </w:t>
            </w:r>
          </w:p>
          <w:p w14:paraId="62272ED8" w14:textId="77777777" w:rsidR="00236EC4" w:rsidRPr="0092670A" w:rsidRDefault="00236EC4" w:rsidP="0027621C">
            <w:pPr>
              <w:pStyle w:val="paragraph"/>
              <w:widowControl w:val="0"/>
              <w:spacing w:before="0" w:beforeAutospacing="0" w:after="0" w:afterAutospacing="0"/>
              <w:outlineLvl w:val="3"/>
              <w:rPr>
                <w:rFonts w:ascii="Times" w:hAnsi="Times"/>
                <w:sz w:val="16"/>
                <w:szCs w:val="16"/>
              </w:rPr>
            </w:pPr>
            <w:r w:rsidRPr="0092670A">
              <w:rPr>
                <w:rFonts w:ascii="Times" w:hAnsi="Times"/>
                <w:sz w:val="16"/>
                <w:szCs w:val="16"/>
              </w:rPr>
              <w:t xml:space="preserve">Describes ways that attachment, development, and learning, prenatal-age 3, are influenced by early environments and </w:t>
            </w:r>
            <w:r w:rsidRPr="0092670A">
              <w:rPr>
                <w:rFonts w:ascii="Times" w:hAnsi="Times"/>
                <w:sz w:val="16"/>
                <w:szCs w:val="16"/>
              </w:rPr>
              <w:lastRenderedPageBreak/>
              <w:t>experiences (e.g., adult/child interaction, opportunities for exploration).</w:t>
            </w:r>
          </w:p>
          <w:p w14:paraId="0F6CCEC6" w14:textId="77777777" w:rsidR="0027621C" w:rsidRDefault="0027621C" w:rsidP="0027621C">
            <w:pPr>
              <w:pStyle w:val="paragraph"/>
              <w:widowControl w:val="0"/>
              <w:spacing w:before="0" w:beforeAutospacing="0" w:after="0" w:afterAutospacing="0"/>
              <w:outlineLvl w:val="3"/>
              <w:rPr>
                <w:rFonts w:ascii="Times" w:hAnsi="Times"/>
                <w:b/>
                <w:sz w:val="16"/>
                <w:szCs w:val="16"/>
              </w:rPr>
            </w:pPr>
          </w:p>
          <w:p w14:paraId="0340FF56" w14:textId="77777777" w:rsidR="00236EC4" w:rsidRPr="0092670A" w:rsidRDefault="00236EC4" w:rsidP="0027621C">
            <w:pPr>
              <w:pStyle w:val="paragraph"/>
              <w:widowControl w:val="0"/>
              <w:spacing w:before="0" w:beforeAutospacing="0" w:after="0" w:afterAutospacing="0"/>
              <w:outlineLvl w:val="3"/>
              <w:rPr>
                <w:rFonts w:ascii="Times" w:hAnsi="Times"/>
                <w:b/>
                <w:sz w:val="16"/>
                <w:szCs w:val="16"/>
              </w:rPr>
            </w:pPr>
            <w:r w:rsidRPr="0092670A">
              <w:rPr>
                <w:rFonts w:ascii="Times" w:hAnsi="Times"/>
                <w:b/>
                <w:sz w:val="16"/>
                <w:szCs w:val="16"/>
              </w:rPr>
              <w:t xml:space="preserve">NAEYC: </w:t>
            </w:r>
            <w:r w:rsidRPr="0092670A">
              <w:rPr>
                <w:sz w:val="16"/>
                <w:szCs w:val="16"/>
              </w:rPr>
              <w:t>1a, 1b, 4a, 6c, 6d</w:t>
            </w:r>
            <w:r w:rsidRPr="0092670A">
              <w:rPr>
                <w:rFonts w:ascii="Times" w:hAnsi="Times"/>
                <w:b/>
                <w:sz w:val="16"/>
                <w:szCs w:val="16"/>
              </w:rPr>
              <w:t xml:space="preserve"> </w:t>
            </w:r>
          </w:p>
          <w:p w14:paraId="1552C515" w14:textId="77777777" w:rsidR="0027621C" w:rsidRDefault="00236EC4" w:rsidP="0027621C">
            <w:pPr>
              <w:pStyle w:val="paragraph"/>
              <w:widowControl w:val="0"/>
              <w:spacing w:before="0" w:beforeAutospacing="0" w:after="0" w:afterAutospacing="0"/>
              <w:outlineLvl w:val="3"/>
              <w:rPr>
                <w:sz w:val="16"/>
                <w:szCs w:val="16"/>
              </w:rPr>
            </w:pPr>
            <w:r w:rsidRPr="0092670A">
              <w:rPr>
                <w:rFonts w:ascii="Times" w:hAnsi="Times"/>
                <w:b/>
                <w:sz w:val="16"/>
                <w:szCs w:val="16"/>
              </w:rPr>
              <w:t xml:space="preserve">IPTS: </w:t>
            </w:r>
            <w:r w:rsidRPr="0092670A">
              <w:rPr>
                <w:sz w:val="16"/>
                <w:szCs w:val="16"/>
              </w:rPr>
              <w:t>8A, 8B, 8E, 8G</w:t>
            </w:r>
          </w:p>
          <w:p w14:paraId="38EBDD7B" w14:textId="235F7F03" w:rsidR="00236EC4" w:rsidRPr="0027621C" w:rsidRDefault="00236EC4" w:rsidP="0027621C">
            <w:pPr>
              <w:pStyle w:val="paragraph"/>
              <w:widowControl w:val="0"/>
              <w:spacing w:before="0" w:beforeAutospacing="0" w:after="0" w:afterAutospacing="0"/>
              <w:outlineLvl w:val="3"/>
              <w:rPr>
                <w:sz w:val="16"/>
                <w:szCs w:val="16"/>
              </w:rPr>
            </w:pPr>
            <w:r w:rsidRPr="0092670A">
              <w:rPr>
                <w:rFonts w:ascii="Times" w:hAnsi="Times"/>
                <w:b/>
                <w:sz w:val="16"/>
                <w:szCs w:val="16"/>
              </w:rPr>
              <w:t>ITC:</w:t>
            </w:r>
            <w:r w:rsidRPr="0092670A">
              <w:rPr>
                <w:rFonts w:ascii="Times" w:hAnsi="Times"/>
                <w:sz w:val="16"/>
                <w:szCs w:val="16"/>
              </w:rPr>
              <w:t xml:space="preserve"> </w:t>
            </w:r>
            <w:r w:rsidRPr="0092670A">
              <w:rPr>
                <w:rStyle w:val="normaltextrun"/>
                <w:rFonts w:ascii="Times" w:hAnsi="Times"/>
                <w:sz w:val="16"/>
                <w:szCs w:val="16"/>
              </w:rPr>
              <w:t>2-4A12, 5A3</w:t>
            </w:r>
          </w:p>
        </w:tc>
        <w:tc>
          <w:tcPr>
            <w:tcW w:w="2703" w:type="dxa"/>
            <w:shd w:val="clear" w:color="auto" w:fill="FBFDA5"/>
          </w:tcPr>
          <w:p w14:paraId="3A1EA5D5" w14:textId="77777777" w:rsidR="00236EC4" w:rsidRPr="00C060C3" w:rsidRDefault="00236EC4" w:rsidP="00236EC4">
            <w:pPr>
              <w:widowControl w:val="0"/>
              <w:spacing w:before="100" w:beforeAutospacing="1" w:after="100" w:afterAutospacing="1"/>
              <w:textAlignment w:val="baseline"/>
              <w:rPr>
                <w:color w:val="000000"/>
              </w:rPr>
            </w:pPr>
            <w:r w:rsidRPr="00C060C3">
              <w:rPr>
                <w:rFonts w:ascii="Times" w:hAnsi="Times"/>
                <w:sz w:val="16"/>
                <w:szCs w:val="16"/>
              </w:rPr>
              <w:lastRenderedPageBreak/>
              <w:t>Describes ways that early environments and experiences (e.g., adult/child interaction, opportunities for exploration) influence early brain development, prenatal-age 3.</w:t>
            </w:r>
            <w:r w:rsidRPr="00C060C3">
              <w:rPr>
                <w:rFonts w:ascii="Times" w:hAnsi="Times"/>
                <w:color w:val="000000"/>
                <w:sz w:val="16"/>
                <w:szCs w:val="16"/>
              </w:rPr>
              <w:t> </w:t>
            </w:r>
          </w:p>
          <w:p w14:paraId="44CCA9DB" w14:textId="77777777" w:rsidR="00236EC4" w:rsidRPr="00BB6801" w:rsidRDefault="00236EC4" w:rsidP="00236EC4">
            <w:pPr>
              <w:widowControl w:val="0"/>
              <w:spacing w:before="100" w:beforeAutospacing="1" w:after="100" w:afterAutospacing="1"/>
              <w:textAlignment w:val="baseline"/>
            </w:pPr>
            <w:r>
              <w:rPr>
                <w:rFonts w:ascii="Times" w:hAnsi="Times"/>
                <w:sz w:val="16"/>
                <w:szCs w:val="16"/>
              </w:rPr>
              <w:t xml:space="preserve">Describes the term attachment and </w:t>
            </w:r>
            <w:r>
              <w:rPr>
                <w:rFonts w:ascii="Times" w:hAnsi="Times"/>
                <w:sz w:val="16"/>
                <w:szCs w:val="16"/>
              </w:rPr>
              <w:br/>
            </w:r>
            <w:r>
              <w:rPr>
                <w:rFonts w:ascii="Times" w:hAnsi="Times"/>
                <w:sz w:val="16"/>
                <w:szCs w:val="16"/>
              </w:rPr>
              <w:lastRenderedPageBreak/>
              <w:t>identities implications of attachment relationships for</w:t>
            </w:r>
            <w:r w:rsidRPr="00C060C3">
              <w:rPr>
                <w:rFonts w:ascii="Times" w:hAnsi="Times"/>
                <w:sz w:val="16"/>
                <w:szCs w:val="16"/>
              </w:rPr>
              <w:t xml:space="preserve"> lists implications for</w:t>
            </w:r>
            <w:r>
              <w:rPr>
                <w:rFonts w:ascii="Times" w:hAnsi="Times"/>
                <w:sz w:val="16"/>
                <w:szCs w:val="16"/>
              </w:rPr>
              <w:t xml:space="preserve"> </w:t>
            </w:r>
            <w:r w:rsidRPr="00C060C3">
              <w:rPr>
                <w:rFonts w:ascii="Times" w:hAnsi="Times"/>
                <w:sz w:val="16"/>
                <w:szCs w:val="16"/>
              </w:rPr>
              <w:t>infants' and toddlers' learning and development. </w:t>
            </w:r>
          </w:p>
          <w:p w14:paraId="4B9C7832" w14:textId="7A9D095A"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r w:rsidRPr="00070643">
              <w:rPr>
                <w:rFonts w:ascii="Times" w:hAnsi="Times" w:cs="Times"/>
                <w:sz w:val="16"/>
                <w:szCs w:val="16"/>
              </w:rPr>
              <w:t>Current research-base is integrated into description.</w:t>
            </w:r>
            <w:bookmarkStart w:id="0" w:name="_GoBack"/>
            <w:bookmarkEnd w:id="0"/>
          </w:p>
        </w:tc>
        <w:tc>
          <w:tcPr>
            <w:tcW w:w="2693" w:type="dxa"/>
            <w:shd w:val="clear" w:color="auto" w:fill="FBFDA5"/>
          </w:tcPr>
          <w:p w14:paraId="757CB6E1" w14:textId="77777777" w:rsidR="00236EC4" w:rsidRPr="00C060C3" w:rsidRDefault="00236EC4" w:rsidP="00236EC4">
            <w:pPr>
              <w:widowControl w:val="0"/>
              <w:spacing w:before="100" w:beforeAutospacing="1" w:after="100" w:afterAutospacing="1"/>
              <w:textAlignment w:val="baseline"/>
              <w:rPr>
                <w:color w:val="000000"/>
              </w:rPr>
            </w:pPr>
            <w:r w:rsidRPr="00C060C3">
              <w:rPr>
                <w:rFonts w:ascii="Times" w:hAnsi="Times"/>
                <w:sz w:val="16"/>
                <w:szCs w:val="16"/>
              </w:rPr>
              <w:lastRenderedPageBreak/>
              <w:t>Describes ways that early environments and experiences (e.g., adult/child interaction, opportunities for exploration) influence early brain development, prenatal-age 3.</w:t>
            </w:r>
            <w:r w:rsidRPr="00C060C3">
              <w:rPr>
                <w:rFonts w:ascii="Times" w:hAnsi="Times"/>
                <w:color w:val="000000"/>
                <w:sz w:val="16"/>
                <w:szCs w:val="16"/>
              </w:rPr>
              <w:t> </w:t>
            </w:r>
          </w:p>
          <w:p w14:paraId="4CBBFF10" w14:textId="5C452A04" w:rsidR="00236EC4" w:rsidRPr="0027621C" w:rsidRDefault="00236EC4" w:rsidP="00236EC4">
            <w:pPr>
              <w:widowControl w:val="0"/>
              <w:spacing w:before="100" w:beforeAutospacing="1" w:after="100" w:afterAutospacing="1"/>
              <w:textAlignment w:val="baseline"/>
            </w:pPr>
            <w:r>
              <w:rPr>
                <w:rFonts w:ascii="Times" w:hAnsi="Times"/>
                <w:sz w:val="16"/>
                <w:szCs w:val="16"/>
              </w:rPr>
              <w:t xml:space="preserve">Describes the term attachment and </w:t>
            </w:r>
            <w:r>
              <w:rPr>
                <w:rFonts w:ascii="Times" w:hAnsi="Times"/>
                <w:sz w:val="16"/>
                <w:szCs w:val="16"/>
              </w:rPr>
              <w:br/>
            </w:r>
            <w:r>
              <w:rPr>
                <w:rFonts w:ascii="Times" w:hAnsi="Times"/>
                <w:sz w:val="16"/>
                <w:szCs w:val="16"/>
              </w:rPr>
              <w:lastRenderedPageBreak/>
              <w:t>identities implications of attachment relationships for</w:t>
            </w:r>
            <w:r w:rsidRPr="00C060C3">
              <w:rPr>
                <w:rFonts w:ascii="Times" w:hAnsi="Times"/>
                <w:sz w:val="16"/>
                <w:szCs w:val="16"/>
              </w:rPr>
              <w:t xml:space="preserve"> lists implications for</w:t>
            </w:r>
            <w:r>
              <w:rPr>
                <w:rFonts w:ascii="Times" w:hAnsi="Times"/>
                <w:sz w:val="16"/>
                <w:szCs w:val="16"/>
              </w:rPr>
              <w:t xml:space="preserve"> </w:t>
            </w:r>
            <w:r w:rsidRPr="00C060C3">
              <w:rPr>
                <w:rFonts w:ascii="Times" w:hAnsi="Times"/>
                <w:sz w:val="16"/>
                <w:szCs w:val="16"/>
              </w:rPr>
              <w:t>infants' and toddlers' learning and development. </w:t>
            </w:r>
          </w:p>
        </w:tc>
        <w:tc>
          <w:tcPr>
            <w:tcW w:w="3041" w:type="dxa"/>
            <w:shd w:val="clear" w:color="auto" w:fill="FBFDA5"/>
          </w:tcPr>
          <w:p w14:paraId="4CDB8728" w14:textId="77777777" w:rsidR="00236EC4" w:rsidRPr="00070643" w:rsidRDefault="00236EC4" w:rsidP="00236EC4">
            <w:pPr>
              <w:pStyle w:val="paragraph"/>
              <w:widowControl w:val="0"/>
              <w:spacing w:before="0" w:after="0"/>
              <w:outlineLvl w:val="3"/>
              <w:rPr>
                <w:rFonts w:ascii="Times" w:hAnsi="Times"/>
                <w:sz w:val="16"/>
                <w:szCs w:val="16"/>
              </w:rPr>
            </w:pPr>
            <w:r w:rsidRPr="00070643">
              <w:rPr>
                <w:rFonts w:ascii="Times" w:hAnsi="Times" w:cs="Times"/>
                <w:sz w:val="16"/>
                <w:szCs w:val="16"/>
              </w:rPr>
              <w:lastRenderedPageBreak/>
              <w:t>Describes characteristics of a</w:t>
            </w:r>
            <w:r w:rsidRPr="00070643">
              <w:rPr>
                <w:rFonts w:ascii="Times" w:hAnsi="Times"/>
                <w:sz w:val="16"/>
                <w:szCs w:val="16"/>
              </w:rPr>
              <w:t>ttachment, development, and learning for young children, prenatal-age 3, and early environments and experiences (e.g., adult/child interaction, opportunities for exploration).</w:t>
            </w:r>
          </w:p>
          <w:p w14:paraId="6334EE0A" w14:textId="77777777"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p>
        </w:tc>
        <w:tc>
          <w:tcPr>
            <w:tcW w:w="1461" w:type="dxa"/>
            <w:shd w:val="clear" w:color="auto" w:fill="FBFDA5"/>
          </w:tcPr>
          <w:p w14:paraId="1CDCE41F" w14:textId="77777777" w:rsidR="00236EC4" w:rsidRPr="00070643" w:rsidRDefault="00236EC4" w:rsidP="00236EC4">
            <w:pPr>
              <w:pStyle w:val="paragraph"/>
              <w:widowControl w:val="0"/>
              <w:spacing w:before="0" w:after="0"/>
              <w:outlineLvl w:val="3"/>
              <w:rPr>
                <w:rFonts w:ascii="Times" w:hAnsi="Times"/>
                <w:sz w:val="16"/>
                <w:szCs w:val="16"/>
              </w:rPr>
            </w:pPr>
            <w:r w:rsidRPr="00070643">
              <w:rPr>
                <w:rStyle w:val="normaltextrun"/>
                <w:rFonts w:ascii="Times" w:hAnsi="Times"/>
                <w:sz w:val="16"/>
                <w:szCs w:val="16"/>
              </w:rPr>
              <w:lastRenderedPageBreak/>
              <w:t>Does not accurately describe</w:t>
            </w:r>
            <w:r w:rsidRPr="00070643">
              <w:rPr>
                <w:rFonts w:ascii="Times" w:hAnsi="Times" w:cs="Times"/>
                <w:sz w:val="16"/>
                <w:szCs w:val="16"/>
              </w:rPr>
              <w:t xml:space="preserve"> characteristics of a</w:t>
            </w:r>
            <w:r w:rsidRPr="00070643">
              <w:rPr>
                <w:rFonts w:ascii="Times" w:hAnsi="Times"/>
                <w:sz w:val="16"/>
                <w:szCs w:val="16"/>
              </w:rPr>
              <w:t xml:space="preserve">ttachment, development, and learning for young children, prenatal-age 3, and early </w:t>
            </w:r>
            <w:r w:rsidRPr="00070643">
              <w:rPr>
                <w:rFonts w:ascii="Times" w:hAnsi="Times"/>
                <w:sz w:val="16"/>
                <w:szCs w:val="16"/>
              </w:rPr>
              <w:lastRenderedPageBreak/>
              <w:t>environments and experiences (e.g., adult/child interaction, opportunities for exploration).</w:t>
            </w:r>
          </w:p>
          <w:p w14:paraId="009CDEB0" w14:textId="77777777"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p>
        </w:tc>
        <w:tc>
          <w:tcPr>
            <w:tcW w:w="1443" w:type="dxa"/>
            <w:shd w:val="clear" w:color="auto" w:fill="auto"/>
          </w:tcPr>
          <w:p w14:paraId="1D17AC61" w14:textId="77777777" w:rsidR="00236EC4" w:rsidRPr="005F1684" w:rsidRDefault="00236EC4" w:rsidP="00236EC4">
            <w:pPr>
              <w:widowControl w:val="0"/>
              <w:spacing w:before="100" w:beforeAutospacing="1" w:after="100" w:afterAutospacing="1"/>
              <w:textAlignment w:val="baseline"/>
              <w:rPr>
                <w:rFonts w:ascii="Times" w:eastAsia="Times New Roman" w:hAnsi="Times" w:cs="Times"/>
                <w:sz w:val="16"/>
                <w:szCs w:val="16"/>
              </w:rPr>
            </w:pPr>
          </w:p>
        </w:tc>
      </w:tr>
      <w:tr w:rsidR="00236EC4" w:rsidRPr="00F67A88" w14:paraId="3E4BC3EA" w14:textId="3626F8C1" w:rsidTr="00236EC4">
        <w:tc>
          <w:tcPr>
            <w:tcW w:w="2128" w:type="dxa"/>
            <w:shd w:val="clear" w:color="auto" w:fill="FBD4B4" w:themeFill="accent6" w:themeFillTint="66"/>
          </w:tcPr>
          <w:p w14:paraId="19F5AD54" w14:textId="77777777" w:rsidR="00236EC4" w:rsidRPr="000A718C" w:rsidRDefault="00236EC4" w:rsidP="00236EC4">
            <w:pPr>
              <w:widowControl w:val="0"/>
              <w:rPr>
                <w:rFonts w:ascii="Times" w:hAnsi="Times"/>
                <w:sz w:val="16"/>
                <w:szCs w:val="16"/>
              </w:rPr>
            </w:pPr>
            <w:r w:rsidRPr="000A718C">
              <w:rPr>
                <w:rFonts w:ascii="Times" w:hAnsi="Times"/>
                <w:b/>
                <w:sz w:val="16"/>
                <w:szCs w:val="16"/>
                <w:u w:val="single"/>
              </w:rPr>
              <w:lastRenderedPageBreak/>
              <w:t>PPD4</w:t>
            </w:r>
            <w:r w:rsidRPr="000A718C">
              <w:rPr>
                <w:rFonts w:ascii="Times" w:hAnsi="Times"/>
                <w:sz w:val="16"/>
                <w:szCs w:val="16"/>
              </w:rPr>
              <w:t xml:space="preserve">:  </w:t>
            </w:r>
          </w:p>
          <w:p w14:paraId="010725FE" w14:textId="77777777" w:rsidR="00236EC4" w:rsidRPr="000A718C" w:rsidRDefault="00236EC4" w:rsidP="00236EC4">
            <w:pPr>
              <w:widowControl w:val="0"/>
              <w:rPr>
                <w:rFonts w:ascii="Times" w:hAnsi="Times"/>
                <w:sz w:val="16"/>
                <w:szCs w:val="16"/>
              </w:rPr>
            </w:pPr>
            <w:r w:rsidRPr="000A718C">
              <w:rPr>
                <w:rFonts w:ascii="Times" w:hAnsi="Times"/>
                <w:sz w:val="16"/>
                <w:szCs w:val="16"/>
              </w:rPr>
              <w:t>Identifies and incorporates knowledge and skills provided through evidence-based resources into practice.</w:t>
            </w:r>
          </w:p>
          <w:p w14:paraId="0A4936C7" w14:textId="77777777" w:rsidR="00236EC4" w:rsidRPr="000A718C" w:rsidRDefault="00236EC4" w:rsidP="00236EC4">
            <w:pPr>
              <w:widowControl w:val="0"/>
              <w:rPr>
                <w:rFonts w:ascii="Times" w:hAnsi="Times"/>
                <w:sz w:val="16"/>
                <w:szCs w:val="16"/>
              </w:rPr>
            </w:pPr>
          </w:p>
          <w:p w14:paraId="35C717EF" w14:textId="77777777" w:rsidR="00236EC4" w:rsidRPr="000A718C" w:rsidRDefault="00236EC4" w:rsidP="00236EC4">
            <w:pPr>
              <w:widowControl w:val="0"/>
              <w:rPr>
                <w:rFonts w:ascii="Times" w:hAnsi="Times"/>
                <w:b/>
                <w:sz w:val="16"/>
                <w:szCs w:val="16"/>
              </w:rPr>
            </w:pPr>
            <w:r w:rsidRPr="000A718C">
              <w:rPr>
                <w:rFonts w:ascii="Times" w:hAnsi="Times"/>
                <w:b/>
                <w:sz w:val="16"/>
                <w:szCs w:val="16"/>
              </w:rPr>
              <w:t xml:space="preserve">NAEYC: </w:t>
            </w:r>
            <w:r w:rsidRPr="000A718C">
              <w:rPr>
                <w:sz w:val="16"/>
                <w:szCs w:val="16"/>
              </w:rPr>
              <w:t>6c, 6d, 6e</w:t>
            </w:r>
          </w:p>
          <w:p w14:paraId="31EDEE2D" w14:textId="77777777" w:rsidR="00236EC4" w:rsidRPr="000A718C" w:rsidRDefault="00236EC4" w:rsidP="00236EC4">
            <w:pPr>
              <w:widowControl w:val="0"/>
              <w:rPr>
                <w:rFonts w:ascii="Times" w:hAnsi="Times"/>
                <w:b/>
                <w:sz w:val="16"/>
                <w:szCs w:val="16"/>
              </w:rPr>
            </w:pPr>
            <w:r w:rsidRPr="000A718C">
              <w:rPr>
                <w:rFonts w:ascii="Times" w:hAnsi="Times"/>
                <w:b/>
                <w:sz w:val="16"/>
                <w:szCs w:val="16"/>
              </w:rPr>
              <w:t xml:space="preserve">IPTS: </w:t>
            </w:r>
            <w:r w:rsidRPr="000A718C">
              <w:rPr>
                <w:sz w:val="16"/>
                <w:szCs w:val="16"/>
              </w:rPr>
              <w:t>N/A</w:t>
            </w:r>
          </w:p>
          <w:p w14:paraId="0FD6F4F0" w14:textId="77777777" w:rsidR="00236EC4" w:rsidRPr="000A718C" w:rsidRDefault="00236EC4" w:rsidP="00236EC4">
            <w:pPr>
              <w:widowControl w:val="0"/>
              <w:rPr>
                <w:rFonts w:ascii="Times" w:hAnsi="Times"/>
                <w:b/>
                <w:sz w:val="16"/>
                <w:szCs w:val="16"/>
              </w:rPr>
            </w:pPr>
            <w:r w:rsidRPr="000A718C">
              <w:rPr>
                <w:rFonts w:ascii="Times" w:hAnsi="Times"/>
                <w:b/>
                <w:sz w:val="16"/>
                <w:szCs w:val="16"/>
              </w:rPr>
              <w:t xml:space="preserve">ITC: </w:t>
            </w:r>
            <w:r w:rsidRPr="000A718C">
              <w:rPr>
                <w:rStyle w:val="normaltextrun"/>
                <w:rFonts w:ascii="Times" w:hAnsi="Times"/>
                <w:sz w:val="16"/>
                <w:szCs w:val="16"/>
              </w:rPr>
              <w:t>2-4G15, 2-4G16, 2-4G17, 5G13</w:t>
            </w:r>
          </w:p>
          <w:p w14:paraId="48E65A0B" w14:textId="77777777" w:rsidR="00236EC4" w:rsidRPr="00D130B8" w:rsidRDefault="00236EC4" w:rsidP="00236EC4">
            <w:pPr>
              <w:widowControl w:val="0"/>
              <w:rPr>
                <w:rFonts w:ascii="Times" w:eastAsia="Times" w:hAnsi="Times" w:cs="Times"/>
                <w:sz w:val="16"/>
                <w:szCs w:val="16"/>
              </w:rPr>
            </w:pPr>
          </w:p>
        </w:tc>
        <w:tc>
          <w:tcPr>
            <w:tcW w:w="2703" w:type="dxa"/>
            <w:shd w:val="clear" w:color="auto" w:fill="FBD4B4" w:themeFill="accent6" w:themeFillTint="66"/>
          </w:tcPr>
          <w:p w14:paraId="6646BB68"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 xml:space="preserve">Identifies and uses appropriate </w:t>
            </w:r>
            <w:r w:rsidRPr="00C35E90">
              <w:rPr>
                <w:rFonts w:ascii="Times" w:hAnsi="Times" w:cs="Times New Roman"/>
                <w:sz w:val="16"/>
                <w:szCs w:val="16"/>
              </w:rPr>
              <w:t>publications for practitioners who work with infants and toddlers.</w:t>
            </w:r>
            <w:r w:rsidRPr="00C35E90">
              <w:rPr>
                <w:rFonts w:ascii="Times" w:hAnsi="Times" w:cs="Times New Roman"/>
                <w:color w:val="000000"/>
                <w:sz w:val="16"/>
                <w:szCs w:val="16"/>
              </w:rPr>
              <w:t> </w:t>
            </w:r>
          </w:p>
          <w:p w14:paraId="42906E35" w14:textId="77777777" w:rsidR="00236EC4" w:rsidRPr="00D130B8" w:rsidRDefault="00236EC4" w:rsidP="00236EC4">
            <w:pPr>
              <w:widowControl w:val="0"/>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 xml:space="preserve">Names </w:t>
            </w:r>
            <w:r w:rsidRPr="00D130B8">
              <w:rPr>
                <w:rFonts w:ascii="Times" w:hAnsi="Times" w:cs="Times New Roman"/>
                <w:sz w:val="16"/>
                <w:szCs w:val="16"/>
              </w:rPr>
              <w:t xml:space="preserve">and uses </w:t>
            </w:r>
            <w:r w:rsidRPr="00C35E90">
              <w:rPr>
                <w:rFonts w:ascii="Times" w:hAnsi="Times" w:cs="Times New Roman"/>
                <w:sz w:val="16"/>
                <w:szCs w:val="16"/>
              </w:rPr>
              <w:t>credible local, state, or other resources (e.g., practitioner development, college courses, internet sites) for obtaining training specific to infants and toddlers and their families. </w:t>
            </w:r>
          </w:p>
          <w:p w14:paraId="4ACFA04C" w14:textId="39E0B089" w:rsidR="00236EC4" w:rsidRPr="00D130B8" w:rsidRDefault="00236EC4" w:rsidP="00236EC4">
            <w:pPr>
              <w:widowControl w:val="0"/>
              <w:rPr>
                <w:rFonts w:ascii="Times" w:hAnsi="Times"/>
                <w:sz w:val="16"/>
                <w:szCs w:val="16"/>
              </w:rPr>
            </w:pPr>
            <w:r w:rsidRPr="00D130B8">
              <w:rPr>
                <w:rFonts w:ascii="Times" w:hAnsi="Times" w:cs="Times New Roman"/>
                <w:sz w:val="16"/>
                <w:szCs w:val="16"/>
              </w:rPr>
              <w:t>Identifies strategies supportive of family access to and engagement with appropriate training and resources specific to infants and toddlers.</w:t>
            </w:r>
          </w:p>
        </w:tc>
        <w:tc>
          <w:tcPr>
            <w:tcW w:w="2693" w:type="dxa"/>
            <w:shd w:val="clear" w:color="auto" w:fill="FBD4B4" w:themeFill="accent6" w:themeFillTint="66"/>
          </w:tcPr>
          <w:p w14:paraId="7BE143F8"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 xml:space="preserve">Identifies and uses appropriate </w:t>
            </w:r>
            <w:r w:rsidRPr="00C35E90">
              <w:rPr>
                <w:rFonts w:ascii="Times" w:hAnsi="Times" w:cs="Times New Roman"/>
                <w:sz w:val="16"/>
                <w:szCs w:val="16"/>
              </w:rPr>
              <w:t>publications for practitioners who work with infants and toddlers.</w:t>
            </w:r>
            <w:r w:rsidRPr="00C35E90">
              <w:rPr>
                <w:rFonts w:ascii="Times" w:hAnsi="Times" w:cs="Times New Roman"/>
                <w:color w:val="000000"/>
                <w:sz w:val="16"/>
                <w:szCs w:val="16"/>
              </w:rPr>
              <w:t> </w:t>
            </w:r>
          </w:p>
          <w:p w14:paraId="0BF976E2"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 xml:space="preserve">Names </w:t>
            </w:r>
            <w:r w:rsidRPr="00D130B8">
              <w:rPr>
                <w:rFonts w:ascii="Times" w:hAnsi="Times" w:cs="Times New Roman"/>
                <w:sz w:val="16"/>
                <w:szCs w:val="16"/>
              </w:rPr>
              <w:t xml:space="preserve">and uses </w:t>
            </w:r>
            <w:r w:rsidRPr="00C35E90">
              <w:rPr>
                <w:rFonts w:ascii="Times" w:hAnsi="Times" w:cs="Times New Roman"/>
                <w:sz w:val="16"/>
                <w:szCs w:val="16"/>
              </w:rPr>
              <w:t>credible local, state, or other resources (e.g., practitioner development, college courses, internet sites) for obtaining training specific to infants and toddlers and their families. </w:t>
            </w:r>
          </w:p>
          <w:p w14:paraId="7C528441" w14:textId="77777777" w:rsidR="00236EC4" w:rsidRPr="00D130B8" w:rsidRDefault="00236EC4" w:rsidP="00236EC4">
            <w:pPr>
              <w:widowControl w:val="0"/>
              <w:rPr>
                <w:rFonts w:ascii="Times" w:hAnsi="Times"/>
                <w:sz w:val="16"/>
                <w:szCs w:val="16"/>
              </w:rPr>
            </w:pPr>
            <w:r w:rsidRPr="00D130B8">
              <w:rPr>
                <w:rFonts w:ascii="Times" w:hAnsi="Times"/>
                <w:sz w:val="16"/>
                <w:szCs w:val="16"/>
              </w:rPr>
              <w:br/>
            </w:r>
          </w:p>
          <w:p w14:paraId="66D10C27" w14:textId="77777777" w:rsidR="00236EC4" w:rsidRPr="00D130B8" w:rsidRDefault="00236EC4" w:rsidP="00236EC4">
            <w:pPr>
              <w:widowControl w:val="0"/>
              <w:rPr>
                <w:rFonts w:ascii="Times" w:eastAsia="Times" w:hAnsi="Times" w:cs="Times"/>
                <w:sz w:val="16"/>
                <w:szCs w:val="16"/>
              </w:rPr>
            </w:pPr>
          </w:p>
        </w:tc>
        <w:tc>
          <w:tcPr>
            <w:tcW w:w="3041" w:type="dxa"/>
            <w:shd w:val="clear" w:color="auto" w:fill="FBD4B4" w:themeFill="accent6" w:themeFillTint="66"/>
          </w:tcPr>
          <w:p w14:paraId="5644960C"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 xml:space="preserve">Identifies appropriate </w:t>
            </w:r>
            <w:r w:rsidRPr="00C35E90">
              <w:rPr>
                <w:rFonts w:ascii="Times" w:hAnsi="Times" w:cs="Times New Roman"/>
                <w:sz w:val="16"/>
                <w:szCs w:val="16"/>
              </w:rPr>
              <w:t>publications for practitioners who work with infants and toddlers.</w:t>
            </w:r>
            <w:r w:rsidRPr="00C35E90">
              <w:rPr>
                <w:rFonts w:ascii="Times" w:hAnsi="Times" w:cs="Times New Roman"/>
                <w:color w:val="000000"/>
                <w:sz w:val="16"/>
                <w:szCs w:val="16"/>
              </w:rPr>
              <w:t> </w:t>
            </w:r>
          </w:p>
          <w:p w14:paraId="203D4133"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Names local, state, or other resources (e.g., practitioner development, college courses, internet sites) for obtaining training specific to infants and toddlers and their families. </w:t>
            </w:r>
          </w:p>
          <w:p w14:paraId="4032FB7F" w14:textId="04A8AEBF" w:rsidR="00236EC4" w:rsidRPr="00D130B8" w:rsidRDefault="00236EC4" w:rsidP="00236EC4">
            <w:pPr>
              <w:widowControl w:val="0"/>
              <w:rPr>
                <w:rFonts w:ascii="Times" w:eastAsia="Times" w:hAnsi="Times" w:cs="Times"/>
                <w:sz w:val="16"/>
                <w:szCs w:val="16"/>
              </w:rPr>
            </w:pPr>
          </w:p>
        </w:tc>
        <w:tc>
          <w:tcPr>
            <w:tcW w:w="1461" w:type="dxa"/>
            <w:shd w:val="clear" w:color="auto" w:fill="FBD4B4" w:themeFill="accent6" w:themeFillTint="66"/>
          </w:tcPr>
          <w:p w14:paraId="68FAF826"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D130B8">
              <w:rPr>
                <w:rFonts w:ascii="Times" w:hAnsi="Times" w:cs="Times New Roman"/>
                <w:sz w:val="16"/>
                <w:szCs w:val="16"/>
              </w:rPr>
              <w:t xml:space="preserve">Identifies inappropriate </w:t>
            </w:r>
            <w:r w:rsidRPr="00C35E90">
              <w:rPr>
                <w:rFonts w:ascii="Times" w:hAnsi="Times" w:cs="Times New Roman"/>
                <w:sz w:val="16"/>
                <w:szCs w:val="16"/>
              </w:rPr>
              <w:t>publications for practitioners who work with infants and toddlers.</w:t>
            </w:r>
            <w:r w:rsidRPr="00C35E90">
              <w:rPr>
                <w:rFonts w:ascii="Times" w:hAnsi="Times" w:cs="Times New Roman"/>
                <w:color w:val="000000"/>
                <w:sz w:val="16"/>
                <w:szCs w:val="16"/>
              </w:rPr>
              <w:t> </w:t>
            </w:r>
          </w:p>
          <w:p w14:paraId="7F0EB39A" w14:textId="77777777" w:rsidR="00236EC4" w:rsidRPr="00C35E90" w:rsidRDefault="00236EC4" w:rsidP="00236EC4">
            <w:pPr>
              <w:widowControl w:val="0"/>
              <w:spacing w:before="100" w:beforeAutospacing="1" w:after="100" w:afterAutospacing="1"/>
              <w:textAlignment w:val="baseline"/>
              <w:rPr>
                <w:rFonts w:ascii="Times" w:hAnsi="Times" w:cs="Times New Roman"/>
                <w:sz w:val="16"/>
                <w:szCs w:val="16"/>
              </w:rPr>
            </w:pPr>
            <w:r w:rsidRPr="00C35E90">
              <w:rPr>
                <w:rFonts w:ascii="Times" w:hAnsi="Times" w:cs="Times New Roman"/>
                <w:sz w:val="16"/>
                <w:szCs w:val="16"/>
              </w:rPr>
              <w:t xml:space="preserve">Names </w:t>
            </w:r>
            <w:r w:rsidRPr="00D130B8">
              <w:rPr>
                <w:rFonts w:ascii="Times" w:hAnsi="Times" w:cs="Times New Roman"/>
                <w:sz w:val="16"/>
                <w:szCs w:val="16"/>
              </w:rPr>
              <w:t xml:space="preserve">inaccurate or inappropriate </w:t>
            </w:r>
            <w:r w:rsidRPr="00C35E90">
              <w:rPr>
                <w:rFonts w:ascii="Times" w:hAnsi="Times" w:cs="Times New Roman"/>
                <w:sz w:val="16"/>
                <w:szCs w:val="16"/>
              </w:rPr>
              <w:t>local, state, or other resources (e.g., practitioner development, college courses, internet sites) for obtaining training specific to infants and toddlers and their families. </w:t>
            </w:r>
          </w:p>
          <w:p w14:paraId="4ECD8A9F" w14:textId="77777777" w:rsidR="00236EC4" w:rsidRPr="00D130B8" w:rsidRDefault="00236EC4" w:rsidP="00236EC4">
            <w:pPr>
              <w:widowControl w:val="0"/>
              <w:rPr>
                <w:rFonts w:ascii="Times" w:eastAsia="Times" w:hAnsi="Times" w:cs="Times"/>
                <w:sz w:val="16"/>
                <w:szCs w:val="16"/>
              </w:rPr>
            </w:pPr>
          </w:p>
        </w:tc>
        <w:tc>
          <w:tcPr>
            <w:tcW w:w="1443" w:type="dxa"/>
            <w:shd w:val="clear" w:color="auto" w:fill="auto"/>
          </w:tcPr>
          <w:p w14:paraId="1021CAB3" w14:textId="77777777" w:rsidR="00236EC4" w:rsidRPr="005F1684" w:rsidRDefault="00236EC4" w:rsidP="00236EC4">
            <w:pPr>
              <w:widowControl w:val="0"/>
              <w:spacing w:before="100" w:beforeAutospacing="1" w:after="100" w:afterAutospacing="1"/>
              <w:textAlignment w:val="baseline"/>
              <w:rPr>
                <w:rFonts w:ascii="Times" w:eastAsia="Times New Roman" w:hAnsi="Times" w:cs="Times"/>
                <w:sz w:val="16"/>
                <w:szCs w:val="16"/>
              </w:rPr>
            </w:pPr>
          </w:p>
        </w:tc>
      </w:tr>
    </w:tbl>
    <w:p w14:paraId="70F861E7" w14:textId="57717672" w:rsidR="009D6292" w:rsidRPr="00236EC4" w:rsidRDefault="008B508B">
      <w:pPr>
        <w:rPr>
          <w:rFonts w:ascii="Times" w:hAnsi="Times"/>
        </w:rPr>
      </w:pPr>
      <w:r w:rsidRPr="00236EC4">
        <w:rPr>
          <w:rFonts w:ascii="Times" w:hAnsi="Times"/>
        </w:rPr>
        <w:t>Yellow – Level 2</w:t>
      </w:r>
      <w:r w:rsidR="00236EC4" w:rsidRPr="00236EC4">
        <w:rPr>
          <w:rFonts w:ascii="Times" w:hAnsi="Times"/>
        </w:rPr>
        <w:tab/>
      </w:r>
      <w:r w:rsidR="00236EC4" w:rsidRPr="00236EC4">
        <w:rPr>
          <w:rFonts w:ascii="Times" w:hAnsi="Times"/>
        </w:rPr>
        <w:tab/>
        <w:t>Orange – Level 4</w:t>
      </w:r>
    </w:p>
    <w:p w14:paraId="03D0C851" w14:textId="77777777" w:rsidR="009D6292" w:rsidRDefault="009D6292"/>
    <w:sectPr w:rsidR="009D6292" w:rsidSect="00236E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BE5"/>
    <w:multiLevelType w:val="hybridMultilevel"/>
    <w:tmpl w:val="AC2E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674E6"/>
    <w:multiLevelType w:val="hybridMultilevel"/>
    <w:tmpl w:val="F4EEDB78"/>
    <w:lvl w:ilvl="0" w:tplc="01E03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47D790-917A-4133-983E-3A36BBA2BB7E}"/>
    <w:docVar w:name="dgnword-eventsink" w:val="99199512"/>
  </w:docVars>
  <w:rsids>
    <w:rsidRoot w:val="009D6292"/>
    <w:rsid w:val="000D6271"/>
    <w:rsid w:val="001311F6"/>
    <w:rsid w:val="00236EC4"/>
    <w:rsid w:val="0027621C"/>
    <w:rsid w:val="003040AD"/>
    <w:rsid w:val="0038441A"/>
    <w:rsid w:val="0056684D"/>
    <w:rsid w:val="00577173"/>
    <w:rsid w:val="005F1684"/>
    <w:rsid w:val="006343E8"/>
    <w:rsid w:val="00885635"/>
    <w:rsid w:val="008B1839"/>
    <w:rsid w:val="008B508B"/>
    <w:rsid w:val="009D6292"/>
    <w:rsid w:val="00A37F22"/>
    <w:rsid w:val="00A40800"/>
    <w:rsid w:val="00BF6120"/>
    <w:rsid w:val="00D9583F"/>
    <w:rsid w:val="00E1710F"/>
    <w:rsid w:val="00ED6C69"/>
    <w:rsid w:val="00FD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6292"/>
  </w:style>
  <w:style w:type="character" w:customStyle="1" w:styleId="eop">
    <w:name w:val="eop"/>
    <w:basedOn w:val="DefaultParagraphFont"/>
    <w:rsid w:val="009D6292"/>
  </w:style>
  <w:style w:type="character" w:customStyle="1" w:styleId="scx73682122">
    <w:name w:val="scx73682122"/>
    <w:basedOn w:val="DefaultParagraphFont"/>
    <w:rsid w:val="009D6292"/>
  </w:style>
  <w:style w:type="table" w:styleId="TableGrid">
    <w:name w:val="Table Grid"/>
    <w:basedOn w:val="TableNormal"/>
    <w:uiPriority w:val="59"/>
    <w:rsid w:val="009D62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1F6"/>
    <w:pPr>
      <w:ind w:left="720"/>
      <w:contextualSpacing/>
    </w:pPr>
  </w:style>
  <w:style w:type="character" w:customStyle="1" w:styleId="scx123278536">
    <w:name w:val="scx123278536"/>
    <w:basedOn w:val="DefaultParagraphFont"/>
    <w:rsid w:val="005F1684"/>
  </w:style>
  <w:style w:type="character" w:styleId="Hyperlink">
    <w:name w:val="Hyperlink"/>
    <w:basedOn w:val="DefaultParagraphFont"/>
    <w:uiPriority w:val="99"/>
    <w:unhideWhenUsed/>
    <w:rsid w:val="000D6271"/>
    <w:rPr>
      <w:color w:val="0000FF" w:themeColor="hyperlink"/>
      <w:u w:val="single"/>
    </w:rPr>
  </w:style>
  <w:style w:type="paragraph" w:customStyle="1" w:styleId="Body">
    <w:name w:val="Body"/>
    <w:rsid w:val="00236EC4"/>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6292"/>
  </w:style>
  <w:style w:type="character" w:customStyle="1" w:styleId="eop">
    <w:name w:val="eop"/>
    <w:basedOn w:val="DefaultParagraphFont"/>
    <w:rsid w:val="009D6292"/>
  </w:style>
  <w:style w:type="character" w:customStyle="1" w:styleId="scx73682122">
    <w:name w:val="scx73682122"/>
    <w:basedOn w:val="DefaultParagraphFont"/>
    <w:rsid w:val="009D6292"/>
  </w:style>
  <w:style w:type="table" w:styleId="TableGrid">
    <w:name w:val="Table Grid"/>
    <w:basedOn w:val="TableNormal"/>
    <w:uiPriority w:val="59"/>
    <w:rsid w:val="009D62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1F6"/>
    <w:pPr>
      <w:ind w:left="720"/>
      <w:contextualSpacing/>
    </w:pPr>
  </w:style>
  <w:style w:type="character" w:customStyle="1" w:styleId="scx123278536">
    <w:name w:val="scx123278536"/>
    <w:basedOn w:val="DefaultParagraphFont"/>
    <w:rsid w:val="005F1684"/>
  </w:style>
  <w:style w:type="character" w:styleId="Hyperlink">
    <w:name w:val="Hyperlink"/>
    <w:basedOn w:val="DefaultParagraphFont"/>
    <w:uiPriority w:val="99"/>
    <w:unhideWhenUsed/>
    <w:rsid w:val="000D6271"/>
    <w:rPr>
      <w:color w:val="0000FF" w:themeColor="hyperlink"/>
      <w:u w:val="single"/>
    </w:rPr>
  </w:style>
  <w:style w:type="paragraph" w:customStyle="1" w:styleId="Body">
    <w:name w:val="Body"/>
    <w:rsid w:val="00236EC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9976">
      <w:bodyDiv w:val="1"/>
      <w:marLeft w:val="0"/>
      <w:marRight w:val="0"/>
      <w:marTop w:val="0"/>
      <w:marBottom w:val="0"/>
      <w:divBdr>
        <w:top w:val="none" w:sz="0" w:space="0" w:color="auto"/>
        <w:left w:val="none" w:sz="0" w:space="0" w:color="auto"/>
        <w:bottom w:val="none" w:sz="0" w:space="0" w:color="auto"/>
        <w:right w:val="none" w:sz="0" w:space="0" w:color="auto"/>
      </w:divBdr>
      <w:divsChild>
        <w:div w:id="1605768067">
          <w:marLeft w:val="0"/>
          <w:marRight w:val="0"/>
          <w:marTop w:val="0"/>
          <w:marBottom w:val="0"/>
          <w:divBdr>
            <w:top w:val="none" w:sz="0" w:space="0" w:color="auto"/>
            <w:left w:val="none" w:sz="0" w:space="0" w:color="auto"/>
            <w:bottom w:val="none" w:sz="0" w:space="0" w:color="auto"/>
            <w:right w:val="none" w:sz="0" w:space="0" w:color="auto"/>
          </w:divBdr>
          <w:divsChild>
            <w:div w:id="1031227179">
              <w:marLeft w:val="0"/>
              <w:marRight w:val="0"/>
              <w:marTop w:val="0"/>
              <w:marBottom w:val="0"/>
              <w:divBdr>
                <w:top w:val="none" w:sz="0" w:space="0" w:color="auto"/>
                <w:left w:val="none" w:sz="0" w:space="0" w:color="auto"/>
                <w:bottom w:val="none" w:sz="0" w:space="0" w:color="auto"/>
                <w:right w:val="none" w:sz="0" w:space="0" w:color="auto"/>
              </w:divBdr>
              <w:divsChild>
                <w:div w:id="1126309782">
                  <w:marLeft w:val="0"/>
                  <w:marRight w:val="0"/>
                  <w:marTop w:val="0"/>
                  <w:marBottom w:val="0"/>
                  <w:divBdr>
                    <w:top w:val="none" w:sz="0" w:space="0" w:color="auto"/>
                    <w:left w:val="none" w:sz="0" w:space="0" w:color="auto"/>
                    <w:bottom w:val="none" w:sz="0" w:space="0" w:color="auto"/>
                    <w:right w:val="none" w:sz="0" w:space="0" w:color="auto"/>
                  </w:divBdr>
                  <w:divsChild>
                    <w:div w:id="1216356816">
                      <w:marLeft w:val="0"/>
                      <w:marRight w:val="0"/>
                      <w:marTop w:val="0"/>
                      <w:marBottom w:val="0"/>
                      <w:divBdr>
                        <w:top w:val="none" w:sz="0" w:space="0" w:color="auto"/>
                        <w:left w:val="none" w:sz="0" w:space="0" w:color="auto"/>
                        <w:bottom w:val="none" w:sz="0" w:space="0" w:color="auto"/>
                        <w:right w:val="none" w:sz="0" w:space="0" w:color="auto"/>
                      </w:divBdr>
                    </w:div>
                  </w:divsChild>
                </w:div>
                <w:div w:id="866985893">
                  <w:marLeft w:val="0"/>
                  <w:marRight w:val="0"/>
                  <w:marTop w:val="0"/>
                  <w:marBottom w:val="0"/>
                  <w:divBdr>
                    <w:top w:val="none" w:sz="0" w:space="0" w:color="auto"/>
                    <w:left w:val="none" w:sz="0" w:space="0" w:color="auto"/>
                    <w:bottom w:val="none" w:sz="0" w:space="0" w:color="auto"/>
                    <w:right w:val="none" w:sz="0" w:space="0" w:color="auto"/>
                  </w:divBdr>
                  <w:divsChild>
                    <w:div w:id="1297031487">
                      <w:marLeft w:val="0"/>
                      <w:marRight w:val="0"/>
                      <w:marTop w:val="0"/>
                      <w:marBottom w:val="0"/>
                      <w:divBdr>
                        <w:top w:val="none" w:sz="0" w:space="0" w:color="auto"/>
                        <w:left w:val="none" w:sz="0" w:space="0" w:color="auto"/>
                        <w:bottom w:val="none" w:sz="0" w:space="0" w:color="auto"/>
                        <w:right w:val="none" w:sz="0" w:space="0" w:color="auto"/>
                      </w:divBdr>
                    </w:div>
                    <w:div w:id="2055150740">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sChild>
                </w:div>
                <w:div w:id="398216080">
                  <w:marLeft w:val="0"/>
                  <w:marRight w:val="0"/>
                  <w:marTop w:val="0"/>
                  <w:marBottom w:val="0"/>
                  <w:divBdr>
                    <w:top w:val="none" w:sz="0" w:space="0" w:color="auto"/>
                    <w:left w:val="none" w:sz="0" w:space="0" w:color="auto"/>
                    <w:bottom w:val="none" w:sz="0" w:space="0" w:color="auto"/>
                    <w:right w:val="none" w:sz="0" w:space="0" w:color="auto"/>
                  </w:divBdr>
                  <w:divsChild>
                    <w:div w:id="1730684944">
                      <w:marLeft w:val="0"/>
                      <w:marRight w:val="0"/>
                      <w:marTop w:val="0"/>
                      <w:marBottom w:val="0"/>
                      <w:divBdr>
                        <w:top w:val="none" w:sz="0" w:space="0" w:color="auto"/>
                        <w:left w:val="none" w:sz="0" w:space="0" w:color="auto"/>
                        <w:bottom w:val="none" w:sz="0" w:space="0" w:color="auto"/>
                        <w:right w:val="none" w:sz="0" w:space="0" w:color="auto"/>
                      </w:divBdr>
                    </w:div>
                    <w:div w:id="1906646554">
                      <w:marLeft w:val="0"/>
                      <w:marRight w:val="0"/>
                      <w:marTop w:val="0"/>
                      <w:marBottom w:val="0"/>
                      <w:divBdr>
                        <w:top w:val="none" w:sz="0" w:space="0" w:color="auto"/>
                        <w:left w:val="none" w:sz="0" w:space="0" w:color="auto"/>
                        <w:bottom w:val="none" w:sz="0" w:space="0" w:color="auto"/>
                        <w:right w:val="none" w:sz="0" w:space="0" w:color="auto"/>
                      </w:divBdr>
                    </w:div>
                    <w:div w:id="1381511907">
                      <w:marLeft w:val="0"/>
                      <w:marRight w:val="0"/>
                      <w:marTop w:val="0"/>
                      <w:marBottom w:val="0"/>
                      <w:divBdr>
                        <w:top w:val="none" w:sz="0" w:space="0" w:color="auto"/>
                        <w:left w:val="none" w:sz="0" w:space="0" w:color="auto"/>
                        <w:bottom w:val="none" w:sz="0" w:space="0" w:color="auto"/>
                        <w:right w:val="none" w:sz="0" w:space="0" w:color="auto"/>
                      </w:divBdr>
                    </w:div>
                    <w:div w:id="1026754684">
                      <w:marLeft w:val="0"/>
                      <w:marRight w:val="0"/>
                      <w:marTop w:val="0"/>
                      <w:marBottom w:val="0"/>
                      <w:divBdr>
                        <w:top w:val="none" w:sz="0" w:space="0" w:color="auto"/>
                        <w:left w:val="none" w:sz="0" w:space="0" w:color="auto"/>
                        <w:bottom w:val="none" w:sz="0" w:space="0" w:color="auto"/>
                        <w:right w:val="none" w:sz="0" w:space="0" w:color="auto"/>
                      </w:divBdr>
                    </w:div>
                  </w:divsChild>
                </w:div>
                <w:div w:id="934020051">
                  <w:marLeft w:val="0"/>
                  <w:marRight w:val="0"/>
                  <w:marTop w:val="0"/>
                  <w:marBottom w:val="0"/>
                  <w:divBdr>
                    <w:top w:val="none" w:sz="0" w:space="0" w:color="auto"/>
                    <w:left w:val="none" w:sz="0" w:space="0" w:color="auto"/>
                    <w:bottom w:val="none" w:sz="0" w:space="0" w:color="auto"/>
                    <w:right w:val="none" w:sz="0" w:space="0" w:color="auto"/>
                  </w:divBdr>
                  <w:divsChild>
                    <w:div w:id="1707484162">
                      <w:marLeft w:val="0"/>
                      <w:marRight w:val="0"/>
                      <w:marTop w:val="0"/>
                      <w:marBottom w:val="0"/>
                      <w:divBdr>
                        <w:top w:val="none" w:sz="0" w:space="0" w:color="auto"/>
                        <w:left w:val="none" w:sz="0" w:space="0" w:color="auto"/>
                        <w:bottom w:val="none" w:sz="0" w:space="0" w:color="auto"/>
                        <w:right w:val="none" w:sz="0" w:space="0" w:color="auto"/>
                      </w:divBdr>
                    </w:div>
                    <w:div w:id="1655598002">
                      <w:marLeft w:val="0"/>
                      <w:marRight w:val="0"/>
                      <w:marTop w:val="0"/>
                      <w:marBottom w:val="0"/>
                      <w:divBdr>
                        <w:top w:val="none" w:sz="0" w:space="0" w:color="auto"/>
                        <w:left w:val="none" w:sz="0" w:space="0" w:color="auto"/>
                        <w:bottom w:val="none" w:sz="0" w:space="0" w:color="auto"/>
                        <w:right w:val="none" w:sz="0" w:space="0" w:color="auto"/>
                      </w:divBdr>
                    </w:div>
                    <w:div w:id="996107633">
                      <w:marLeft w:val="0"/>
                      <w:marRight w:val="0"/>
                      <w:marTop w:val="0"/>
                      <w:marBottom w:val="0"/>
                      <w:divBdr>
                        <w:top w:val="none" w:sz="0" w:space="0" w:color="auto"/>
                        <w:left w:val="none" w:sz="0" w:space="0" w:color="auto"/>
                        <w:bottom w:val="none" w:sz="0" w:space="0" w:color="auto"/>
                        <w:right w:val="none" w:sz="0" w:space="0" w:color="auto"/>
                      </w:divBdr>
                    </w:div>
                  </w:divsChild>
                </w:div>
                <w:div w:id="1877154275">
                  <w:marLeft w:val="0"/>
                  <w:marRight w:val="0"/>
                  <w:marTop w:val="0"/>
                  <w:marBottom w:val="0"/>
                  <w:divBdr>
                    <w:top w:val="none" w:sz="0" w:space="0" w:color="auto"/>
                    <w:left w:val="none" w:sz="0" w:space="0" w:color="auto"/>
                    <w:bottom w:val="none" w:sz="0" w:space="0" w:color="auto"/>
                    <w:right w:val="none" w:sz="0" w:space="0" w:color="auto"/>
                  </w:divBdr>
                  <w:divsChild>
                    <w:div w:id="803160201">
                      <w:marLeft w:val="0"/>
                      <w:marRight w:val="0"/>
                      <w:marTop w:val="0"/>
                      <w:marBottom w:val="0"/>
                      <w:divBdr>
                        <w:top w:val="none" w:sz="0" w:space="0" w:color="auto"/>
                        <w:left w:val="none" w:sz="0" w:space="0" w:color="auto"/>
                        <w:bottom w:val="none" w:sz="0" w:space="0" w:color="auto"/>
                        <w:right w:val="none" w:sz="0" w:space="0" w:color="auto"/>
                      </w:divBdr>
                    </w:div>
                    <w:div w:id="1949119251">
                      <w:marLeft w:val="0"/>
                      <w:marRight w:val="0"/>
                      <w:marTop w:val="0"/>
                      <w:marBottom w:val="0"/>
                      <w:divBdr>
                        <w:top w:val="none" w:sz="0" w:space="0" w:color="auto"/>
                        <w:left w:val="none" w:sz="0" w:space="0" w:color="auto"/>
                        <w:bottom w:val="none" w:sz="0" w:space="0" w:color="auto"/>
                        <w:right w:val="none" w:sz="0" w:space="0" w:color="auto"/>
                      </w:divBdr>
                    </w:div>
                    <w:div w:id="20471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52064">
      <w:bodyDiv w:val="1"/>
      <w:marLeft w:val="0"/>
      <w:marRight w:val="0"/>
      <w:marTop w:val="0"/>
      <w:marBottom w:val="0"/>
      <w:divBdr>
        <w:top w:val="none" w:sz="0" w:space="0" w:color="auto"/>
        <w:left w:val="none" w:sz="0" w:space="0" w:color="auto"/>
        <w:bottom w:val="none" w:sz="0" w:space="0" w:color="auto"/>
        <w:right w:val="none" w:sz="0" w:space="0" w:color="auto"/>
      </w:divBdr>
      <w:divsChild>
        <w:div w:id="884219423">
          <w:marLeft w:val="0"/>
          <w:marRight w:val="0"/>
          <w:marTop w:val="0"/>
          <w:marBottom w:val="0"/>
          <w:divBdr>
            <w:top w:val="none" w:sz="0" w:space="0" w:color="auto"/>
            <w:left w:val="none" w:sz="0" w:space="0" w:color="auto"/>
            <w:bottom w:val="none" w:sz="0" w:space="0" w:color="auto"/>
            <w:right w:val="none" w:sz="0" w:space="0" w:color="auto"/>
          </w:divBdr>
          <w:divsChild>
            <w:div w:id="1414858080">
              <w:marLeft w:val="0"/>
              <w:marRight w:val="0"/>
              <w:marTop w:val="0"/>
              <w:marBottom w:val="0"/>
              <w:divBdr>
                <w:top w:val="none" w:sz="0" w:space="0" w:color="auto"/>
                <w:left w:val="none" w:sz="0" w:space="0" w:color="auto"/>
                <w:bottom w:val="none" w:sz="0" w:space="0" w:color="auto"/>
                <w:right w:val="none" w:sz="0" w:space="0" w:color="auto"/>
              </w:divBdr>
              <w:divsChild>
                <w:div w:id="125393790">
                  <w:marLeft w:val="0"/>
                  <w:marRight w:val="0"/>
                  <w:marTop w:val="0"/>
                  <w:marBottom w:val="0"/>
                  <w:divBdr>
                    <w:top w:val="none" w:sz="0" w:space="0" w:color="auto"/>
                    <w:left w:val="none" w:sz="0" w:space="0" w:color="auto"/>
                    <w:bottom w:val="none" w:sz="0" w:space="0" w:color="auto"/>
                    <w:right w:val="none" w:sz="0" w:space="0" w:color="auto"/>
                  </w:divBdr>
                  <w:divsChild>
                    <w:div w:id="1140610234">
                      <w:marLeft w:val="0"/>
                      <w:marRight w:val="0"/>
                      <w:marTop w:val="0"/>
                      <w:marBottom w:val="0"/>
                      <w:divBdr>
                        <w:top w:val="none" w:sz="0" w:space="0" w:color="auto"/>
                        <w:left w:val="none" w:sz="0" w:space="0" w:color="auto"/>
                        <w:bottom w:val="none" w:sz="0" w:space="0" w:color="auto"/>
                        <w:right w:val="none" w:sz="0" w:space="0" w:color="auto"/>
                      </w:divBdr>
                    </w:div>
                  </w:divsChild>
                </w:div>
                <w:div w:id="263927606">
                  <w:marLeft w:val="0"/>
                  <w:marRight w:val="0"/>
                  <w:marTop w:val="0"/>
                  <w:marBottom w:val="0"/>
                  <w:divBdr>
                    <w:top w:val="none" w:sz="0" w:space="0" w:color="auto"/>
                    <w:left w:val="none" w:sz="0" w:space="0" w:color="auto"/>
                    <w:bottom w:val="none" w:sz="0" w:space="0" w:color="auto"/>
                    <w:right w:val="none" w:sz="0" w:space="0" w:color="auto"/>
                  </w:divBdr>
                  <w:divsChild>
                    <w:div w:id="202138512">
                      <w:marLeft w:val="0"/>
                      <w:marRight w:val="0"/>
                      <w:marTop w:val="0"/>
                      <w:marBottom w:val="0"/>
                      <w:divBdr>
                        <w:top w:val="none" w:sz="0" w:space="0" w:color="auto"/>
                        <w:left w:val="none" w:sz="0" w:space="0" w:color="auto"/>
                        <w:bottom w:val="none" w:sz="0" w:space="0" w:color="auto"/>
                        <w:right w:val="none" w:sz="0" w:space="0" w:color="auto"/>
                      </w:divBdr>
                    </w:div>
                    <w:div w:id="585454521">
                      <w:marLeft w:val="0"/>
                      <w:marRight w:val="0"/>
                      <w:marTop w:val="0"/>
                      <w:marBottom w:val="0"/>
                      <w:divBdr>
                        <w:top w:val="none" w:sz="0" w:space="0" w:color="auto"/>
                        <w:left w:val="none" w:sz="0" w:space="0" w:color="auto"/>
                        <w:bottom w:val="none" w:sz="0" w:space="0" w:color="auto"/>
                        <w:right w:val="none" w:sz="0" w:space="0" w:color="auto"/>
                      </w:divBdr>
                    </w:div>
                    <w:div w:id="284191480">
                      <w:marLeft w:val="0"/>
                      <w:marRight w:val="0"/>
                      <w:marTop w:val="0"/>
                      <w:marBottom w:val="0"/>
                      <w:divBdr>
                        <w:top w:val="none" w:sz="0" w:space="0" w:color="auto"/>
                        <w:left w:val="none" w:sz="0" w:space="0" w:color="auto"/>
                        <w:bottom w:val="none" w:sz="0" w:space="0" w:color="auto"/>
                        <w:right w:val="none" w:sz="0" w:space="0" w:color="auto"/>
                      </w:divBdr>
                    </w:div>
                    <w:div w:id="1561087552">
                      <w:marLeft w:val="0"/>
                      <w:marRight w:val="0"/>
                      <w:marTop w:val="0"/>
                      <w:marBottom w:val="0"/>
                      <w:divBdr>
                        <w:top w:val="none" w:sz="0" w:space="0" w:color="auto"/>
                        <w:left w:val="none" w:sz="0" w:space="0" w:color="auto"/>
                        <w:bottom w:val="none" w:sz="0" w:space="0" w:color="auto"/>
                        <w:right w:val="none" w:sz="0" w:space="0" w:color="auto"/>
                      </w:divBdr>
                    </w:div>
                    <w:div w:id="132599208">
                      <w:marLeft w:val="0"/>
                      <w:marRight w:val="0"/>
                      <w:marTop w:val="0"/>
                      <w:marBottom w:val="0"/>
                      <w:divBdr>
                        <w:top w:val="none" w:sz="0" w:space="0" w:color="auto"/>
                        <w:left w:val="none" w:sz="0" w:space="0" w:color="auto"/>
                        <w:bottom w:val="none" w:sz="0" w:space="0" w:color="auto"/>
                        <w:right w:val="none" w:sz="0" w:space="0" w:color="auto"/>
                      </w:divBdr>
                    </w:div>
                    <w:div w:id="1319379640">
                      <w:marLeft w:val="0"/>
                      <w:marRight w:val="0"/>
                      <w:marTop w:val="0"/>
                      <w:marBottom w:val="0"/>
                      <w:divBdr>
                        <w:top w:val="none" w:sz="0" w:space="0" w:color="auto"/>
                        <w:left w:val="none" w:sz="0" w:space="0" w:color="auto"/>
                        <w:bottom w:val="none" w:sz="0" w:space="0" w:color="auto"/>
                        <w:right w:val="none" w:sz="0" w:space="0" w:color="auto"/>
                      </w:divBdr>
                    </w:div>
                  </w:divsChild>
                </w:div>
                <w:div w:id="2083867394">
                  <w:marLeft w:val="0"/>
                  <w:marRight w:val="0"/>
                  <w:marTop w:val="0"/>
                  <w:marBottom w:val="0"/>
                  <w:divBdr>
                    <w:top w:val="none" w:sz="0" w:space="0" w:color="auto"/>
                    <w:left w:val="none" w:sz="0" w:space="0" w:color="auto"/>
                    <w:bottom w:val="none" w:sz="0" w:space="0" w:color="auto"/>
                    <w:right w:val="none" w:sz="0" w:space="0" w:color="auto"/>
                  </w:divBdr>
                  <w:divsChild>
                    <w:div w:id="963344366">
                      <w:marLeft w:val="0"/>
                      <w:marRight w:val="0"/>
                      <w:marTop w:val="0"/>
                      <w:marBottom w:val="0"/>
                      <w:divBdr>
                        <w:top w:val="none" w:sz="0" w:space="0" w:color="auto"/>
                        <w:left w:val="none" w:sz="0" w:space="0" w:color="auto"/>
                        <w:bottom w:val="none" w:sz="0" w:space="0" w:color="auto"/>
                        <w:right w:val="none" w:sz="0" w:space="0" w:color="auto"/>
                      </w:divBdr>
                    </w:div>
                    <w:div w:id="522671174">
                      <w:marLeft w:val="0"/>
                      <w:marRight w:val="0"/>
                      <w:marTop w:val="0"/>
                      <w:marBottom w:val="0"/>
                      <w:divBdr>
                        <w:top w:val="none" w:sz="0" w:space="0" w:color="auto"/>
                        <w:left w:val="none" w:sz="0" w:space="0" w:color="auto"/>
                        <w:bottom w:val="none" w:sz="0" w:space="0" w:color="auto"/>
                        <w:right w:val="none" w:sz="0" w:space="0" w:color="auto"/>
                      </w:divBdr>
                    </w:div>
                    <w:div w:id="271280752">
                      <w:marLeft w:val="0"/>
                      <w:marRight w:val="0"/>
                      <w:marTop w:val="0"/>
                      <w:marBottom w:val="0"/>
                      <w:divBdr>
                        <w:top w:val="none" w:sz="0" w:space="0" w:color="auto"/>
                        <w:left w:val="none" w:sz="0" w:space="0" w:color="auto"/>
                        <w:bottom w:val="none" w:sz="0" w:space="0" w:color="auto"/>
                        <w:right w:val="none" w:sz="0" w:space="0" w:color="auto"/>
                      </w:divBdr>
                    </w:div>
                    <w:div w:id="1678382659">
                      <w:marLeft w:val="0"/>
                      <w:marRight w:val="0"/>
                      <w:marTop w:val="0"/>
                      <w:marBottom w:val="0"/>
                      <w:divBdr>
                        <w:top w:val="none" w:sz="0" w:space="0" w:color="auto"/>
                        <w:left w:val="none" w:sz="0" w:space="0" w:color="auto"/>
                        <w:bottom w:val="none" w:sz="0" w:space="0" w:color="auto"/>
                        <w:right w:val="none" w:sz="0" w:space="0" w:color="auto"/>
                      </w:divBdr>
                    </w:div>
                    <w:div w:id="603532825">
                      <w:marLeft w:val="0"/>
                      <w:marRight w:val="0"/>
                      <w:marTop w:val="0"/>
                      <w:marBottom w:val="0"/>
                      <w:divBdr>
                        <w:top w:val="none" w:sz="0" w:space="0" w:color="auto"/>
                        <w:left w:val="none" w:sz="0" w:space="0" w:color="auto"/>
                        <w:bottom w:val="none" w:sz="0" w:space="0" w:color="auto"/>
                        <w:right w:val="none" w:sz="0" w:space="0" w:color="auto"/>
                      </w:divBdr>
                    </w:div>
                    <w:div w:id="298386494">
                      <w:marLeft w:val="0"/>
                      <w:marRight w:val="0"/>
                      <w:marTop w:val="0"/>
                      <w:marBottom w:val="0"/>
                      <w:divBdr>
                        <w:top w:val="none" w:sz="0" w:space="0" w:color="auto"/>
                        <w:left w:val="none" w:sz="0" w:space="0" w:color="auto"/>
                        <w:bottom w:val="none" w:sz="0" w:space="0" w:color="auto"/>
                        <w:right w:val="none" w:sz="0" w:space="0" w:color="auto"/>
                      </w:divBdr>
                    </w:div>
                    <w:div w:id="910382429">
                      <w:marLeft w:val="0"/>
                      <w:marRight w:val="0"/>
                      <w:marTop w:val="0"/>
                      <w:marBottom w:val="0"/>
                      <w:divBdr>
                        <w:top w:val="none" w:sz="0" w:space="0" w:color="auto"/>
                        <w:left w:val="none" w:sz="0" w:space="0" w:color="auto"/>
                        <w:bottom w:val="none" w:sz="0" w:space="0" w:color="auto"/>
                        <w:right w:val="none" w:sz="0" w:space="0" w:color="auto"/>
                      </w:divBdr>
                    </w:div>
                  </w:divsChild>
                </w:div>
                <w:div w:id="212618947">
                  <w:marLeft w:val="0"/>
                  <w:marRight w:val="0"/>
                  <w:marTop w:val="0"/>
                  <w:marBottom w:val="0"/>
                  <w:divBdr>
                    <w:top w:val="none" w:sz="0" w:space="0" w:color="auto"/>
                    <w:left w:val="none" w:sz="0" w:space="0" w:color="auto"/>
                    <w:bottom w:val="none" w:sz="0" w:space="0" w:color="auto"/>
                    <w:right w:val="none" w:sz="0" w:space="0" w:color="auto"/>
                  </w:divBdr>
                  <w:divsChild>
                    <w:div w:id="689375497">
                      <w:marLeft w:val="0"/>
                      <w:marRight w:val="0"/>
                      <w:marTop w:val="0"/>
                      <w:marBottom w:val="0"/>
                      <w:divBdr>
                        <w:top w:val="none" w:sz="0" w:space="0" w:color="auto"/>
                        <w:left w:val="none" w:sz="0" w:space="0" w:color="auto"/>
                        <w:bottom w:val="none" w:sz="0" w:space="0" w:color="auto"/>
                        <w:right w:val="none" w:sz="0" w:space="0" w:color="auto"/>
                      </w:divBdr>
                    </w:div>
                    <w:div w:id="836501973">
                      <w:marLeft w:val="0"/>
                      <w:marRight w:val="0"/>
                      <w:marTop w:val="0"/>
                      <w:marBottom w:val="0"/>
                      <w:divBdr>
                        <w:top w:val="none" w:sz="0" w:space="0" w:color="auto"/>
                        <w:left w:val="none" w:sz="0" w:space="0" w:color="auto"/>
                        <w:bottom w:val="none" w:sz="0" w:space="0" w:color="auto"/>
                        <w:right w:val="none" w:sz="0" w:space="0" w:color="auto"/>
                      </w:divBdr>
                    </w:div>
                    <w:div w:id="1340307087">
                      <w:marLeft w:val="0"/>
                      <w:marRight w:val="0"/>
                      <w:marTop w:val="0"/>
                      <w:marBottom w:val="0"/>
                      <w:divBdr>
                        <w:top w:val="none" w:sz="0" w:space="0" w:color="auto"/>
                        <w:left w:val="none" w:sz="0" w:space="0" w:color="auto"/>
                        <w:bottom w:val="none" w:sz="0" w:space="0" w:color="auto"/>
                        <w:right w:val="none" w:sz="0" w:space="0" w:color="auto"/>
                      </w:divBdr>
                    </w:div>
                    <w:div w:id="2143578171">
                      <w:marLeft w:val="0"/>
                      <w:marRight w:val="0"/>
                      <w:marTop w:val="0"/>
                      <w:marBottom w:val="0"/>
                      <w:divBdr>
                        <w:top w:val="none" w:sz="0" w:space="0" w:color="auto"/>
                        <w:left w:val="none" w:sz="0" w:space="0" w:color="auto"/>
                        <w:bottom w:val="none" w:sz="0" w:space="0" w:color="auto"/>
                        <w:right w:val="none" w:sz="0" w:space="0" w:color="auto"/>
                      </w:divBdr>
                    </w:div>
                    <w:div w:id="1176966245">
                      <w:marLeft w:val="0"/>
                      <w:marRight w:val="0"/>
                      <w:marTop w:val="0"/>
                      <w:marBottom w:val="0"/>
                      <w:divBdr>
                        <w:top w:val="none" w:sz="0" w:space="0" w:color="auto"/>
                        <w:left w:val="none" w:sz="0" w:space="0" w:color="auto"/>
                        <w:bottom w:val="none" w:sz="0" w:space="0" w:color="auto"/>
                        <w:right w:val="none" w:sz="0" w:space="0" w:color="auto"/>
                      </w:divBdr>
                    </w:div>
                    <w:div w:id="1701979251">
                      <w:marLeft w:val="0"/>
                      <w:marRight w:val="0"/>
                      <w:marTop w:val="0"/>
                      <w:marBottom w:val="0"/>
                      <w:divBdr>
                        <w:top w:val="none" w:sz="0" w:space="0" w:color="auto"/>
                        <w:left w:val="none" w:sz="0" w:space="0" w:color="auto"/>
                        <w:bottom w:val="none" w:sz="0" w:space="0" w:color="auto"/>
                        <w:right w:val="none" w:sz="0" w:space="0" w:color="auto"/>
                      </w:divBdr>
                    </w:div>
                    <w:div w:id="1766029327">
                      <w:marLeft w:val="0"/>
                      <w:marRight w:val="0"/>
                      <w:marTop w:val="0"/>
                      <w:marBottom w:val="0"/>
                      <w:divBdr>
                        <w:top w:val="none" w:sz="0" w:space="0" w:color="auto"/>
                        <w:left w:val="none" w:sz="0" w:space="0" w:color="auto"/>
                        <w:bottom w:val="none" w:sz="0" w:space="0" w:color="auto"/>
                        <w:right w:val="none" w:sz="0" w:space="0" w:color="auto"/>
                      </w:divBdr>
                    </w:div>
                  </w:divsChild>
                </w:div>
                <w:div w:id="1466240845">
                  <w:marLeft w:val="0"/>
                  <w:marRight w:val="0"/>
                  <w:marTop w:val="0"/>
                  <w:marBottom w:val="0"/>
                  <w:divBdr>
                    <w:top w:val="none" w:sz="0" w:space="0" w:color="auto"/>
                    <w:left w:val="none" w:sz="0" w:space="0" w:color="auto"/>
                    <w:bottom w:val="none" w:sz="0" w:space="0" w:color="auto"/>
                    <w:right w:val="none" w:sz="0" w:space="0" w:color="auto"/>
                  </w:divBdr>
                  <w:divsChild>
                    <w:div w:id="972750951">
                      <w:marLeft w:val="0"/>
                      <w:marRight w:val="0"/>
                      <w:marTop w:val="0"/>
                      <w:marBottom w:val="0"/>
                      <w:divBdr>
                        <w:top w:val="none" w:sz="0" w:space="0" w:color="auto"/>
                        <w:left w:val="none" w:sz="0" w:space="0" w:color="auto"/>
                        <w:bottom w:val="none" w:sz="0" w:space="0" w:color="auto"/>
                        <w:right w:val="none" w:sz="0" w:space="0" w:color="auto"/>
                      </w:divBdr>
                    </w:div>
                    <w:div w:id="1840925472">
                      <w:marLeft w:val="0"/>
                      <w:marRight w:val="0"/>
                      <w:marTop w:val="0"/>
                      <w:marBottom w:val="0"/>
                      <w:divBdr>
                        <w:top w:val="none" w:sz="0" w:space="0" w:color="auto"/>
                        <w:left w:val="none" w:sz="0" w:space="0" w:color="auto"/>
                        <w:bottom w:val="none" w:sz="0" w:space="0" w:color="auto"/>
                        <w:right w:val="none" w:sz="0" w:space="0" w:color="auto"/>
                      </w:divBdr>
                    </w:div>
                    <w:div w:id="383869135">
                      <w:marLeft w:val="0"/>
                      <w:marRight w:val="0"/>
                      <w:marTop w:val="0"/>
                      <w:marBottom w:val="0"/>
                      <w:divBdr>
                        <w:top w:val="none" w:sz="0" w:space="0" w:color="auto"/>
                        <w:left w:val="none" w:sz="0" w:space="0" w:color="auto"/>
                        <w:bottom w:val="none" w:sz="0" w:space="0" w:color="auto"/>
                        <w:right w:val="none" w:sz="0" w:space="0" w:color="auto"/>
                      </w:divBdr>
                    </w:div>
                    <w:div w:id="140854525">
                      <w:marLeft w:val="0"/>
                      <w:marRight w:val="0"/>
                      <w:marTop w:val="0"/>
                      <w:marBottom w:val="0"/>
                      <w:divBdr>
                        <w:top w:val="none" w:sz="0" w:space="0" w:color="auto"/>
                        <w:left w:val="none" w:sz="0" w:space="0" w:color="auto"/>
                        <w:bottom w:val="none" w:sz="0" w:space="0" w:color="auto"/>
                        <w:right w:val="none" w:sz="0" w:space="0" w:color="auto"/>
                      </w:divBdr>
                    </w:div>
                    <w:div w:id="1281764180">
                      <w:marLeft w:val="0"/>
                      <w:marRight w:val="0"/>
                      <w:marTop w:val="0"/>
                      <w:marBottom w:val="0"/>
                      <w:divBdr>
                        <w:top w:val="none" w:sz="0" w:space="0" w:color="auto"/>
                        <w:left w:val="none" w:sz="0" w:space="0" w:color="auto"/>
                        <w:bottom w:val="none" w:sz="0" w:space="0" w:color="auto"/>
                        <w:right w:val="none" w:sz="0" w:space="0" w:color="auto"/>
                      </w:divBdr>
                    </w:div>
                    <w:div w:id="1265113429">
                      <w:marLeft w:val="0"/>
                      <w:marRight w:val="0"/>
                      <w:marTop w:val="0"/>
                      <w:marBottom w:val="0"/>
                      <w:divBdr>
                        <w:top w:val="none" w:sz="0" w:space="0" w:color="auto"/>
                        <w:left w:val="none" w:sz="0" w:space="0" w:color="auto"/>
                        <w:bottom w:val="none" w:sz="0" w:space="0" w:color="auto"/>
                        <w:right w:val="none" w:sz="0" w:space="0" w:color="auto"/>
                      </w:divBdr>
                    </w:div>
                    <w:div w:id="1367753462">
                      <w:marLeft w:val="0"/>
                      <w:marRight w:val="0"/>
                      <w:marTop w:val="0"/>
                      <w:marBottom w:val="0"/>
                      <w:divBdr>
                        <w:top w:val="none" w:sz="0" w:space="0" w:color="auto"/>
                        <w:left w:val="none" w:sz="0" w:space="0" w:color="auto"/>
                        <w:bottom w:val="none" w:sz="0" w:space="0" w:color="auto"/>
                        <w:right w:val="none" w:sz="0" w:space="0" w:color="auto"/>
                      </w:divBdr>
                    </w:div>
                    <w:div w:id="1743217423">
                      <w:marLeft w:val="0"/>
                      <w:marRight w:val="0"/>
                      <w:marTop w:val="0"/>
                      <w:marBottom w:val="0"/>
                      <w:divBdr>
                        <w:top w:val="none" w:sz="0" w:space="0" w:color="auto"/>
                        <w:left w:val="none" w:sz="0" w:space="0" w:color="auto"/>
                        <w:bottom w:val="none" w:sz="0" w:space="0" w:color="auto"/>
                        <w:right w:val="none" w:sz="0" w:space="0" w:color="auto"/>
                      </w:divBdr>
                    </w:div>
                  </w:divsChild>
                </w:div>
                <w:div w:id="695883745">
                  <w:marLeft w:val="0"/>
                  <w:marRight w:val="0"/>
                  <w:marTop w:val="0"/>
                  <w:marBottom w:val="0"/>
                  <w:divBdr>
                    <w:top w:val="none" w:sz="0" w:space="0" w:color="auto"/>
                    <w:left w:val="none" w:sz="0" w:space="0" w:color="auto"/>
                    <w:bottom w:val="none" w:sz="0" w:space="0" w:color="auto"/>
                    <w:right w:val="none" w:sz="0" w:space="0" w:color="auto"/>
                  </w:divBdr>
                  <w:divsChild>
                    <w:div w:id="4938579">
                      <w:marLeft w:val="0"/>
                      <w:marRight w:val="0"/>
                      <w:marTop w:val="0"/>
                      <w:marBottom w:val="0"/>
                      <w:divBdr>
                        <w:top w:val="none" w:sz="0" w:space="0" w:color="auto"/>
                        <w:left w:val="none" w:sz="0" w:space="0" w:color="auto"/>
                        <w:bottom w:val="none" w:sz="0" w:space="0" w:color="auto"/>
                        <w:right w:val="none" w:sz="0" w:space="0" w:color="auto"/>
                      </w:divBdr>
                    </w:div>
                  </w:divsChild>
                </w:div>
                <w:div w:id="47922750">
                  <w:marLeft w:val="0"/>
                  <w:marRight w:val="0"/>
                  <w:marTop w:val="0"/>
                  <w:marBottom w:val="0"/>
                  <w:divBdr>
                    <w:top w:val="none" w:sz="0" w:space="0" w:color="auto"/>
                    <w:left w:val="none" w:sz="0" w:space="0" w:color="auto"/>
                    <w:bottom w:val="none" w:sz="0" w:space="0" w:color="auto"/>
                    <w:right w:val="none" w:sz="0" w:space="0" w:color="auto"/>
                  </w:divBdr>
                  <w:divsChild>
                    <w:div w:id="67502133">
                      <w:marLeft w:val="0"/>
                      <w:marRight w:val="0"/>
                      <w:marTop w:val="0"/>
                      <w:marBottom w:val="0"/>
                      <w:divBdr>
                        <w:top w:val="none" w:sz="0" w:space="0" w:color="auto"/>
                        <w:left w:val="none" w:sz="0" w:space="0" w:color="auto"/>
                        <w:bottom w:val="none" w:sz="0" w:space="0" w:color="auto"/>
                        <w:right w:val="none" w:sz="0" w:space="0" w:color="auto"/>
                      </w:divBdr>
                    </w:div>
                  </w:divsChild>
                </w:div>
                <w:div w:id="1746996276">
                  <w:marLeft w:val="0"/>
                  <w:marRight w:val="0"/>
                  <w:marTop w:val="0"/>
                  <w:marBottom w:val="0"/>
                  <w:divBdr>
                    <w:top w:val="none" w:sz="0" w:space="0" w:color="auto"/>
                    <w:left w:val="none" w:sz="0" w:space="0" w:color="auto"/>
                    <w:bottom w:val="none" w:sz="0" w:space="0" w:color="auto"/>
                    <w:right w:val="none" w:sz="0" w:space="0" w:color="auto"/>
                  </w:divBdr>
                  <w:divsChild>
                    <w:div w:id="2115057576">
                      <w:marLeft w:val="0"/>
                      <w:marRight w:val="0"/>
                      <w:marTop w:val="0"/>
                      <w:marBottom w:val="0"/>
                      <w:divBdr>
                        <w:top w:val="none" w:sz="0" w:space="0" w:color="auto"/>
                        <w:left w:val="none" w:sz="0" w:space="0" w:color="auto"/>
                        <w:bottom w:val="none" w:sz="0" w:space="0" w:color="auto"/>
                        <w:right w:val="none" w:sz="0" w:space="0" w:color="auto"/>
                      </w:divBdr>
                    </w:div>
                    <w:div w:id="773474167">
                      <w:marLeft w:val="0"/>
                      <w:marRight w:val="0"/>
                      <w:marTop w:val="0"/>
                      <w:marBottom w:val="0"/>
                      <w:divBdr>
                        <w:top w:val="none" w:sz="0" w:space="0" w:color="auto"/>
                        <w:left w:val="none" w:sz="0" w:space="0" w:color="auto"/>
                        <w:bottom w:val="none" w:sz="0" w:space="0" w:color="auto"/>
                        <w:right w:val="none" w:sz="0" w:space="0" w:color="auto"/>
                      </w:divBdr>
                    </w:div>
                    <w:div w:id="782380615">
                      <w:marLeft w:val="0"/>
                      <w:marRight w:val="0"/>
                      <w:marTop w:val="0"/>
                      <w:marBottom w:val="0"/>
                      <w:divBdr>
                        <w:top w:val="none" w:sz="0" w:space="0" w:color="auto"/>
                        <w:left w:val="none" w:sz="0" w:space="0" w:color="auto"/>
                        <w:bottom w:val="none" w:sz="0" w:space="0" w:color="auto"/>
                        <w:right w:val="none" w:sz="0" w:space="0" w:color="auto"/>
                      </w:divBdr>
                    </w:div>
                    <w:div w:id="1721518114">
                      <w:marLeft w:val="0"/>
                      <w:marRight w:val="0"/>
                      <w:marTop w:val="0"/>
                      <w:marBottom w:val="0"/>
                      <w:divBdr>
                        <w:top w:val="none" w:sz="0" w:space="0" w:color="auto"/>
                        <w:left w:val="none" w:sz="0" w:space="0" w:color="auto"/>
                        <w:bottom w:val="none" w:sz="0" w:space="0" w:color="auto"/>
                        <w:right w:val="none" w:sz="0" w:space="0" w:color="auto"/>
                      </w:divBdr>
                    </w:div>
                  </w:divsChild>
                </w:div>
                <w:div w:id="2136944294">
                  <w:marLeft w:val="0"/>
                  <w:marRight w:val="0"/>
                  <w:marTop w:val="0"/>
                  <w:marBottom w:val="0"/>
                  <w:divBdr>
                    <w:top w:val="none" w:sz="0" w:space="0" w:color="auto"/>
                    <w:left w:val="none" w:sz="0" w:space="0" w:color="auto"/>
                    <w:bottom w:val="none" w:sz="0" w:space="0" w:color="auto"/>
                    <w:right w:val="none" w:sz="0" w:space="0" w:color="auto"/>
                  </w:divBdr>
                  <w:divsChild>
                    <w:div w:id="841317949">
                      <w:marLeft w:val="0"/>
                      <w:marRight w:val="0"/>
                      <w:marTop w:val="0"/>
                      <w:marBottom w:val="0"/>
                      <w:divBdr>
                        <w:top w:val="none" w:sz="0" w:space="0" w:color="auto"/>
                        <w:left w:val="none" w:sz="0" w:space="0" w:color="auto"/>
                        <w:bottom w:val="none" w:sz="0" w:space="0" w:color="auto"/>
                        <w:right w:val="none" w:sz="0" w:space="0" w:color="auto"/>
                      </w:divBdr>
                    </w:div>
                    <w:div w:id="717899154">
                      <w:marLeft w:val="0"/>
                      <w:marRight w:val="0"/>
                      <w:marTop w:val="0"/>
                      <w:marBottom w:val="0"/>
                      <w:divBdr>
                        <w:top w:val="none" w:sz="0" w:space="0" w:color="auto"/>
                        <w:left w:val="none" w:sz="0" w:space="0" w:color="auto"/>
                        <w:bottom w:val="none" w:sz="0" w:space="0" w:color="auto"/>
                        <w:right w:val="none" w:sz="0" w:space="0" w:color="auto"/>
                      </w:divBdr>
                    </w:div>
                    <w:div w:id="353074181">
                      <w:marLeft w:val="0"/>
                      <w:marRight w:val="0"/>
                      <w:marTop w:val="0"/>
                      <w:marBottom w:val="0"/>
                      <w:divBdr>
                        <w:top w:val="none" w:sz="0" w:space="0" w:color="auto"/>
                        <w:left w:val="none" w:sz="0" w:space="0" w:color="auto"/>
                        <w:bottom w:val="none" w:sz="0" w:space="0" w:color="auto"/>
                        <w:right w:val="none" w:sz="0" w:space="0" w:color="auto"/>
                      </w:divBdr>
                    </w:div>
                    <w:div w:id="24184015">
                      <w:marLeft w:val="0"/>
                      <w:marRight w:val="0"/>
                      <w:marTop w:val="0"/>
                      <w:marBottom w:val="0"/>
                      <w:divBdr>
                        <w:top w:val="none" w:sz="0" w:space="0" w:color="auto"/>
                        <w:left w:val="none" w:sz="0" w:space="0" w:color="auto"/>
                        <w:bottom w:val="none" w:sz="0" w:space="0" w:color="auto"/>
                        <w:right w:val="none" w:sz="0" w:space="0" w:color="auto"/>
                      </w:divBdr>
                    </w:div>
                  </w:divsChild>
                </w:div>
                <w:div w:id="1572809182">
                  <w:marLeft w:val="0"/>
                  <w:marRight w:val="0"/>
                  <w:marTop w:val="0"/>
                  <w:marBottom w:val="0"/>
                  <w:divBdr>
                    <w:top w:val="none" w:sz="0" w:space="0" w:color="auto"/>
                    <w:left w:val="none" w:sz="0" w:space="0" w:color="auto"/>
                    <w:bottom w:val="none" w:sz="0" w:space="0" w:color="auto"/>
                    <w:right w:val="none" w:sz="0" w:space="0" w:color="auto"/>
                  </w:divBdr>
                  <w:divsChild>
                    <w:div w:id="431828564">
                      <w:marLeft w:val="0"/>
                      <w:marRight w:val="0"/>
                      <w:marTop w:val="0"/>
                      <w:marBottom w:val="0"/>
                      <w:divBdr>
                        <w:top w:val="none" w:sz="0" w:space="0" w:color="auto"/>
                        <w:left w:val="none" w:sz="0" w:space="0" w:color="auto"/>
                        <w:bottom w:val="none" w:sz="0" w:space="0" w:color="auto"/>
                        <w:right w:val="none" w:sz="0" w:space="0" w:color="auto"/>
                      </w:divBdr>
                    </w:div>
                    <w:div w:id="1427459096">
                      <w:marLeft w:val="0"/>
                      <w:marRight w:val="0"/>
                      <w:marTop w:val="0"/>
                      <w:marBottom w:val="0"/>
                      <w:divBdr>
                        <w:top w:val="none" w:sz="0" w:space="0" w:color="auto"/>
                        <w:left w:val="none" w:sz="0" w:space="0" w:color="auto"/>
                        <w:bottom w:val="none" w:sz="0" w:space="0" w:color="auto"/>
                        <w:right w:val="none" w:sz="0" w:space="0" w:color="auto"/>
                      </w:divBdr>
                    </w:div>
                  </w:divsChild>
                </w:div>
                <w:div w:id="1611889736">
                  <w:marLeft w:val="0"/>
                  <w:marRight w:val="0"/>
                  <w:marTop w:val="0"/>
                  <w:marBottom w:val="0"/>
                  <w:divBdr>
                    <w:top w:val="none" w:sz="0" w:space="0" w:color="auto"/>
                    <w:left w:val="none" w:sz="0" w:space="0" w:color="auto"/>
                    <w:bottom w:val="none" w:sz="0" w:space="0" w:color="auto"/>
                    <w:right w:val="none" w:sz="0" w:space="0" w:color="auto"/>
                  </w:divBdr>
                  <w:divsChild>
                    <w:div w:id="1327979751">
                      <w:marLeft w:val="0"/>
                      <w:marRight w:val="0"/>
                      <w:marTop w:val="0"/>
                      <w:marBottom w:val="0"/>
                      <w:divBdr>
                        <w:top w:val="none" w:sz="0" w:space="0" w:color="auto"/>
                        <w:left w:val="none" w:sz="0" w:space="0" w:color="auto"/>
                        <w:bottom w:val="none" w:sz="0" w:space="0" w:color="auto"/>
                        <w:right w:val="none" w:sz="0" w:space="0" w:color="auto"/>
                      </w:divBdr>
                    </w:div>
                    <w:div w:id="709763604">
                      <w:marLeft w:val="0"/>
                      <w:marRight w:val="0"/>
                      <w:marTop w:val="0"/>
                      <w:marBottom w:val="0"/>
                      <w:divBdr>
                        <w:top w:val="none" w:sz="0" w:space="0" w:color="auto"/>
                        <w:left w:val="none" w:sz="0" w:space="0" w:color="auto"/>
                        <w:bottom w:val="none" w:sz="0" w:space="0" w:color="auto"/>
                        <w:right w:val="none" w:sz="0" w:space="0" w:color="auto"/>
                      </w:divBdr>
                    </w:div>
                  </w:divsChild>
                </w:div>
                <w:div w:id="1606615889">
                  <w:marLeft w:val="0"/>
                  <w:marRight w:val="0"/>
                  <w:marTop w:val="0"/>
                  <w:marBottom w:val="0"/>
                  <w:divBdr>
                    <w:top w:val="none" w:sz="0" w:space="0" w:color="auto"/>
                    <w:left w:val="none" w:sz="0" w:space="0" w:color="auto"/>
                    <w:bottom w:val="none" w:sz="0" w:space="0" w:color="auto"/>
                    <w:right w:val="none" w:sz="0" w:space="0" w:color="auto"/>
                  </w:divBdr>
                  <w:divsChild>
                    <w:div w:id="1999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2455">
      <w:bodyDiv w:val="1"/>
      <w:marLeft w:val="0"/>
      <w:marRight w:val="0"/>
      <w:marTop w:val="0"/>
      <w:marBottom w:val="0"/>
      <w:divBdr>
        <w:top w:val="none" w:sz="0" w:space="0" w:color="auto"/>
        <w:left w:val="none" w:sz="0" w:space="0" w:color="auto"/>
        <w:bottom w:val="none" w:sz="0" w:space="0" w:color="auto"/>
        <w:right w:val="none" w:sz="0" w:space="0" w:color="auto"/>
      </w:divBdr>
      <w:divsChild>
        <w:div w:id="1304236051">
          <w:marLeft w:val="0"/>
          <w:marRight w:val="0"/>
          <w:marTop w:val="0"/>
          <w:marBottom w:val="0"/>
          <w:divBdr>
            <w:top w:val="none" w:sz="0" w:space="0" w:color="auto"/>
            <w:left w:val="none" w:sz="0" w:space="0" w:color="auto"/>
            <w:bottom w:val="none" w:sz="0" w:space="0" w:color="auto"/>
            <w:right w:val="none" w:sz="0" w:space="0" w:color="auto"/>
          </w:divBdr>
          <w:divsChild>
            <w:div w:id="674840759">
              <w:marLeft w:val="0"/>
              <w:marRight w:val="0"/>
              <w:marTop w:val="0"/>
              <w:marBottom w:val="0"/>
              <w:divBdr>
                <w:top w:val="none" w:sz="0" w:space="0" w:color="auto"/>
                <w:left w:val="none" w:sz="0" w:space="0" w:color="auto"/>
                <w:bottom w:val="none" w:sz="0" w:space="0" w:color="auto"/>
                <w:right w:val="none" w:sz="0" w:space="0" w:color="auto"/>
              </w:divBdr>
              <w:divsChild>
                <w:div w:id="901328322">
                  <w:marLeft w:val="0"/>
                  <w:marRight w:val="0"/>
                  <w:marTop w:val="0"/>
                  <w:marBottom w:val="0"/>
                  <w:divBdr>
                    <w:top w:val="none" w:sz="0" w:space="0" w:color="auto"/>
                    <w:left w:val="none" w:sz="0" w:space="0" w:color="auto"/>
                    <w:bottom w:val="none" w:sz="0" w:space="0" w:color="auto"/>
                    <w:right w:val="none" w:sz="0" w:space="0" w:color="auto"/>
                  </w:divBdr>
                  <w:divsChild>
                    <w:div w:id="1484275221">
                      <w:marLeft w:val="0"/>
                      <w:marRight w:val="0"/>
                      <w:marTop w:val="0"/>
                      <w:marBottom w:val="0"/>
                      <w:divBdr>
                        <w:top w:val="none" w:sz="0" w:space="0" w:color="auto"/>
                        <w:left w:val="none" w:sz="0" w:space="0" w:color="auto"/>
                        <w:bottom w:val="none" w:sz="0" w:space="0" w:color="auto"/>
                        <w:right w:val="none" w:sz="0" w:space="0" w:color="auto"/>
                      </w:divBdr>
                    </w:div>
                  </w:divsChild>
                </w:div>
                <w:div w:id="1531337873">
                  <w:marLeft w:val="0"/>
                  <w:marRight w:val="0"/>
                  <w:marTop w:val="0"/>
                  <w:marBottom w:val="0"/>
                  <w:divBdr>
                    <w:top w:val="none" w:sz="0" w:space="0" w:color="auto"/>
                    <w:left w:val="none" w:sz="0" w:space="0" w:color="auto"/>
                    <w:bottom w:val="none" w:sz="0" w:space="0" w:color="auto"/>
                    <w:right w:val="none" w:sz="0" w:space="0" w:color="auto"/>
                  </w:divBdr>
                  <w:divsChild>
                    <w:div w:id="1890921003">
                      <w:marLeft w:val="0"/>
                      <w:marRight w:val="0"/>
                      <w:marTop w:val="0"/>
                      <w:marBottom w:val="0"/>
                      <w:divBdr>
                        <w:top w:val="none" w:sz="0" w:space="0" w:color="auto"/>
                        <w:left w:val="none" w:sz="0" w:space="0" w:color="auto"/>
                        <w:bottom w:val="none" w:sz="0" w:space="0" w:color="auto"/>
                        <w:right w:val="none" w:sz="0" w:space="0" w:color="auto"/>
                      </w:divBdr>
                    </w:div>
                    <w:div w:id="1510945312">
                      <w:marLeft w:val="0"/>
                      <w:marRight w:val="0"/>
                      <w:marTop w:val="0"/>
                      <w:marBottom w:val="0"/>
                      <w:divBdr>
                        <w:top w:val="none" w:sz="0" w:space="0" w:color="auto"/>
                        <w:left w:val="none" w:sz="0" w:space="0" w:color="auto"/>
                        <w:bottom w:val="none" w:sz="0" w:space="0" w:color="auto"/>
                        <w:right w:val="none" w:sz="0" w:space="0" w:color="auto"/>
                      </w:divBdr>
                    </w:div>
                    <w:div w:id="2037074116">
                      <w:marLeft w:val="0"/>
                      <w:marRight w:val="0"/>
                      <w:marTop w:val="0"/>
                      <w:marBottom w:val="0"/>
                      <w:divBdr>
                        <w:top w:val="none" w:sz="0" w:space="0" w:color="auto"/>
                        <w:left w:val="none" w:sz="0" w:space="0" w:color="auto"/>
                        <w:bottom w:val="none" w:sz="0" w:space="0" w:color="auto"/>
                        <w:right w:val="none" w:sz="0" w:space="0" w:color="auto"/>
                      </w:divBdr>
                    </w:div>
                    <w:div w:id="919870875">
                      <w:marLeft w:val="0"/>
                      <w:marRight w:val="0"/>
                      <w:marTop w:val="0"/>
                      <w:marBottom w:val="0"/>
                      <w:divBdr>
                        <w:top w:val="none" w:sz="0" w:space="0" w:color="auto"/>
                        <w:left w:val="none" w:sz="0" w:space="0" w:color="auto"/>
                        <w:bottom w:val="none" w:sz="0" w:space="0" w:color="auto"/>
                        <w:right w:val="none" w:sz="0" w:space="0" w:color="auto"/>
                      </w:divBdr>
                    </w:div>
                    <w:div w:id="1181890186">
                      <w:marLeft w:val="0"/>
                      <w:marRight w:val="0"/>
                      <w:marTop w:val="0"/>
                      <w:marBottom w:val="0"/>
                      <w:divBdr>
                        <w:top w:val="none" w:sz="0" w:space="0" w:color="auto"/>
                        <w:left w:val="none" w:sz="0" w:space="0" w:color="auto"/>
                        <w:bottom w:val="none" w:sz="0" w:space="0" w:color="auto"/>
                        <w:right w:val="none" w:sz="0" w:space="0" w:color="auto"/>
                      </w:divBdr>
                    </w:div>
                    <w:div w:id="1617249150">
                      <w:marLeft w:val="0"/>
                      <w:marRight w:val="0"/>
                      <w:marTop w:val="0"/>
                      <w:marBottom w:val="0"/>
                      <w:divBdr>
                        <w:top w:val="none" w:sz="0" w:space="0" w:color="auto"/>
                        <w:left w:val="none" w:sz="0" w:space="0" w:color="auto"/>
                        <w:bottom w:val="none" w:sz="0" w:space="0" w:color="auto"/>
                        <w:right w:val="none" w:sz="0" w:space="0" w:color="auto"/>
                      </w:divBdr>
                    </w:div>
                  </w:divsChild>
                </w:div>
                <w:div w:id="564528253">
                  <w:marLeft w:val="0"/>
                  <w:marRight w:val="0"/>
                  <w:marTop w:val="0"/>
                  <w:marBottom w:val="0"/>
                  <w:divBdr>
                    <w:top w:val="none" w:sz="0" w:space="0" w:color="auto"/>
                    <w:left w:val="none" w:sz="0" w:space="0" w:color="auto"/>
                    <w:bottom w:val="none" w:sz="0" w:space="0" w:color="auto"/>
                    <w:right w:val="none" w:sz="0" w:space="0" w:color="auto"/>
                  </w:divBdr>
                  <w:divsChild>
                    <w:div w:id="1103575226">
                      <w:marLeft w:val="0"/>
                      <w:marRight w:val="0"/>
                      <w:marTop w:val="0"/>
                      <w:marBottom w:val="0"/>
                      <w:divBdr>
                        <w:top w:val="none" w:sz="0" w:space="0" w:color="auto"/>
                        <w:left w:val="none" w:sz="0" w:space="0" w:color="auto"/>
                        <w:bottom w:val="none" w:sz="0" w:space="0" w:color="auto"/>
                        <w:right w:val="none" w:sz="0" w:space="0" w:color="auto"/>
                      </w:divBdr>
                    </w:div>
                    <w:div w:id="1442803900">
                      <w:marLeft w:val="0"/>
                      <w:marRight w:val="0"/>
                      <w:marTop w:val="0"/>
                      <w:marBottom w:val="0"/>
                      <w:divBdr>
                        <w:top w:val="none" w:sz="0" w:space="0" w:color="auto"/>
                        <w:left w:val="none" w:sz="0" w:space="0" w:color="auto"/>
                        <w:bottom w:val="none" w:sz="0" w:space="0" w:color="auto"/>
                        <w:right w:val="none" w:sz="0" w:space="0" w:color="auto"/>
                      </w:divBdr>
                    </w:div>
                    <w:div w:id="55207259">
                      <w:marLeft w:val="0"/>
                      <w:marRight w:val="0"/>
                      <w:marTop w:val="0"/>
                      <w:marBottom w:val="0"/>
                      <w:divBdr>
                        <w:top w:val="none" w:sz="0" w:space="0" w:color="auto"/>
                        <w:left w:val="none" w:sz="0" w:space="0" w:color="auto"/>
                        <w:bottom w:val="none" w:sz="0" w:space="0" w:color="auto"/>
                        <w:right w:val="none" w:sz="0" w:space="0" w:color="auto"/>
                      </w:divBdr>
                    </w:div>
                    <w:div w:id="17005823">
                      <w:marLeft w:val="0"/>
                      <w:marRight w:val="0"/>
                      <w:marTop w:val="0"/>
                      <w:marBottom w:val="0"/>
                      <w:divBdr>
                        <w:top w:val="none" w:sz="0" w:space="0" w:color="auto"/>
                        <w:left w:val="none" w:sz="0" w:space="0" w:color="auto"/>
                        <w:bottom w:val="none" w:sz="0" w:space="0" w:color="auto"/>
                        <w:right w:val="none" w:sz="0" w:space="0" w:color="auto"/>
                      </w:divBdr>
                    </w:div>
                    <w:div w:id="1757046707">
                      <w:marLeft w:val="0"/>
                      <w:marRight w:val="0"/>
                      <w:marTop w:val="0"/>
                      <w:marBottom w:val="0"/>
                      <w:divBdr>
                        <w:top w:val="none" w:sz="0" w:space="0" w:color="auto"/>
                        <w:left w:val="none" w:sz="0" w:space="0" w:color="auto"/>
                        <w:bottom w:val="none" w:sz="0" w:space="0" w:color="auto"/>
                        <w:right w:val="none" w:sz="0" w:space="0" w:color="auto"/>
                      </w:divBdr>
                    </w:div>
                    <w:div w:id="1383291618">
                      <w:marLeft w:val="0"/>
                      <w:marRight w:val="0"/>
                      <w:marTop w:val="0"/>
                      <w:marBottom w:val="0"/>
                      <w:divBdr>
                        <w:top w:val="none" w:sz="0" w:space="0" w:color="auto"/>
                        <w:left w:val="none" w:sz="0" w:space="0" w:color="auto"/>
                        <w:bottom w:val="none" w:sz="0" w:space="0" w:color="auto"/>
                        <w:right w:val="none" w:sz="0" w:space="0" w:color="auto"/>
                      </w:divBdr>
                    </w:div>
                    <w:div w:id="974944762">
                      <w:marLeft w:val="0"/>
                      <w:marRight w:val="0"/>
                      <w:marTop w:val="0"/>
                      <w:marBottom w:val="0"/>
                      <w:divBdr>
                        <w:top w:val="none" w:sz="0" w:space="0" w:color="auto"/>
                        <w:left w:val="none" w:sz="0" w:space="0" w:color="auto"/>
                        <w:bottom w:val="none" w:sz="0" w:space="0" w:color="auto"/>
                        <w:right w:val="none" w:sz="0" w:space="0" w:color="auto"/>
                      </w:divBdr>
                    </w:div>
                  </w:divsChild>
                </w:div>
                <w:div w:id="1260258868">
                  <w:marLeft w:val="0"/>
                  <w:marRight w:val="0"/>
                  <w:marTop w:val="0"/>
                  <w:marBottom w:val="0"/>
                  <w:divBdr>
                    <w:top w:val="none" w:sz="0" w:space="0" w:color="auto"/>
                    <w:left w:val="none" w:sz="0" w:space="0" w:color="auto"/>
                    <w:bottom w:val="none" w:sz="0" w:space="0" w:color="auto"/>
                    <w:right w:val="none" w:sz="0" w:space="0" w:color="auto"/>
                  </w:divBdr>
                  <w:divsChild>
                    <w:div w:id="762801847">
                      <w:marLeft w:val="0"/>
                      <w:marRight w:val="0"/>
                      <w:marTop w:val="0"/>
                      <w:marBottom w:val="0"/>
                      <w:divBdr>
                        <w:top w:val="none" w:sz="0" w:space="0" w:color="auto"/>
                        <w:left w:val="none" w:sz="0" w:space="0" w:color="auto"/>
                        <w:bottom w:val="none" w:sz="0" w:space="0" w:color="auto"/>
                        <w:right w:val="none" w:sz="0" w:space="0" w:color="auto"/>
                      </w:divBdr>
                    </w:div>
                    <w:div w:id="355548539">
                      <w:marLeft w:val="0"/>
                      <w:marRight w:val="0"/>
                      <w:marTop w:val="0"/>
                      <w:marBottom w:val="0"/>
                      <w:divBdr>
                        <w:top w:val="none" w:sz="0" w:space="0" w:color="auto"/>
                        <w:left w:val="none" w:sz="0" w:space="0" w:color="auto"/>
                        <w:bottom w:val="none" w:sz="0" w:space="0" w:color="auto"/>
                        <w:right w:val="none" w:sz="0" w:space="0" w:color="auto"/>
                      </w:divBdr>
                    </w:div>
                    <w:div w:id="697582733">
                      <w:marLeft w:val="0"/>
                      <w:marRight w:val="0"/>
                      <w:marTop w:val="0"/>
                      <w:marBottom w:val="0"/>
                      <w:divBdr>
                        <w:top w:val="none" w:sz="0" w:space="0" w:color="auto"/>
                        <w:left w:val="none" w:sz="0" w:space="0" w:color="auto"/>
                        <w:bottom w:val="none" w:sz="0" w:space="0" w:color="auto"/>
                        <w:right w:val="none" w:sz="0" w:space="0" w:color="auto"/>
                      </w:divBdr>
                    </w:div>
                    <w:div w:id="24452897">
                      <w:marLeft w:val="0"/>
                      <w:marRight w:val="0"/>
                      <w:marTop w:val="0"/>
                      <w:marBottom w:val="0"/>
                      <w:divBdr>
                        <w:top w:val="none" w:sz="0" w:space="0" w:color="auto"/>
                        <w:left w:val="none" w:sz="0" w:space="0" w:color="auto"/>
                        <w:bottom w:val="none" w:sz="0" w:space="0" w:color="auto"/>
                        <w:right w:val="none" w:sz="0" w:space="0" w:color="auto"/>
                      </w:divBdr>
                    </w:div>
                    <w:div w:id="994574727">
                      <w:marLeft w:val="0"/>
                      <w:marRight w:val="0"/>
                      <w:marTop w:val="0"/>
                      <w:marBottom w:val="0"/>
                      <w:divBdr>
                        <w:top w:val="none" w:sz="0" w:space="0" w:color="auto"/>
                        <w:left w:val="none" w:sz="0" w:space="0" w:color="auto"/>
                        <w:bottom w:val="none" w:sz="0" w:space="0" w:color="auto"/>
                        <w:right w:val="none" w:sz="0" w:space="0" w:color="auto"/>
                      </w:divBdr>
                    </w:div>
                    <w:div w:id="331379081">
                      <w:marLeft w:val="0"/>
                      <w:marRight w:val="0"/>
                      <w:marTop w:val="0"/>
                      <w:marBottom w:val="0"/>
                      <w:divBdr>
                        <w:top w:val="none" w:sz="0" w:space="0" w:color="auto"/>
                        <w:left w:val="none" w:sz="0" w:space="0" w:color="auto"/>
                        <w:bottom w:val="none" w:sz="0" w:space="0" w:color="auto"/>
                        <w:right w:val="none" w:sz="0" w:space="0" w:color="auto"/>
                      </w:divBdr>
                    </w:div>
                    <w:div w:id="800078163">
                      <w:marLeft w:val="0"/>
                      <w:marRight w:val="0"/>
                      <w:marTop w:val="0"/>
                      <w:marBottom w:val="0"/>
                      <w:divBdr>
                        <w:top w:val="none" w:sz="0" w:space="0" w:color="auto"/>
                        <w:left w:val="none" w:sz="0" w:space="0" w:color="auto"/>
                        <w:bottom w:val="none" w:sz="0" w:space="0" w:color="auto"/>
                        <w:right w:val="none" w:sz="0" w:space="0" w:color="auto"/>
                      </w:divBdr>
                    </w:div>
                  </w:divsChild>
                </w:div>
                <w:div w:id="1023940291">
                  <w:marLeft w:val="0"/>
                  <w:marRight w:val="0"/>
                  <w:marTop w:val="0"/>
                  <w:marBottom w:val="0"/>
                  <w:divBdr>
                    <w:top w:val="none" w:sz="0" w:space="0" w:color="auto"/>
                    <w:left w:val="none" w:sz="0" w:space="0" w:color="auto"/>
                    <w:bottom w:val="none" w:sz="0" w:space="0" w:color="auto"/>
                    <w:right w:val="none" w:sz="0" w:space="0" w:color="auto"/>
                  </w:divBdr>
                  <w:divsChild>
                    <w:div w:id="348027751">
                      <w:marLeft w:val="0"/>
                      <w:marRight w:val="0"/>
                      <w:marTop w:val="0"/>
                      <w:marBottom w:val="0"/>
                      <w:divBdr>
                        <w:top w:val="none" w:sz="0" w:space="0" w:color="auto"/>
                        <w:left w:val="none" w:sz="0" w:space="0" w:color="auto"/>
                        <w:bottom w:val="none" w:sz="0" w:space="0" w:color="auto"/>
                        <w:right w:val="none" w:sz="0" w:space="0" w:color="auto"/>
                      </w:divBdr>
                    </w:div>
                    <w:div w:id="1491405931">
                      <w:marLeft w:val="0"/>
                      <w:marRight w:val="0"/>
                      <w:marTop w:val="0"/>
                      <w:marBottom w:val="0"/>
                      <w:divBdr>
                        <w:top w:val="none" w:sz="0" w:space="0" w:color="auto"/>
                        <w:left w:val="none" w:sz="0" w:space="0" w:color="auto"/>
                        <w:bottom w:val="none" w:sz="0" w:space="0" w:color="auto"/>
                        <w:right w:val="none" w:sz="0" w:space="0" w:color="auto"/>
                      </w:divBdr>
                    </w:div>
                    <w:div w:id="1855261884">
                      <w:marLeft w:val="0"/>
                      <w:marRight w:val="0"/>
                      <w:marTop w:val="0"/>
                      <w:marBottom w:val="0"/>
                      <w:divBdr>
                        <w:top w:val="none" w:sz="0" w:space="0" w:color="auto"/>
                        <w:left w:val="none" w:sz="0" w:space="0" w:color="auto"/>
                        <w:bottom w:val="none" w:sz="0" w:space="0" w:color="auto"/>
                        <w:right w:val="none" w:sz="0" w:space="0" w:color="auto"/>
                      </w:divBdr>
                    </w:div>
                    <w:div w:id="368728733">
                      <w:marLeft w:val="0"/>
                      <w:marRight w:val="0"/>
                      <w:marTop w:val="0"/>
                      <w:marBottom w:val="0"/>
                      <w:divBdr>
                        <w:top w:val="none" w:sz="0" w:space="0" w:color="auto"/>
                        <w:left w:val="none" w:sz="0" w:space="0" w:color="auto"/>
                        <w:bottom w:val="none" w:sz="0" w:space="0" w:color="auto"/>
                        <w:right w:val="none" w:sz="0" w:space="0" w:color="auto"/>
                      </w:divBdr>
                    </w:div>
                    <w:div w:id="1833332229">
                      <w:marLeft w:val="0"/>
                      <w:marRight w:val="0"/>
                      <w:marTop w:val="0"/>
                      <w:marBottom w:val="0"/>
                      <w:divBdr>
                        <w:top w:val="none" w:sz="0" w:space="0" w:color="auto"/>
                        <w:left w:val="none" w:sz="0" w:space="0" w:color="auto"/>
                        <w:bottom w:val="none" w:sz="0" w:space="0" w:color="auto"/>
                        <w:right w:val="none" w:sz="0" w:space="0" w:color="auto"/>
                      </w:divBdr>
                    </w:div>
                    <w:div w:id="1466967001">
                      <w:marLeft w:val="0"/>
                      <w:marRight w:val="0"/>
                      <w:marTop w:val="0"/>
                      <w:marBottom w:val="0"/>
                      <w:divBdr>
                        <w:top w:val="none" w:sz="0" w:space="0" w:color="auto"/>
                        <w:left w:val="none" w:sz="0" w:space="0" w:color="auto"/>
                        <w:bottom w:val="none" w:sz="0" w:space="0" w:color="auto"/>
                        <w:right w:val="none" w:sz="0" w:space="0" w:color="auto"/>
                      </w:divBdr>
                    </w:div>
                    <w:div w:id="1341396747">
                      <w:marLeft w:val="0"/>
                      <w:marRight w:val="0"/>
                      <w:marTop w:val="0"/>
                      <w:marBottom w:val="0"/>
                      <w:divBdr>
                        <w:top w:val="none" w:sz="0" w:space="0" w:color="auto"/>
                        <w:left w:val="none" w:sz="0" w:space="0" w:color="auto"/>
                        <w:bottom w:val="none" w:sz="0" w:space="0" w:color="auto"/>
                        <w:right w:val="none" w:sz="0" w:space="0" w:color="auto"/>
                      </w:divBdr>
                    </w:div>
                    <w:div w:id="546644085">
                      <w:marLeft w:val="0"/>
                      <w:marRight w:val="0"/>
                      <w:marTop w:val="0"/>
                      <w:marBottom w:val="0"/>
                      <w:divBdr>
                        <w:top w:val="none" w:sz="0" w:space="0" w:color="auto"/>
                        <w:left w:val="none" w:sz="0" w:space="0" w:color="auto"/>
                        <w:bottom w:val="none" w:sz="0" w:space="0" w:color="auto"/>
                        <w:right w:val="none" w:sz="0" w:space="0" w:color="auto"/>
                      </w:divBdr>
                    </w:div>
                  </w:divsChild>
                </w:div>
                <w:div w:id="309865149">
                  <w:marLeft w:val="0"/>
                  <w:marRight w:val="0"/>
                  <w:marTop w:val="0"/>
                  <w:marBottom w:val="0"/>
                  <w:divBdr>
                    <w:top w:val="none" w:sz="0" w:space="0" w:color="auto"/>
                    <w:left w:val="none" w:sz="0" w:space="0" w:color="auto"/>
                    <w:bottom w:val="none" w:sz="0" w:space="0" w:color="auto"/>
                    <w:right w:val="none" w:sz="0" w:space="0" w:color="auto"/>
                  </w:divBdr>
                  <w:divsChild>
                    <w:div w:id="871379565">
                      <w:marLeft w:val="0"/>
                      <w:marRight w:val="0"/>
                      <w:marTop w:val="0"/>
                      <w:marBottom w:val="0"/>
                      <w:divBdr>
                        <w:top w:val="none" w:sz="0" w:space="0" w:color="auto"/>
                        <w:left w:val="none" w:sz="0" w:space="0" w:color="auto"/>
                        <w:bottom w:val="none" w:sz="0" w:space="0" w:color="auto"/>
                        <w:right w:val="none" w:sz="0" w:space="0" w:color="auto"/>
                      </w:divBdr>
                    </w:div>
                  </w:divsChild>
                </w:div>
                <w:div w:id="2123765957">
                  <w:marLeft w:val="0"/>
                  <w:marRight w:val="0"/>
                  <w:marTop w:val="0"/>
                  <w:marBottom w:val="0"/>
                  <w:divBdr>
                    <w:top w:val="none" w:sz="0" w:space="0" w:color="auto"/>
                    <w:left w:val="none" w:sz="0" w:space="0" w:color="auto"/>
                    <w:bottom w:val="none" w:sz="0" w:space="0" w:color="auto"/>
                    <w:right w:val="none" w:sz="0" w:space="0" w:color="auto"/>
                  </w:divBdr>
                  <w:divsChild>
                    <w:div w:id="490218528">
                      <w:marLeft w:val="0"/>
                      <w:marRight w:val="0"/>
                      <w:marTop w:val="0"/>
                      <w:marBottom w:val="0"/>
                      <w:divBdr>
                        <w:top w:val="none" w:sz="0" w:space="0" w:color="auto"/>
                        <w:left w:val="none" w:sz="0" w:space="0" w:color="auto"/>
                        <w:bottom w:val="none" w:sz="0" w:space="0" w:color="auto"/>
                        <w:right w:val="none" w:sz="0" w:space="0" w:color="auto"/>
                      </w:divBdr>
                    </w:div>
                  </w:divsChild>
                </w:div>
                <w:div w:id="1903984328">
                  <w:marLeft w:val="0"/>
                  <w:marRight w:val="0"/>
                  <w:marTop w:val="0"/>
                  <w:marBottom w:val="0"/>
                  <w:divBdr>
                    <w:top w:val="none" w:sz="0" w:space="0" w:color="auto"/>
                    <w:left w:val="none" w:sz="0" w:space="0" w:color="auto"/>
                    <w:bottom w:val="none" w:sz="0" w:space="0" w:color="auto"/>
                    <w:right w:val="none" w:sz="0" w:space="0" w:color="auto"/>
                  </w:divBdr>
                  <w:divsChild>
                    <w:div w:id="1333491501">
                      <w:marLeft w:val="0"/>
                      <w:marRight w:val="0"/>
                      <w:marTop w:val="0"/>
                      <w:marBottom w:val="0"/>
                      <w:divBdr>
                        <w:top w:val="none" w:sz="0" w:space="0" w:color="auto"/>
                        <w:left w:val="none" w:sz="0" w:space="0" w:color="auto"/>
                        <w:bottom w:val="none" w:sz="0" w:space="0" w:color="auto"/>
                        <w:right w:val="none" w:sz="0" w:space="0" w:color="auto"/>
                      </w:divBdr>
                    </w:div>
                    <w:div w:id="558856682">
                      <w:marLeft w:val="0"/>
                      <w:marRight w:val="0"/>
                      <w:marTop w:val="0"/>
                      <w:marBottom w:val="0"/>
                      <w:divBdr>
                        <w:top w:val="none" w:sz="0" w:space="0" w:color="auto"/>
                        <w:left w:val="none" w:sz="0" w:space="0" w:color="auto"/>
                        <w:bottom w:val="none" w:sz="0" w:space="0" w:color="auto"/>
                        <w:right w:val="none" w:sz="0" w:space="0" w:color="auto"/>
                      </w:divBdr>
                    </w:div>
                    <w:div w:id="1002704961">
                      <w:marLeft w:val="0"/>
                      <w:marRight w:val="0"/>
                      <w:marTop w:val="0"/>
                      <w:marBottom w:val="0"/>
                      <w:divBdr>
                        <w:top w:val="none" w:sz="0" w:space="0" w:color="auto"/>
                        <w:left w:val="none" w:sz="0" w:space="0" w:color="auto"/>
                        <w:bottom w:val="none" w:sz="0" w:space="0" w:color="auto"/>
                        <w:right w:val="none" w:sz="0" w:space="0" w:color="auto"/>
                      </w:divBdr>
                    </w:div>
                    <w:div w:id="266425543">
                      <w:marLeft w:val="0"/>
                      <w:marRight w:val="0"/>
                      <w:marTop w:val="0"/>
                      <w:marBottom w:val="0"/>
                      <w:divBdr>
                        <w:top w:val="none" w:sz="0" w:space="0" w:color="auto"/>
                        <w:left w:val="none" w:sz="0" w:space="0" w:color="auto"/>
                        <w:bottom w:val="none" w:sz="0" w:space="0" w:color="auto"/>
                        <w:right w:val="none" w:sz="0" w:space="0" w:color="auto"/>
                      </w:divBdr>
                    </w:div>
                  </w:divsChild>
                </w:div>
                <w:div w:id="967049753">
                  <w:marLeft w:val="0"/>
                  <w:marRight w:val="0"/>
                  <w:marTop w:val="0"/>
                  <w:marBottom w:val="0"/>
                  <w:divBdr>
                    <w:top w:val="none" w:sz="0" w:space="0" w:color="auto"/>
                    <w:left w:val="none" w:sz="0" w:space="0" w:color="auto"/>
                    <w:bottom w:val="none" w:sz="0" w:space="0" w:color="auto"/>
                    <w:right w:val="none" w:sz="0" w:space="0" w:color="auto"/>
                  </w:divBdr>
                  <w:divsChild>
                    <w:div w:id="2082101111">
                      <w:marLeft w:val="0"/>
                      <w:marRight w:val="0"/>
                      <w:marTop w:val="0"/>
                      <w:marBottom w:val="0"/>
                      <w:divBdr>
                        <w:top w:val="none" w:sz="0" w:space="0" w:color="auto"/>
                        <w:left w:val="none" w:sz="0" w:space="0" w:color="auto"/>
                        <w:bottom w:val="none" w:sz="0" w:space="0" w:color="auto"/>
                        <w:right w:val="none" w:sz="0" w:space="0" w:color="auto"/>
                      </w:divBdr>
                    </w:div>
                    <w:div w:id="93743392">
                      <w:marLeft w:val="0"/>
                      <w:marRight w:val="0"/>
                      <w:marTop w:val="0"/>
                      <w:marBottom w:val="0"/>
                      <w:divBdr>
                        <w:top w:val="none" w:sz="0" w:space="0" w:color="auto"/>
                        <w:left w:val="none" w:sz="0" w:space="0" w:color="auto"/>
                        <w:bottom w:val="none" w:sz="0" w:space="0" w:color="auto"/>
                        <w:right w:val="none" w:sz="0" w:space="0" w:color="auto"/>
                      </w:divBdr>
                    </w:div>
                    <w:div w:id="194539271">
                      <w:marLeft w:val="0"/>
                      <w:marRight w:val="0"/>
                      <w:marTop w:val="0"/>
                      <w:marBottom w:val="0"/>
                      <w:divBdr>
                        <w:top w:val="none" w:sz="0" w:space="0" w:color="auto"/>
                        <w:left w:val="none" w:sz="0" w:space="0" w:color="auto"/>
                        <w:bottom w:val="none" w:sz="0" w:space="0" w:color="auto"/>
                        <w:right w:val="none" w:sz="0" w:space="0" w:color="auto"/>
                      </w:divBdr>
                    </w:div>
                    <w:div w:id="2050177500">
                      <w:marLeft w:val="0"/>
                      <w:marRight w:val="0"/>
                      <w:marTop w:val="0"/>
                      <w:marBottom w:val="0"/>
                      <w:divBdr>
                        <w:top w:val="none" w:sz="0" w:space="0" w:color="auto"/>
                        <w:left w:val="none" w:sz="0" w:space="0" w:color="auto"/>
                        <w:bottom w:val="none" w:sz="0" w:space="0" w:color="auto"/>
                        <w:right w:val="none" w:sz="0" w:space="0" w:color="auto"/>
                      </w:divBdr>
                    </w:div>
                  </w:divsChild>
                </w:div>
                <w:div w:id="664942010">
                  <w:marLeft w:val="0"/>
                  <w:marRight w:val="0"/>
                  <w:marTop w:val="0"/>
                  <w:marBottom w:val="0"/>
                  <w:divBdr>
                    <w:top w:val="none" w:sz="0" w:space="0" w:color="auto"/>
                    <w:left w:val="none" w:sz="0" w:space="0" w:color="auto"/>
                    <w:bottom w:val="none" w:sz="0" w:space="0" w:color="auto"/>
                    <w:right w:val="none" w:sz="0" w:space="0" w:color="auto"/>
                  </w:divBdr>
                  <w:divsChild>
                    <w:div w:id="2111201701">
                      <w:marLeft w:val="0"/>
                      <w:marRight w:val="0"/>
                      <w:marTop w:val="0"/>
                      <w:marBottom w:val="0"/>
                      <w:divBdr>
                        <w:top w:val="none" w:sz="0" w:space="0" w:color="auto"/>
                        <w:left w:val="none" w:sz="0" w:space="0" w:color="auto"/>
                        <w:bottom w:val="none" w:sz="0" w:space="0" w:color="auto"/>
                        <w:right w:val="none" w:sz="0" w:space="0" w:color="auto"/>
                      </w:divBdr>
                    </w:div>
                    <w:div w:id="579558157">
                      <w:marLeft w:val="0"/>
                      <w:marRight w:val="0"/>
                      <w:marTop w:val="0"/>
                      <w:marBottom w:val="0"/>
                      <w:divBdr>
                        <w:top w:val="none" w:sz="0" w:space="0" w:color="auto"/>
                        <w:left w:val="none" w:sz="0" w:space="0" w:color="auto"/>
                        <w:bottom w:val="none" w:sz="0" w:space="0" w:color="auto"/>
                        <w:right w:val="none" w:sz="0" w:space="0" w:color="auto"/>
                      </w:divBdr>
                    </w:div>
                  </w:divsChild>
                </w:div>
                <w:div w:id="1119103144">
                  <w:marLeft w:val="0"/>
                  <w:marRight w:val="0"/>
                  <w:marTop w:val="0"/>
                  <w:marBottom w:val="0"/>
                  <w:divBdr>
                    <w:top w:val="none" w:sz="0" w:space="0" w:color="auto"/>
                    <w:left w:val="none" w:sz="0" w:space="0" w:color="auto"/>
                    <w:bottom w:val="none" w:sz="0" w:space="0" w:color="auto"/>
                    <w:right w:val="none" w:sz="0" w:space="0" w:color="auto"/>
                  </w:divBdr>
                  <w:divsChild>
                    <w:div w:id="845285593">
                      <w:marLeft w:val="0"/>
                      <w:marRight w:val="0"/>
                      <w:marTop w:val="0"/>
                      <w:marBottom w:val="0"/>
                      <w:divBdr>
                        <w:top w:val="none" w:sz="0" w:space="0" w:color="auto"/>
                        <w:left w:val="none" w:sz="0" w:space="0" w:color="auto"/>
                        <w:bottom w:val="none" w:sz="0" w:space="0" w:color="auto"/>
                        <w:right w:val="none" w:sz="0" w:space="0" w:color="auto"/>
                      </w:divBdr>
                    </w:div>
                    <w:div w:id="2075811558">
                      <w:marLeft w:val="0"/>
                      <w:marRight w:val="0"/>
                      <w:marTop w:val="0"/>
                      <w:marBottom w:val="0"/>
                      <w:divBdr>
                        <w:top w:val="none" w:sz="0" w:space="0" w:color="auto"/>
                        <w:left w:val="none" w:sz="0" w:space="0" w:color="auto"/>
                        <w:bottom w:val="none" w:sz="0" w:space="0" w:color="auto"/>
                        <w:right w:val="none" w:sz="0" w:space="0" w:color="auto"/>
                      </w:divBdr>
                    </w:div>
                  </w:divsChild>
                </w:div>
                <w:div w:id="782917996">
                  <w:marLeft w:val="0"/>
                  <w:marRight w:val="0"/>
                  <w:marTop w:val="0"/>
                  <w:marBottom w:val="0"/>
                  <w:divBdr>
                    <w:top w:val="none" w:sz="0" w:space="0" w:color="auto"/>
                    <w:left w:val="none" w:sz="0" w:space="0" w:color="auto"/>
                    <w:bottom w:val="none" w:sz="0" w:space="0" w:color="auto"/>
                    <w:right w:val="none" w:sz="0" w:space="0" w:color="auto"/>
                  </w:divBdr>
                  <w:divsChild>
                    <w:div w:id="14951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7820">
      <w:bodyDiv w:val="1"/>
      <w:marLeft w:val="0"/>
      <w:marRight w:val="0"/>
      <w:marTop w:val="0"/>
      <w:marBottom w:val="0"/>
      <w:divBdr>
        <w:top w:val="none" w:sz="0" w:space="0" w:color="auto"/>
        <w:left w:val="none" w:sz="0" w:space="0" w:color="auto"/>
        <w:bottom w:val="none" w:sz="0" w:space="0" w:color="auto"/>
        <w:right w:val="none" w:sz="0" w:space="0" w:color="auto"/>
      </w:divBdr>
      <w:divsChild>
        <w:div w:id="325207033">
          <w:marLeft w:val="0"/>
          <w:marRight w:val="0"/>
          <w:marTop w:val="0"/>
          <w:marBottom w:val="0"/>
          <w:divBdr>
            <w:top w:val="none" w:sz="0" w:space="0" w:color="auto"/>
            <w:left w:val="none" w:sz="0" w:space="0" w:color="auto"/>
            <w:bottom w:val="none" w:sz="0" w:space="0" w:color="auto"/>
            <w:right w:val="none" w:sz="0" w:space="0" w:color="auto"/>
          </w:divBdr>
          <w:divsChild>
            <w:div w:id="294918073">
              <w:marLeft w:val="0"/>
              <w:marRight w:val="0"/>
              <w:marTop w:val="0"/>
              <w:marBottom w:val="0"/>
              <w:divBdr>
                <w:top w:val="none" w:sz="0" w:space="0" w:color="auto"/>
                <w:left w:val="none" w:sz="0" w:space="0" w:color="auto"/>
                <w:bottom w:val="none" w:sz="0" w:space="0" w:color="auto"/>
                <w:right w:val="none" w:sz="0" w:space="0" w:color="auto"/>
              </w:divBdr>
              <w:divsChild>
                <w:div w:id="1025711034">
                  <w:marLeft w:val="0"/>
                  <w:marRight w:val="0"/>
                  <w:marTop w:val="0"/>
                  <w:marBottom w:val="0"/>
                  <w:divBdr>
                    <w:top w:val="none" w:sz="0" w:space="0" w:color="auto"/>
                    <w:left w:val="none" w:sz="0" w:space="0" w:color="auto"/>
                    <w:bottom w:val="none" w:sz="0" w:space="0" w:color="auto"/>
                    <w:right w:val="none" w:sz="0" w:space="0" w:color="auto"/>
                  </w:divBdr>
                  <w:divsChild>
                    <w:div w:id="1089890363">
                      <w:marLeft w:val="0"/>
                      <w:marRight w:val="0"/>
                      <w:marTop w:val="0"/>
                      <w:marBottom w:val="0"/>
                      <w:divBdr>
                        <w:top w:val="none" w:sz="0" w:space="0" w:color="auto"/>
                        <w:left w:val="none" w:sz="0" w:space="0" w:color="auto"/>
                        <w:bottom w:val="none" w:sz="0" w:space="0" w:color="auto"/>
                        <w:right w:val="none" w:sz="0" w:space="0" w:color="auto"/>
                      </w:divBdr>
                    </w:div>
                  </w:divsChild>
                </w:div>
                <w:div w:id="320886998">
                  <w:marLeft w:val="0"/>
                  <w:marRight w:val="0"/>
                  <w:marTop w:val="0"/>
                  <w:marBottom w:val="0"/>
                  <w:divBdr>
                    <w:top w:val="none" w:sz="0" w:space="0" w:color="auto"/>
                    <w:left w:val="none" w:sz="0" w:space="0" w:color="auto"/>
                    <w:bottom w:val="none" w:sz="0" w:space="0" w:color="auto"/>
                    <w:right w:val="none" w:sz="0" w:space="0" w:color="auto"/>
                  </w:divBdr>
                  <w:divsChild>
                    <w:div w:id="1260220018">
                      <w:marLeft w:val="0"/>
                      <w:marRight w:val="0"/>
                      <w:marTop w:val="0"/>
                      <w:marBottom w:val="0"/>
                      <w:divBdr>
                        <w:top w:val="none" w:sz="0" w:space="0" w:color="auto"/>
                        <w:left w:val="none" w:sz="0" w:space="0" w:color="auto"/>
                        <w:bottom w:val="none" w:sz="0" w:space="0" w:color="auto"/>
                        <w:right w:val="none" w:sz="0" w:space="0" w:color="auto"/>
                      </w:divBdr>
                    </w:div>
                    <w:div w:id="1185555669">
                      <w:marLeft w:val="0"/>
                      <w:marRight w:val="0"/>
                      <w:marTop w:val="0"/>
                      <w:marBottom w:val="0"/>
                      <w:divBdr>
                        <w:top w:val="none" w:sz="0" w:space="0" w:color="auto"/>
                        <w:left w:val="none" w:sz="0" w:space="0" w:color="auto"/>
                        <w:bottom w:val="none" w:sz="0" w:space="0" w:color="auto"/>
                        <w:right w:val="none" w:sz="0" w:space="0" w:color="auto"/>
                      </w:divBdr>
                    </w:div>
                    <w:div w:id="252319128">
                      <w:marLeft w:val="0"/>
                      <w:marRight w:val="0"/>
                      <w:marTop w:val="0"/>
                      <w:marBottom w:val="0"/>
                      <w:divBdr>
                        <w:top w:val="none" w:sz="0" w:space="0" w:color="auto"/>
                        <w:left w:val="none" w:sz="0" w:space="0" w:color="auto"/>
                        <w:bottom w:val="none" w:sz="0" w:space="0" w:color="auto"/>
                        <w:right w:val="none" w:sz="0" w:space="0" w:color="auto"/>
                      </w:divBdr>
                    </w:div>
                    <w:div w:id="1806048980">
                      <w:marLeft w:val="0"/>
                      <w:marRight w:val="0"/>
                      <w:marTop w:val="0"/>
                      <w:marBottom w:val="0"/>
                      <w:divBdr>
                        <w:top w:val="none" w:sz="0" w:space="0" w:color="auto"/>
                        <w:left w:val="none" w:sz="0" w:space="0" w:color="auto"/>
                        <w:bottom w:val="none" w:sz="0" w:space="0" w:color="auto"/>
                        <w:right w:val="none" w:sz="0" w:space="0" w:color="auto"/>
                      </w:divBdr>
                    </w:div>
                    <w:div w:id="854341136">
                      <w:marLeft w:val="0"/>
                      <w:marRight w:val="0"/>
                      <w:marTop w:val="0"/>
                      <w:marBottom w:val="0"/>
                      <w:divBdr>
                        <w:top w:val="none" w:sz="0" w:space="0" w:color="auto"/>
                        <w:left w:val="none" w:sz="0" w:space="0" w:color="auto"/>
                        <w:bottom w:val="none" w:sz="0" w:space="0" w:color="auto"/>
                        <w:right w:val="none" w:sz="0" w:space="0" w:color="auto"/>
                      </w:divBdr>
                    </w:div>
                    <w:div w:id="742138432">
                      <w:marLeft w:val="0"/>
                      <w:marRight w:val="0"/>
                      <w:marTop w:val="0"/>
                      <w:marBottom w:val="0"/>
                      <w:divBdr>
                        <w:top w:val="none" w:sz="0" w:space="0" w:color="auto"/>
                        <w:left w:val="none" w:sz="0" w:space="0" w:color="auto"/>
                        <w:bottom w:val="none" w:sz="0" w:space="0" w:color="auto"/>
                        <w:right w:val="none" w:sz="0" w:space="0" w:color="auto"/>
                      </w:divBdr>
                    </w:div>
                  </w:divsChild>
                </w:div>
                <w:div w:id="229925142">
                  <w:marLeft w:val="0"/>
                  <w:marRight w:val="0"/>
                  <w:marTop w:val="0"/>
                  <w:marBottom w:val="0"/>
                  <w:divBdr>
                    <w:top w:val="none" w:sz="0" w:space="0" w:color="auto"/>
                    <w:left w:val="none" w:sz="0" w:space="0" w:color="auto"/>
                    <w:bottom w:val="none" w:sz="0" w:space="0" w:color="auto"/>
                    <w:right w:val="none" w:sz="0" w:space="0" w:color="auto"/>
                  </w:divBdr>
                  <w:divsChild>
                    <w:div w:id="486627971">
                      <w:marLeft w:val="0"/>
                      <w:marRight w:val="0"/>
                      <w:marTop w:val="0"/>
                      <w:marBottom w:val="0"/>
                      <w:divBdr>
                        <w:top w:val="none" w:sz="0" w:space="0" w:color="auto"/>
                        <w:left w:val="none" w:sz="0" w:space="0" w:color="auto"/>
                        <w:bottom w:val="none" w:sz="0" w:space="0" w:color="auto"/>
                        <w:right w:val="none" w:sz="0" w:space="0" w:color="auto"/>
                      </w:divBdr>
                    </w:div>
                    <w:div w:id="2032029636">
                      <w:marLeft w:val="0"/>
                      <w:marRight w:val="0"/>
                      <w:marTop w:val="0"/>
                      <w:marBottom w:val="0"/>
                      <w:divBdr>
                        <w:top w:val="none" w:sz="0" w:space="0" w:color="auto"/>
                        <w:left w:val="none" w:sz="0" w:space="0" w:color="auto"/>
                        <w:bottom w:val="none" w:sz="0" w:space="0" w:color="auto"/>
                        <w:right w:val="none" w:sz="0" w:space="0" w:color="auto"/>
                      </w:divBdr>
                    </w:div>
                    <w:div w:id="808940983">
                      <w:marLeft w:val="0"/>
                      <w:marRight w:val="0"/>
                      <w:marTop w:val="0"/>
                      <w:marBottom w:val="0"/>
                      <w:divBdr>
                        <w:top w:val="none" w:sz="0" w:space="0" w:color="auto"/>
                        <w:left w:val="none" w:sz="0" w:space="0" w:color="auto"/>
                        <w:bottom w:val="none" w:sz="0" w:space="0" w:color="auto"/>
                        <w:right w:val="none" w:sz="0" w:space="0" w:color="auto"/>
                      </w:divBdr>
                    </w:div>
                    <w:div w:id="334891060">
                      <w:marLeft w:val="0"/>
                      <w:marRight w:val="0"/>
                      <w:marTop w:val="0"/>
                      <w:marBottom w:val="0"/>
                      <w:divBdr>
                        <w:top w:val="none" w:sz="0" w:space="0" w:color="auto"/>
                        <w:left w:val="none" w:sz="0" w:space="0" w:color="auto"/>
                        <w:bottom w:val="none" w:sz="0" w:space="0" w:color="auto"/>
                        <w:right w:val="none" w:sz="0" w:space="0" w:color="auto"/>
                      </w:divBdr>
                    </w:div>
                    <w:div w:id="835192718">
                      <w:marLeft w:val="0"/>
                      <w:marRight w:val="0"/>
                      <w:marTop w:val="0"/>
                      <w:marBottom w:val="0"/>
                      <w:divBdr>
                        <w:top w:val="none" w:sz="0" w:space="0" w:color="auto"/>
                        <w:left w:val="none" w:sz="0" w:space="0" w:color="auto"/>
                        <w:bottom w:val="none" w:sz="0" w:space="0" w:color="auto"/>
                        <w:right w:val="none" w:sz="0" w:space="0" w:color="auto"/>
                      </w:divBdr>
                    </w:div>
                    <w:div w:id="1479154170">
                      <w:marLeft w:val="0"/>
                      <w:marRight w:val="0"/>
                      <w:marTop w:val="0"/>
                      <w:marBottom w:val="0"/>
                      <w:divBdr>
                        <w:top w:val="none" w:sz="0" w:space="0" w:color="auto"/>
                        <w:left w:val="none" w:sz="0" w:space="0" w:color="auto"/>
                        <w:bottom w:val="none" w:sz="0" w:space="0" w:color="auto"/>
                        <w:right w:val="none" w:sz="0" w:space="0" w:color="auto"/>
                      </w:divBdr>
                    </w:div>
                    <w:div w:id="233591954">
                      <w:marLeft w:val="0"/>
                      <w:marRight w:val="0"/>
                      <w:marTop w:val="0"/>
                      <w:marBottom w:val="0"/>
                      <w:divBdr>
                        <w:top w:val="none" w:sz="0" w:space="0" w:color="auto"/>
                        <w:left w:val="none" w:sz="0" w:space="0" w:color="auto"/>
                        <w:bottom w:val="none" w:sz="0" w:space="0" w:color="auto"/>
                        <w:right w:val="none" w:sz="0" w:space="0" w:color="auto"/>
                      </w:divBdr>
                    </w:div>
                  </w:divsChild>
                </w:div>
                <w:div w:id="1510411145">
                  <w:marLeft w:val="0"/>
                  <w:marRight w:val="0"/>
                  <w:marTop w:val="0"/>
                  <w:marBottom w:val="0"/>
                  <w:divBdr>
                    <w:top w:val="none" w:sz="0" w:space="0" w:color="auto"/>
                    <w:left w:val="none" w:sz="0" w:space="0" w:color="auto"/>
                    <w:bottom w:val="none" w:sz="0" w:space="0" w:color="auto"/>
                    <w:right w:val="none" w:sz="0" w:space="0" w:color="auto"/>
                  </w:divBdr>
                  <w:divsChild>
                    <w:div w:id="450511278">
                      <w:marLeft w:val="0"/>
                      <w:marRight w:val="0"/>
                      <w:marTop w:val="0"/>
                      <w:marBottom w:val="0"/>
                      <w:divBdr>
                        <w:top w:val="none" w:sz="0" w:space="0" w:color="auto"/>
                        <w:left w:val="none" w:sz="0" w:space="0" w:color="auto"/>
                        <w:bottom w:val="none" w:sz="0" w:space="0" w:color="auto"/>
                        <w:right w:val="none" w:sz="0" w:space="0" w:color="auto"/>
                      </w:divBdr>
                    </w:div>
                    <w:div w:id="1475290159">
                      <w:marLeft w:val="0"/>
                      <w:marRight w:val="0"/>
                      <w:marTop w:val="0"/>
                      <w:marBottom w:val="0"/>
                      <w:divBdr>
                        <w:top w:val="none" w:sz="0" w:space="0" w:color="auto"/>
                        <w:left w:val="none" w:sz="0" w:space="0" w:color="auto"/>
                        <w:bottom w:val="none" w:sz="0" w:space="0" w:color="auto"/>
                        <w:right w:val="none" w:sz="0" w:space="0" w:color="auto"/>
                      </w:divBdr>
                    </w:div>
                    <w:div w:id="840312667">
                      <w:marLeft w:val="0"/>
                      <w:marRight w:val="0"/>
                      <w:marTop w:val="0"/>
                      <w:marBottom w:val="0"/>
                      <w:divBdr>
                        <w:top w:val="none" w:sz="0" w:space="0" w:color="auto"/>
                        <w:left w:val="none" w:sz="0" w:space="0" w:color="auto"/>
                        <w:bottom w:val="none" w:sz="0" w:space="0" w:color="auto"/>
                        <w:right w:val="none" w:sz="0" w:space="0" w:color="auto"/>
                      </w:divBdr>
                    </w:div>
                    <w:div w:id="1816408421">
                      <w:marLeft w:val="0"/>
                      <w:marRight w:val="0"/>
                      <w:marTop w:val="0"/>
                      <w:marBottom w:val="0"/>
                      <w:divBdr>
                        <w:top w:val="none" w:sz="0" w:space="0" w:color="auto"/>
                        <w:left w:val="none" w:sz="0" w:space="0" w:color="auto"/>
                        <w:bottom w:val="none" w:sz="0" w:space="0" w:color="auto"/>
                        <w:right w:val="none" w:sz="0" w:space="0" w:color="auto"/>
                      </w:divBdr>
                    </w:div>
                    <w:div w:id="347677676">
                      <w:marLeft w:val="0"/>
                      <w:marRight w:val="0"/>
                      <w:marTop w:val="0"/>
                      <w:marBottom w:val="0"/>
                      <w:divBdr>
                        <w:top w:val="none" w:sz="0" w:space="0" w:color="auto"/>
                        <w:left w:val="none" w:sz="0" w:space="0" w:color="auto"/>
                        <w:bottom w:val="none" w:sz="0" w:space="0" w:color="auto"/>
                        <w:right w:val="none" w:sz="0" w:space="0" w:color="auto"/>
                      </w:divBdr>
                    </w:div>
                    <w:div w:id="750204301">
                      <w:marLeft w:val="0"/>
                      <w:marRight w:val="0"/>
                      <w:marTop w:val="0"/>
                      <w:marBottom w:val="0"/>
                      <w:divBdr>
                        <w:top w:val="none" w:sz="0" w:space="0" w:color="auto"/>
                        <w:left w:val="none" w:sz="0" w:space="0" w:color="auto"/>
                        <w:bottom w:val="none" w:sz="0" w:space="0" w:color="auto"/>
                        <w:right w:val="none" w:sz="0" w:space="0" w:color="auto"/>
                      </w:divBdr>
                    </w:div>
                    <w:div w:id="1776556656">
                      <w:marLeft w:val="0"/>
                      <w:marRight w:val="0"/>
                      <w:marTop w:val="0"/>
                      <w:marBottom w:val="0"/>
                      <w:divBdr>
                        <w:top w:val="none" w:sz="0" w:space="0" w:color="auto"/>
                        <w:left w:val="none" w:sz="0" w:space="0" w:color="auto"/>
                        <w:bottom w:val="none" w:sz="0" w:space="0" w:color="auto"/>
                        <w:right w:val="none" w:sz="0" w:space="0" w:color="auto"/>
                      </w:divBdr>
                    </w:div>
                  </w:divsChild>
                </w:div>
                <w:div w:id="725176786">
                  <w:marLeft w:val="0"/>
                  <w:marRight w:val="0"/>
                  <w:marTop w:val="0"/>
                  <w:marBottom w:val="0"/>
                  <w:divBdr>
                    <w:top w:val="none" w:sz="0" w:space="0" w:color="auto"/>
                    <w:left w:val="none" w:sz="0" w:space="0" w:color="auto"/>
                    <w:bottom w:val="none" w:sz="0" w:space="0" w:color="auto"/>
                    <w:right w:val="none" w:sz="0" w:space="0" w:color="auto"/>
                  </w:divBdr>
                  <w:divsChild>
                    <w:div w:id="67463887">
                      <w:marLeft w:val="0"/>
                      <w:marRight w:val="0"/>
                      <w:marTop w:val="0"/>
                      <w:marBottom w:val="0"/>
                      <w:divBdr>
                        <w:top w:val="none" w:sz="0" w:space="0" w:color="auto"/>
                        <w:left w:val="none" w:sz="0" w:space="0" w:color="auto"/>
                        <w:bottom w:val="none" w:sz="0" w:space="0" w:color="auto"/>
                        <w:right w:val="none" w:sz="0" w:space="0" w:color="auto"/>
                      </w:divBdr>
                    </w:div>
                    <w:div w:id="1040546684">
                      <w:marLeft w:val="0"/>
                      <w:marRight w:val="0"/>
                      <w:marTop w:val="0"/>
                      <w:marBottom w:val="0"/>
                      <w:divBdr>
                        <w:top w:val="none" w:sz="0" w:space="0" w:color="auto"/>
                        <w:left w:val="none" w:sz="0" w:space="0" w:color="auto"/>
                        <w:bottom w:val="none" w:sz="0" w:space="0" w:color="auto"/>
                        <w:right w:val="none" w:sz="0" w:space="0" w:color="auto"/>
                      </w:divBdr>
                    </w:div>
                    <w:div w:id="2119831204">
                      <w:marLeft w:val="0"/>
                      <w:marRight w:val="0"/>
                      <w:marTop w:val="0"/>
                      <w:marBottom w:val="0"/>
                      <w:divBdr>
                        <w:top w:val="none" w:sz="0" w:space="0" w:color="auto"/>
                        <w:left w:val="none" w:sz="0" w:space="0" w:color="auto"/>
                        <w:bottom w:val="none" w:sz="0" w:space="0" w:color="auto"/>
                        <w:right w:val="none" w:sz="0" w:space="0" w:color="auto"/>
                      </w:divBdr>
                    </w:div>
                    <w:div w:id="733163922">
                      <w:marLeft w:val="0"/>
                      <w:marRight w:val="0"/>
                      <w:marTop w:val="0"/>
                      <w:marBottom w:val="0"/>
                      <w:divBdr>
                        <w:top w:val="none" w:sz="0" w:space="0" w:color="auto"/>
                        <w:left w:val="none" w:sz="0" w:space="0" w:color="auto"/>
                        <w:bottom w:val="none" w:sz="0" w:space="0" w:color="auto"/>
                        <w:right w:val="none" w:sz="0" w:space="0" w:color="auto"/>
                      </w:divBdr>
                    </w:div>
                    <w:div w:id="1401950364">
                      <w:marLeft w:val="0"/>
                      <w:marRight w:val="0"/>
                      <w:marTop w:val="0"/>
                      <w:marBottom w:val="0"/>
                      <w:divBdr>
                        <w:top w:val="none" w:sz="0" w:space="0" w:color="auto"/>
                        <w:left w:val="none" w:sz="0" w:space="0" w:color="auto"/>
                        <w:bottom w:val="none" w:sz="0" w:space="0" w:color="auto"/>
                        <w:right w:val="none" w:sz="0" w:space="0" w:color="auto"/>
                      </w:divBdr>
                    </w:div>
                    <w:div w:id="851378931">
                      <w:marLeft w:val="0"/>
                      <w:marRight w:val="0"/>
                      <w:marTop w:val="0"/>
                      <w:marBottom w:val="0"/>
                      <w:divBdr>
                        <w:top w:val="none" w:sz="0" w:space="0" w:color="auto"/>
                        <w:left w:val="none" w:sz="0" w:space="0" w:color="auto"/>
                        <w:bottom w:val="none" w:sz="0" w:space="0" w:color="auto"/>
                        <w:right w:val="none" w:sz="0" w:space="0" w:color="auto"/>
                      </w:divBdr>
                    </w:div>
                    <w:div w:id="904225647">
                      <w:marLeft w:val="0"/>
                      <w:marRight w:val="0"/>
                      <w:marTop w:val="0"/>
                      <w:marBottom w:val="0"/>
                      <w:divBdr>
                        <w:top w:val="none" w:sz="0" w:space="0" w:color="auto"/>
                        <w:left w:val="none" w:sz="0" w:space="0" w:color="auto"/>
                        <w:bottom w:val="none" w:sz="0" w:space="0" w:color="auto"/>
                        <w:right w:val="none" w:sz="0" w:space="0" w:color="auto"/>
                      </w:divBdr>
                    </w:div>
                    <w:div w:id="1331366223">
                      <w:marLeft w:val="0"/>
                      <w:marRight w:val="0"/>
                      <w:marTop w:val="0"/>
                      <w:marBottom w:val="0"/>
                      <w:divBdr>
                        <w:top w:val="none" w:sz="0" w:space="0" w:color="auto"/>
                        <w:left w:val="none" w:sz="0" w:space="0" w:color="auto"/>
                        <w:bottom w:val="none" w:sz="0" w:space="0" w:color="auto"/>
                        <w:right w:val="none" w:sz="0" w:space="0" w:color="auto"/>
                      </w:divBdr>
                    </w:div>
                  </w:divsChild>
                </w:div>
                <w:div w:id="153499058">
                  <w:marLeft w:val="0"/>
                  <w:marRight w:val="0"/>
                  <w:marTop w:val="0"/>
                  <w:marBottom w:val="0"/>
                  <w:divBdr>
                    <w:top w:val="none" w:sz="0" w:space="0" w:color="auto"/>
                    <w:left w:val="none" w:sz="0" w:space="0" w:color="auto"/>
                    <w:bottom w:val="none" w:sz="0" w:space="0" w:color="auto"/>
                    <w:right w:val="none" w:sz="0" w:space="0" w:color="auto"/>
                  </w:divBdr>
                  <w:divsChild>
                    <w:div w:id="2032341070">
                      <w:marLeft w:val="0"/>
                      <w:marRight w:val="0"/>
                      <w:marTop w:val="0"/>
                      <w:marBottom w:val="0"/>
                      <w:divBdr>
                        <w:top w:val="none" w:sz="0" w:space="0" w:color="auto"/>
                        <w:left w:val="none" w:sz="0" w:space="0" w:color="auto"/>
                        <w:bottom w:val="none" w:sz="0" w:space="0" w:color="auto"/>
                        <w:right w:val="none" w:sz="0" w:space="0" w:color="auto"/>
                      </w:divBdr>
                    </w:div>
                  </w:divsChild>
                </w:div>
                <w:div w:id="126362133">
                  <w:marLeft w:val="0"/>
                  <w:marRight w:val="0"/>
                  <w:marTop w:val="0"/>
                  <w:marBottom w:val="0"/>
                  <w:divBdr>
                    <w:top w:val="none" w:sz="0" w:space="0" w:color="auto"/>
                    <w:left w:val="none" w:sz="0" w:space="0" w:color="auto"/>
                    <w:bottom w:val="none" w:sz="0" w:space="0" w:color="auto"/>
                    <w:right w:val="none" w:sz="0" w:space="0" w:color="auto"/>
                  </w:divBdr>
                  <w:divsChild>
                    <w:div w:id="1922055900">
                      <w:marLeft w:val="0"/>
                      <w:marRight w:val="0"/>
                      <w:marTop w:val="0"/>
                      <w:marBottom w:val="0"/>
                      <w:divBdr>
                        <w:top w:val="none" w:sz="0" w:space="0" w:color="auto"/>
                        <w:left w:val="none" w:sz="0" w:space="0" w:color="auto"/>
                        <w:bottom w:val="none" w:sz="0" w:space="0" w:color="auto"/>
                        <w:right w:val="none" w:sz="0" w:space="0" w:color="auto"/>
                      </w:divBdr>
                    </w:div>
                  </w:divsChild>
                </w:div>
                <w:div w:id="998002403">
                  <w:marLeft w:val="0"/>
                  <w:marRight w:val="0"/>
                  <w:marTop w:val="0"/>
                  <w:marBottom w:val="0"/>
                  <w:divBdr>
                    <w:top w:val="none" w:sz="0" w:space="0" w:color="auto"/>
                    <w:left w:val="none" w:sz="0" w:space="0" w:color="auto"/>
                    <w:bottom w:val="none" w:sz="0" w:space="0" w:color="auto"/>
                    <w:right w:val="none" w:sz="0" w:space="0" w:color="auto"/>
                  </w:divBdr>
                  <w:divsChild>
                    <w:div w:id="437336841">
                      <w:marLeft w:val="0"/>
                      <w:marRight w:val="0"/>
                      <w:marTop w:val="0"/>
                      <w:marBottom w:val="0"/>
                      <w:divBdr>
                        <w:top w:val="none" w:sz="0" w:space="0" w:color="auto"/>
                        <w:left w:val="none" w:sz="0" w:space="0" w:color="auto"/>
                        <w:bottom w:val="none" w:sz="0" w:space="0" w:color="auto"/>
                        <w:right w:val="none" w:sz="0" w:space="0" w:color="auto"/>
                      </w:divBdr>
                    </w:div>
                    <w:div w:id="1552418635">
                      <w:marLeft w:val="0"/>
                      <w:marRight w:val="0"/>
                      <w:marTop w:val="0"/>
                      <w:marBottom w:val="0"/>
                      <w:divBdr>
                        <w:top w:val="none" w:sz="0" w:space="0" w:color="auto"/>
                        <w:left w:val="none" w:sz="0" w:space="0" w:color="auto"/>
                        <w:bottom w:val="none" w:sz="0" w:space="0" w:color="auto"/>
                        <w:right w:val="none" w:sz="0" w:space="0" w:color="auto"/>
                      </w:divBdr>
                    </w:div>
                    <w:div w:id="1347563935">
                      <w:marLeft w:val="0"/>
                      <w:marRight w:val="0"/>
                      <w:marTop w:val="0"/>
                      <w:marBottom w:val="0"/>
                      <w:divBdr>
                        <w:top w:val="none" w:sz="0" w:space="0" w:color="auto"/>
                        <w:left w:val="none" w:sz="0" w:space="0" w:color="auto"/>
                        <w:bottom w:val="none" w:sz="0" w:space="0" w:color="auto"/>
                        <w:right w:val="none" w:sz="0" w:space="0" w:color="auto"/>
                      </w:divBdr>
                    </w:div>
                    <w:div w:id="1012146960">
                      <w:marLeft w:val="0"/>
                      <w:marRight w:val="0"/>
                      <w:marTop w:val="0"/>
                      <w:marBottom w:val="0"/>
                      <w:divBdr>
                        <w:top w:val="none" w:sz="0" w:space="0" w:color="auto"/>
                        <w:left w:val="none" w:sz="0" w:space="0" w:color="auto"/>
                        <w:bottom w:val="none" w:sz="0" w:space="0" w:color="auto"/>
                        <w:right w:val="none" w:sz="0" w:space="0" w:color="auto"/>
                      </w:divBdr>
                    </w:div>
                  </w:divsChild>
                </w:div>
                <w:div w:id="2133398717">
                  <w:marLeft w:val="0"/>
                  <w:marRight w:val="0"/>
                  <w:marTop w:val="0"/>
                  <w:marBottom w:val="0"/>
                  <w:divBdr>
                    <w:top w:val="none" w:sz="0" w:space="0" w:color="auto"/>
                    <w:left w:val="none" w:sz="0" w:space="0" w:color="auto"/>
                    <w:bottom w:val="none" w:sz="0" w:space="0" w:color="auto"/>
                    <w:right w:val="none" w:sz="0" w:space="0" w:color="auto"/>
                  </w:divBdr>
                  <w:divsChild>
                    <w:div w:id="2109931919">
                      <w:marLeft w:val="0"/>
                      <w:marRight w:val="0"/>
                      <w:marTop w:val="0"/>
                      <w:marBottom w:val="0"/>
                      <w:divBdr>
                        <w:top w:val="none" w:sz="0" w:space="0" w:color="auto"/>
                        <w:left w:val="none" w:sz="0" w:space="0" w:color="auto"/>
                        <w:bottom w:val="none" w:sz="0" w:space="0" w:color="auto"/>
                        <w:right w:val="none" w:sz="0" w:space="0" w:color="auto"/>
                      </w:divBdr>
                    </w:div>
                    <w:div w:id="1355576231">
                      <w:marLeft w:val="0"/>
                      <w:marRight w:val="0"/>
                      <w:marTop w:val="0"/>
                      <w:marBottom w:val="0"/>
                      <w:divBdr>
                        <w:top w:val="none" w:sz="0" w:space="0" w:color="auto"/>
                        <w:left w:val="none" w:sz="0" w:space="0" w:color="auto"/>
                        <w:bottom w:val="none" w:sz="0" w:space="0" w:color="auto"/>
                        <w:right w:val="none" w:sz="0" w:space="0" w:color="auto"/>
                      </w:divBdr>
                    </w:div>
                    <w:div w:id="165286216">
                      <w:marLeft w:val="0"/>
                      <w:marRight w:val="0"/>
                      <w:marTop w:val="0"/>
                      <w:marBottom w:val="0"/>
                      <w:divBdr>
                        <w:top w:val="none" w:sz="0" w:space="0" w:color="auto"/>
                        <w:left w:val="none" w:sz="0" w:space="0" w:color="auto"/>
                        <w:bottom w:val="none" w:sz="0" w:space="0" w:color="auto"/>
                        <w:right w:val="none" w:sz="0" w:space="0" w:color="auto"/>
                      </w:divBdr>
                    </w:div>
                    <w:div w:id="353532650">
                      <w:marLeft w:val="0"/>
                      <w:marRight w:val="0"/>
                      <w:marTop w:val="0"/>
                      <w:marBottom w:val="0"/>
                      <w:divBdr>
                        <w:top w:val="none" w:sz="0" w:space="0" w:color="auto"/>
                        <w:left w:val="none" w:sz="0" w:space="0" w:color="auto"/>
                        <w:bottom w:val="none" w:sz="0" w:space="0" w:color="auto"/>
                        <w:right w:val="none" w:sz="0" w:space="0" w:color="auto"/>
                      </w:divBdr>
                    </w:div>
                  </w:divsChild>
                </w:div>
                <w:div w:id="675691905">
                  <w:marLeft w:val="0"/>
                  <w:marRight w:val="0"/>
                  <w:marTop w:val="0"/>
                  <w:marBottom w:val="0"/>
                  <w:divBdr>
                    <w:top w:val="none" w:sz="0" w:space="0" w:color="auto"/>
                    <w:left w:val="none" w:sz="0" w:space="0" w:color="auto"/>
                    <w:bottom w:val="none" w:sz="0" w:space="0" w:color="auto"/>
                    <w:right w:val="none" w:sz="0" w:space="0" w:color="auto"/>
                  </w:divBdr>
                  <w:divsChild>
                    <w:div w:id="523137075">
                      <w:marLeft w:val="0"/>
                      <w:marRight w:val="0"/>
                      <w:marTop w:val="0"/>
                      <w:marBottom w:val="0"/>
                      <w:divBdr>
                        <w:top w:val="none" w:sz="0" w:space="0" w:color="auto"/>
                        <w:left w:val="none" w:sz="0" w:space="0" w:color="auto"/>
                        <w:bottom w:val="none" w:sz="0" w:space="0" w:color="auto"/>
                        <w:right w:val="none" w:sz="0" w:space="0" w:color="auto"/>
                      </w:divBdr>
                    </w:div>
                    <w:div w:id="1994410247">
                      <w:marLeft w:val="0"/>
                      <w:marRight w:val="0"/>
                      <w:marTop w:val="0"/>
                      <w:marBottom w:val="0"/>
                      <w:divBdr>
                        <w:top w:val="none" w:sz="0" w:space="0" w:color="auto"/>
                        <w:left w:val="none" w:sz="0" w:space="0" w:color="auto"/>
                        <w:bottom w:val="none" w:sz="0" w:space="0" w:color="auto"/>
                        <w:right w:val="none" w:sz="0" w:space="0" w:color="auto"/>
                      </w:divBdr>
                    </w:div>
                  </w:divsChild>
                </w:div>
                <w:div w:id="1711569466">
                  <w:marLeft w:val="0"/>
                  <w:marRight w:val="0"/>
                  <w:marTop w:val="0"/>
                  <w:marBottom w:val="0"/>
                  <w:divBdr>
                    <w:top w:val="none" w:sz="0" w:space="0" w:color="auto"/>
                    <w:left w:val="none" w:sz="0" w:space="0" w:color="auto"/>
                    <w:bottom w:val="none" w:sz="0" w:space="0" w:color="auto"/>
                    <w:right w:val="none" w:sz="0" w:space="0" w:color="auto"/>
                  </w:divBdr>
                  <w:divsChild>
                    <w:div w:id="101339147">
                      <w:marLeft w:val="0"/>
                      <w:marRight w:val="0"/>
                      <w:marTop w:val="0"/>
                      <w:marBottom w:val="0"/>
                      <w:divBdr>
                        <w:top w:val="none" w:sz="0" w:space="0" w:color="auto"/>
                        <w:left w:val="none" w:sz="0" w:space="0" w:color="auto"/>
                        <w:bottom w:val="none" w:sz="0" w:space="0" w:color="auto"/>
                        <w:right w:val="none" w:sz="0" w:space="0" w:color="auto"/>
                      </w:divBdr>
                    </w:div>
                    <w:div w:id="1547060098">
                      <w:marLeft w:val="0"/>
                      <w:marRight w:val="0"/>
                      <w:marTop w:val="0"/>
                      <w:marBottom w:val="0"/>
                      <w:divBdr>
                        <w:top w:val="none" w:sz="0" w:space="0" w:color="auto"/>
                        <w:left w:val="none" w:sz="0" w:space="0" w:color="auto"/>
                        <w:bottom w:val="none" w:sz="0" w:space="0" w:color="auto"/>
                        <w:right w:val="none" w:sz="0" w:space="0" w:color="auto"/>
                      </w:divBdr>
                    </w:div>
                  </w:divsChild>
                </w:div>
                <w:div w:id="1980913421">
                  <w:marLeft w:val="0"/>
                  <w:marRight w:val="0"/>
                  <w:marTop w:val="0"/>
                  <w:marBottom w:val="0"/>
                  <w:divBdr>
                    <w:top w:val="none" w:sz="0" w:space="0" w:color="auto"/>
                    <w:left w:val="none" w:sz="0" w:space="0" w:color="auto"/>
                    <w:bottom w:val="none" w:sz="0" w:space="0" w:color="auto"/>
                    <w:right w:val="none" w:sz="0" w:space="0" w:color="auto"/>
                  </w:divBdr>
                  <w:divsChild>
                    <w:div w:id="654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7453">
      <w:bodyDiv w:val="1"/>
      <w:marLeft w:val="0"/>
      <w:marRight w:val="0"/>
      <w:marTop w:val="0"/>
      <w:marBottom w:val="0"/>
      <w:divBdr>
        <w:top w:val="none" w:sz="0" w:space="0" w:color="auto"/>
        <w:left w:val="none" w:sz="0" w:space="0" w:color="auto"/>
        <w:bottom w:val="none" w:sz="0" w:space="0" w:color="auto"/>
        <w:right w:val="none" w:sz="0" w:space="0" w:color="auto"/>
      </w:divBdr>
      <w:divsChild>
        <w:div w:id="1966812502">
          <w:marLeft w:val="0"/>
          <w:marRight w:val="0"/>
          <w:marTop w:val="0"/>
          <w:marBottom w:val="0"/>
          <w:divBdr>
            <w:top w:val="none" w:sz="0" w:space="0" w:color="auto"/>
            <w:left w:val="none" w:sz="0" w:space="0" w:color="auto"/>
            <w:bottom w:val="none" w:sz="0" w:space="0" w:color="auto"/>
            <w:right w:val="none" w:sz="0" w:space="0" w:color="auto"/>
          </w:divBdr>
          <w:divsChild>
            <w:div w:id="441919013">
              <w:marLeft w:val="0"/>
              <w:marRight w:val="0"/>
              <w:marTop w:val="0"/>
              <w:marBottom w:val="0"/>
              <w:divBdr>
                <w:top w:val="none" w:sz="0" w:space="0" w:color="auto"/>
                <w:left w:val="none" w:sz="0" w:space="0" w:color="auto"/>
                <w:bottom w:val="none" w:sz="0" w:space="0" w:color="auto"/>
                <w:right w:val="none" w:sz="0" w:space="0" w:color="auto"/>
              </w:divBdr>
              <w:divsChild>
                <w:div w:id="909850266">
                  <w:marLeft w:val="0"/>
                  <w:marRight w:val="0"/>
                  <w:marTop w:val="0"/>
                  <w:marBottom w:val="0"/>
                  <w:divBdr>
                    <w:top w:val="none" w:sz="0" w:space="0" w:color="auto"/>
                    <w:left w:val="none" w:sz="0" w:space="0" w:color="auto"/>
                    <w:bottom w:val="none" w:sz="0" w:space="0" w:color="auto"/>
                    <w:right w:val="none" w:sz="0" w:space="0" w:color="auto"/>
                  </w:divBdr>
                  <w:divsChild>
                    <w:div w:id="158466810">
                      <w:marLeft w:val="0"/>
                      <w:marRight w:val="0"/>
                      <w:marTop w:val="0"/>
                      <w:marBottom w:val="0"/>
                      <w:divBdr>
                        <w:top w:val="none" w:sz="0" w:space="0" w:color="auto"/>
                        <w:left w:val="none" w:sz="0" w:space="0" w:color="auto"/>
                        <w:bottom w:val="none" w:sz="0" w:space="0" w:color="auto"/>
                        <w:right w:val="none" w:sz="0" w:space="0" w:color="auto"/>
                      </w:divBdr>
                    </w:div>
                  </w:divsChild>
                </w:div>
                <w:div w:id="1154637294">
                  <w:marLeft w:val="0"/>
                  <w:marRight w:val="0"/>
                  <w:marTop w:val="0"/>
                  <w:marBottom w:val="0"/>
                  <w:divBdr>
                    <w:top w:val="none" w:sz="0" w:space="0" w:color="auto"/>
                    <w:left w:val="none" w:sz="0" w:space="0" w:color="auto"/>
                    <w:bottom w:val="none" w:sz="0" w:space="0" w:color="auto"/>
                    <w:right w:val="none" w:sz="0" w:space="0" w:color="auto"/>
                  </w:divBdr>
                  <w:divsChild>
                    <w:div w:id="1074208065">
                      <w:marLeft w:val="0"/>
                      <w:marRight w:val="0"/>
                      <w:marTop w:val="0"/>
                      <w:marBottom w:val="0"/>
                      <w:divBdr>
                        <w:top w:val="none" w:sz="0" w:space="0" w:color="auto"/>
                        <w:left w:val="none" w:sz="0" w:space="0" w:color="auto"/>
                        <w:bottom w:val="none" w:sz="0" w:space="0" w:color="auto"/>
                        <w:right w:val="none" w:sz="0" w:space="0" w:color="auto"/>
                      </w:divBdr>
                    </w:div>
                    <w:div w:id="1399135886">
                      <w:marLeft w:val="0"/>
                      <w:marRight w:val="0"/>
                      <w:marTop w:val="0"/>
                      <w:marBottom w:val="0"/>
                      <w:divBdr>
                        <w:top w:val="none" w:sz="0" w:space="0" w:color="auto"/>
                        <w:left w:val="none" w:sz="0" w:space="0" w:color="auto"/>
                        <w:bottom w:val="none" w:sz="0" w:space="0" w:color="auto"/>
                        <w:right w:val="none" w:sz="0" w:space="0" w:color="auto"/>
                      </w:divBdr>
                    </w:div>
                    <w:div w:id="1184976600">
                      <w:marLeft w:val="0"/>
                      <w:marRight w:val="0"/>
                      <w:marTop w:val="0"/>
                      <w:marBottom w:val="0"/>
                      <w:divBdr>
                        <w:top w:val="none" w:sz="0" w:space="0" w:color="auto"/>
                        <w:left w:val="none" w:sz="0" w:space="0" w:color="auto"/>
                        <w:bottom w:val="none" w:sz="0" w:space="0" w:color="auto"/>
                        <w:right w:val="none" w:sz="0" w:space="0" w:color="auto"/>
                      </w:divBdr>
                    </w:div>
                  </w:divsChild>
                </w:div>
                <w:div w:id="1714109632">
                  <w:marLeft w:val="0"/>
                  <w:marRight w:val="0"/>
                  <w:marTop w:val="0"/>
                  <w:marBottom w:val="0"/>
                  <w:divBdr>
                    <w:top w:val="none" w:sz="0" w:space="0" w:color="auto"/>
                    <w:left w:val="none" w:sz="0" w:space="0" w:color="auto"/>
                    <w:bottom w:val="none" w:sz="0" w:space="0" w:color="auto"/>
                    <w:right w:val="none" w:sz="0" w:space="0" w:color="auto"/>
                  </w:divBdr>
                  <w:divsChild>
                    <w:div w:id="547647452">
                      <w:marLeft w:val="0"/>
                      <w:marRight w:val="0"/>
                      <w:marTop w:val="0"/>
                      <w:marBottom w:val="0"/>
                      <w:divBdr>
                        <w:top w:val="none" w:sz="0" w:space="0" w:color="auto"/>
                        <w:left w:val="none" w:sz="0" w:space="0" w:color="auto"/>
                        <w:bottom w:val="none" w:sz="0" w:space="0" w:color="auto"/>
                        <w:right w:val="none" w:sz="0" w:space="0" w:color="auto"/>
                      </w:divBdr>
                    </w:div>
                    <w:div w:id="1645501060">
                      <w:marLeft w:val="0"/>
                      <w:marRight w:val="0"/>
                      <w:marTop w:val="0"/>
                      <w:marBottom w:val="0"/>
                      <w:divBdr>
                        <w:top w:val="none" w:sz="0" w:space="0" w:color="auto"/>
                        <w:left w:val="none" w:sz="0" w:space="0" w:color="auto"/>
                        <w:bottom w:val="none" w:sz="0" w:space="0" w:color="auto"/>
                        <w:right w:val="none" w:sz="0" w:space="0" w:color="auto"/>
                      </w:divBdr>
                    </w:div>
                    <w:div w:id="729813622">
                      <w:marLeft w:val="0"/>
                      <w:marRight w:val="0"/>
                      <w:marTop w:val="0"/>
                      <w:marBottom w:val="0"/>
                      <w:divBdr>
                        <w:top w:val="none" w:sz="0" w:space="0" w:color="auto"/>
                        <w:left w:val="none" w:sz="0" w:space="0" w:color="auto"/>
                        <w:bottom w:val="none" w:sz="0" w:space="0" w:color="auto"/>
                        <w:right w:val="none" w:sz="0" w:space="0" w:color="auto"/>
                      </w:divBdr>
                    </w:div>
                    <w:div w:id="986519289">
                      <w:marLeft w:val="0"/>
                      <w:marRight w:val="0"/>
                      <w:marTop w:val="0"/>
                      <w:marBottom w:val="0"/>
                      <w:divBdr>
                        <w:top w:val="none" w:sz="0" w:space="0" w:color="auto"/>
                        <w:left w:val="none" w:sz="0" w:space="0" w:color="auto"/>
                        <w:bottom w:val="none" w:sz="0" w:space="0" w:color="auto"/>
                        <w:right w:val="none" w:sz="0" w:space="0" w:color="auto"/>
                      </w:divBdr>
                    </w:div>
                  </w:divsChild>
                </w:div>
                <w:div w:id="1016541340">
                  <w:marLeft w:val="0"/>
                  <w:marRight w:val="0"/>
                  <w:marTop w:val="0"/>
                  <w:marBottom w:val="0"/>
                  <w:divBdr>
                    <w:top w:val="none" w:sz="0" w:space="0" w:color="auto"/>
                    <w:left w:val="none" w:sz="0" w:space="0" w:color="auto"/>
                    <w:bottom w:val="none" w:sz="0" w:space="0" w:color="auto"/>
                    <w:right w:val="none" w:sz="0" w:space="0" w:color="auto"/>
                  </w:divBdr>
                  <w:divsChild>
                    <w:div w:id="707023219">
                      <w:marLeft w:val="0"/>
                      <w:marRight w:val="0"/>
                      <w:marTop w:val="0"/>
                      <w:marBottom w:val="0"/>
                      <w:divBdr>
                        <w:top w:val="none" w:sz="0" w:space="0" w:color="auto"/>
                        <w:left w:val="none" w:sz="0" w:space="0" w:color="auto"/>
                        <w:bottom w:val="none" w:sz="0" w:space="0" w:color="auto"/>
                        <w:right w:val="none" w:sz="0" w:space="0" w:color="auto"/>
                      </w:divBdr>
                    </w:div>
                    <w:div w:id="1267539520">
                      <w:marLeft w:val="0"/>
                      <w:marRight w:val="0"/>
                      <w:marTop w:val="0"/>
                      <w:marBottom w:val="0"/>
                      <w:divBdr>
                        <w:top w:val="none" w:sz="0" w:space="0" w:color="auto"/>
                        <w:left w:val="none" w:sz="0" w:space="0" w:color="auto"/>
                        <w:bottom w:val="none" w:sz="0" w:space="0" w:color="auto"/>
                        <w:right w:val="none" w:sz="0" w:space="0" w:color="auto"/>
                      </w:divBdr>
                    </w:div>
                    <w:div w:id="3216594">
                      <w:marLeft w:val="0"/>
                      <w:marRight w:val="0"/>
                      <w:marTop w:val="0"/>
                      <w:marBottom w:val="0"/>
                      <w:divBdr>
                        <w:top w:val="none" w:sz="0" w:space="0" w:color="auto"/>
                        <w:left w:val="none" w:sz="0" w:space="0" w:color="auto"/>
                        <w:bottom w:val="none" w:sz="0" w:space="0" w:color="auto"/>
                        <w:right w:val="none" w:sz="0" w:space="0" w:color="auto"/>
                      </w:divBdr>
                    </w:div>
                  </w:divsChild>
                </w:div>
                <w:div w:id="789515242">
                  <w:marLeft w:val="0"/>
                  <w:marRight w:val="0"/>
                  <w:marTop w:val="0"/>
                  <w:marBottom w:val="0"/>
                  <w:divBdr>
                    <w:top w:val="none" w:sz="0" w:space="0" w:color="auto"/>
                    <w:left w:val="none" w:sz="0" w:space="0" w:color="auto"/>
                    <w:bottom w:val="none" w:sz="0" w:space="0" w:color="auto"/>
                    <w:right w:val="none" w:sz="0" w:space="0" w:color="auto"/>
                  </w:divBdr>
                  <w:divsChild>
                    <w:div w:id="1536114270">
                      <w:marLeft w:val="0"/>
                      <w:marRight w:val="0"/>
                      <w:marTop w:val="0"/>
                      <w:marBottom w:val="0"/>
                      <w:divBdr>
                        <w:top w:val="none" w:sz="0" w:space="0" w:color="auto"/>
                        <w:left w:val="none" w:sz="0" w:space="0" w:color="auto"/>
                        <w:bottom w:val="none" w:sz="0" w:space="0" w:color="auto"/>
                        <w:right w:val="none" w:sz="0" w:space="0" w:color="auto"/>
                      </w:divBdr>
                    </w:div>
                    <w:div w:id="800803563">
                      <w:marLeft w:val="0"/>
                      <w:marRight w:val="0"/>
                      <w:marTop w:val="0"/>
                      <w:marBottom w:val="0"/>
                      <w:divBdr>
                        <w:top w:val="none" w:sz="0" w:space="0" w:color="auto"/>
                        <w:left w:val="none" w:sz="0" w:space="0" w:color="auto"/>
                        <w:bottom w:val="none" w:sz="0" w:space="0" w:color="auto"/>
                        <w:right w:val="none" w:sz="0" w:space="0" w:color="auto"/>
                      </w:divBdr>
                    </w:div>
                    <w:div w:id="9979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3386">
      <w:bodyDiv w:val="1"/>
      <w:marLeft w:val="0"/>
      <w:marRight w:val="0"/>
      <w:marTop w:val="0"/>
      <w:marBottom w:val="0"/>
      <w:divBdr>
        <w:top w:val="none" w:sz="0" w:space="0" w:color="auto"/>
        <w:left w:val="none" w:sz="0" w:space="0" w:color="auto"/>
        <w:bottom w:val="none" w:sz="0" w:space="0" w:color="auto"/>
        <w:right w:val="none" w:sz="0" w:space="0" w:color="auto"/>
      </w:divBdr>
      <w:divsChild>
        <w:div w:id="1604144944">
          <w:marLeft w:val="0"/>
          <w:marRight w:val="0"/>
          <w:marTop w:val="0"/>
          <w:marBottom w:val="0"/>
          <w:divBdr>
            <w:top w:val="none" w:sz="0" w:space="0" w:color="auto"/>
            <w:left w:val="none" w:sz="0" w:space="0" w:color="auto"/>
            <w:bottom w:val="none" w:sz="0" w:space="0" w:color="auto"/>
            <w:right w:val="none" w:sz="0" w:space="0" w:color="auto"/>
          </w:divBdr>
          <w:divsChild>
            <w:div w:id="2126002142">
              <w:marLeft w:val="0"/>
              <w:marRight w:val="0"/>
              <w:marTop w:val="0"/>
              <w:marBottom w:val="0"/>
              <w:divBdr>
                <w:top w:val="none" w:sz="0" w:space="0" w:color="auto"/>
                <w:left w:val="none" w:sz="0" w:space="0" w:color="auto"/>
                <w:bottom w:val="none" w:sz="0" w:space="0" w:color="auto"/>
                <w:right w:val="none" w:sz="0" w:space="0" w:color="auto"/>
              </w:divBdr>
              <w:divsChild>
                <w:div w:id="2142379010">
                  <w:marLeft w:val="0"/>
                  <w:marRight w:val="0"/>
                  <w:marTop w:val="0"/>
                  <w:marBottom w:val="0"/>
                  <w:divBdr>
                    <w:top w:val="none" w:sz="0" w:space="0" w:color="auto"/>
                    <w:left w:val="none" w:sz="0" w:space="0" w:color="auto"/>
                    <w:bottom w:val="none" w:sz="0" w:space="0" w:color="auto"/>
                    <w:right w:val="none" w:sz="0" w:space="0" w:color="auto"/>
                  </w:divBdr>
                  <w:divsChild>
                    <w:div w:id="107891511">
                      <w:marLeft w:val="0"/>
                      <w:marRight w:val="0"/>
                      <w:marTop w:val="0"/>
                      <w:marBottom w:val="0"/>
                      <w:divBdr>
                        <w:top w:val="none" w:sz="0" w:space="0" w:color="auto"/>
                        <w:left w:val="none" w:sz="0" w:space="0" w:color="auto"/>
                        <w:bottom w:val="none" w:sz="0" w:space="0" w:color="auto"/>
                        <w:right w:val="none" w:sz="0" w:space="0" w:color="auto"/>
                      </w:divBdr>
                    </w:div>
                    <w:div w:id="719129115">
                      <w:marLeft w:val="0"/>
                      <w:marRight w:val="0"/>
                      <w:marTop w:val="0"/>
                      <w:marBottom w:val="0"/>
                      <w:divBdr>
                        <w:top w:val="none" w:sz="0" w:space="0" w:color="auto"/>
                        <w:left w:val="none" w:sz="0" w:space="0" w:color="auto"/>
                        <w:bottom w:val="none" w:sz="0" w:space="0" w:color="auto"/>
                        <w:right w:val="none" w:sz="0" w:space="0" w:color="auto"/>
                      </w:divBdr>
                    </w:div>
                    <w:div w:id="1254508345">
                      <w:marLeft w:val="0"/>
                      <w:marRight w:val="0"/>
                      <w:marTop w:val="0"/>
                      <w:marBottom w:val="0"/>
                      <w:divBdr>
                        <w:top w:val="none" w:sz="0" w:space="0" w:color="auto"/>
                        <w:left w:val="none" w:sz="0" w:space="0" w:color="auto"/>
                        <w:bottom w:val="none" w:sz="0" w:space="0" w:color="auto"/>
                        <w:right w:val="none" w:sz="0" w:space="0" w:color="auto"/>
                      </w:divBdr>
                    </w:div>
                  </w:divsChild>
                </w:div>
                <w:div w:id="47186910">
                  <w:marLeft w:val="0"/>
                  <w:marRight w:val="0"/>
                  <w:marTop w:val="0"/>
                  <w:marBottom w:val="0"/>
                  <w:divBdr>
                    <w:top w:val="none" w:sz="0" w:space="0" w:color="auto"/>
                    <w:left w:val="none" w:sz="0" w:space="0" w:color="auto"/>
                    <w:bottom w:val="none" w:sz="0" w:space="0" w:color="auto"/>
                    <w:right w:val="none" w:sz="0" w:space="0" w:color="auto"/>
                  </w:divBdr>
                  <w:divsChild>
                    <w:div w:id="212156003">
                      <w:marLeft w:val="0"/>
                      <w:marRight w:val="0"/>
                      <w:marTop w:val="0"/>
                      <w:marBottom w:val="0"/>
                      <w:divBdr>
                        <w:top w:val="none" w:sz="0" w:space="0" w:color="auto"/>
                        <w:left w:val="none" w:sz="0" w:space="0" w:color="auto"/>
                        <w:bottom w:val="none" w:sz="0" w:space="0" w:color="auto"/>
                        <w:right w:val="none" w:sz="0" w:space="0" w:color="auto"/>
                      </w:divBdr>
                    </w:div>
                    <w:div w:id="1950158919">
                      <w:marLeft w:val="0"/>
                      <w:marRight w:val="0"/>
                      <w:marTop w:val="0"/>
                      <w:marBottom w:val="0"/>
                      <w:divBdr>
                        <w:top w:val="none" w:sz="0" w:space="0" w:color="auto"/>
                        <w:left w:val="none" w:sz="0" w:space="0" w:color="auto"/>
                        <w:bottom w:val="none" w:sz="0" w:space="0" w:color="auto"/>
                        <w:right w:val="none" w:sz="0" w:space="0" w:color="auto"/>
                      </w:divBdr>
                    </w:div>
                    <w:div w:id="99690874">
                      <w:marLeft w:val="0"/>
                      <w:marRight w:val="0"/>
                      <w:marTop w:val="0"/>
                      <w:marBottom w:val="0"/>
                      <w:divBdr>
                        <w:top w:val="none" w:sz="0" w:space="0" w:color="auto"/>
                        <w:left w:val="none" w:sz="0" w:space="0" w:color="auto"/>
                        <w:bottom w:val="none" w:sz="0" w:space="0" w:color="auto"/>
                        <w:right w:val="none" w:sz="0" w:space="0" w:color="auto"/>
                      </w:divBdr>
                    </w:div>
                    <w:div w:id="1357078223">
                      <w:marLeft w:val="0"/>
                      <w:marRight w:val="0"/>
                      <w:marTop w:val="0"/>
                      <w:marBottom w:val="0"/>
                      <w:divBdr>
                        <w:top w:val="none" w:sz="0" w:space="0" w:color="auto"/>
                        <w:left w:val="none" w:sz="0" w:space="0" w:color="auto"/>
                        <w:bottom w:val="none" w:sz="0" w:space="0" w:color="auto"/>
                        <w:right w:val="none" w:sz="0" w:space="0" w:color="auto"/>
                      </w:divBdr>
                    </w:div>
                    <w:div w:id="1220627438">
                      <w:marLeft w:val="0"/>
                      <w:marRight w:val="0"/>
                      <w:marTop w:val="0"/>
                      <w:marBottom w:val="0"/>
                      <w:divBdr>
                        <w:top w:val="none" w:sz="0" w:space="0" w:color="auto"/>
                        <w:left w:val="none" w:sz="0" w:space="0" w:color="auto"/>
                        <w:bottom w:val="none" w:sz="0" w:space="0" w:color="auto"/>
                        <w:right w:val="none" w:sz="0" w:space="0" w:color="auto"/>
                      </w:divBdr>
                    </w:div>
                  </w:divsChild>
                </w:div>
                <w:div w:id="1942371590">
                  <w:marLeft w:val="0"/>
                  <w:marRight w:val="0"/>
                  <w:marTop w:val="0"/>
                  <w:marBottom w:val="0"/>
                  <w:divBdr>
                    <w:top w:val="none" w:sz="0" w:space="0" w:color="auto"/>
                    <w:left w:val="none" w:sz="0" w:space="0" w:color="auto"/>
                    <w:bottom w:val="none" w:sz="0" w:space="0" w:color="auto"/>
                    <w:right w:val="none" w:sz="0" w:space="0" w:color="auto"/>
                  </w:divBdr>
                  <w:divsChild>
                    <w:div w:id="2007124638">
                      <w:marLeft w:val="0"/>
                      <w:marRight w:val="0"/>
                      <w:marTop w:val="0"/>
                      <w:marBottom w:val="0"/>
                      <w:divBdr>
                        <w:top w:val="none" w:sz="0" w:space="0" w:color="auto"/>
                        <w:left w:val="none" w:sz="0" w:space="0" w:color="auto"/>
                        <w:bottom w:val="none" w:sz="0" w:space="0" w:color="auto"/>
                        <w:right w:val="none" w:sz="0" w:space="0" w:color="auto"/>
                      </w:divBdr>
                    </w:div>
                    <w:div w:id="476067318">
                      <w:marLeft w:val="0"/>
                      <w:marRight w:val="0"/>
                      <w:marTop w:val="0"/>
                      <w:marBottom w:val="0"/>
                      <w:divBdr>
                        <w:top w:val="none" w:sz="0" w:space="0" w:color="auto"/>
                        <w:left w:val="none" w:sz="0" w:space="0" w:color="auto"/>
                        <w:bottom w:val="none" w:sz="0" w:space="0" w:color="auto"/>
                        <w:right w:val="none" w:sz="0" w:space="0" w:color="auto"/>
                      </w:divBdr>
                    </w:div>
                    <w:div w:id="694620835">
                      <w:marLeft w:val="0"/>
                      <w:marRight w:val="0"/>
                      <w:marTop w:val="0"/>
                      <w:marBottom w:val="0"/>
                      <w:divBdr>
                        <w:top w:val="none" w:sz="0" w:space="0" w:color="auto"/>
                        <w:left w:val="none" w:sz="0" w:space="0" w:color="auto"/>
                        <w:bottom w:val="none" w:sz="0" w:space="0" w:color="auto"/>
                        <w:right w:val="none" w:sz="0" w:space="0" w:color="auto"/>
                      </w:divBdr>
                    </w:div>
                    <w:div w:id="378164967">
                      <w:marLeft w:val="0"/>
                      <w:marRight w:val="0"/>
                      <w:marTop w:val="0"/>
                      <w:marBottom w:val="0"/>
                      <w:divBdr>
                        <w:top w:val="none" w:sz="0" w:space="0" w:color="auto"/>
                        <w:left w:val="none" w:sz="0" w:space="0" w:color="auto"/>
                        <w:bottom w:val="none" w:sz="0" w:space="0" w:color="auto"/>
                        <w:right w:val="none" w:sz="0" w:space="0" w:color="auto"/>
                      </w:divBdr>
                    </w:div>
                  </w:divsChild>
                </w:div>
                <w:div w:id="1542203312">
                  <w:marLeft w:val="0"/>
                  <w:marRight w:val="0"/>
                  <w:marTop w:val="0"/>
                  <w:marBottom w:val="0"/>
                  <w:divBdr>
                    <w:top w:val="none" w:sz="0" w:space="0" w:color="auto"/>
                    <w:left w:val="none" w:sz="0" w:space="0" w:color="auto"/>
                    <w:bottom w:val="none" w:sz="0" w:space="0" w:color="auto"/>
                    <w:right w:val="none" w:sz="0" w:space="0" w:color="auto"/>
                  </w:divBdr>
                  <w:divsChild>
                    <w:div w:id="940524529">
                      <w:marLeft w:val="0"/>
                      <w:marRight w:val="0"/>
                      <w:marTop w:val="0"/>
                      <w:marBottom w:val="0"/>
                      <w:divBdr>
                        <w:top w:val="none" w:sz="0" w:space="0" w:color="auto"/>
                        <w:left w:val="none" w:sz="0" w:space="0" w:color="auto"/>
                        <w:bottom w:val="none" w:sz="0" w:space="0" w:color="auto"/>
                        <w:right w:val="none" w:sz="0" w:space="0" w:color="auto"/>
                      </w:divBdr>
                    </w:div>
                    <w:div w:id="457841049">
                      <w:marLeft w:val="0"/>
                      <w:marRight w:val="0"/>
                      <w:marTop w:val="0"/>
                      <w:marBottom w:val="0"/>
                      <w:divBdr>
                        <w:top w:val="none" w:sz="0" w:space="0" w:color="auto"/>
                        <w:left w:val="none" w:sz="0" w:space="0" w:color="auto"/>
                        <w:bottom w:val="none" w:sz="0" w:space="0" w:color="auto"/>
                        <w:right w:val="none" w:sz="0" w:space="0" w:color="auto"/>
                      </w:divBdr>
                    </w:div>
                    <w:div w:id="223832229">
                      <w:marLeft w:val="0"/>
                      <w:marRight w:val="0"/>
                      <w:marTop w:val="0"/>
                      <w:marBottom w:val="0"/>
                      <w:divBdr>
                        <w:top w:val="none" w:sz="0" w:space="0" w:color="auto"/>
                        <w:left w:val="none" w:sz="0" w:space="0" w:color="auto"/>
                        <w:bottom w:val="none" w:sz="0" w:space="0" w:color="auto"/>
                        <w:right w:val="none" w:sz="0" w:space="0" w:color="auto"/>
                      </w:divBdr>
                    </w:div>
                    <w:div w:id="644044201">
                      <w:marLeft w:val="0"/>
                      <w:marRight w:val="0"/>
                      <w:marTop w:val="0"/>
                      <w:marBottom w:val="0"/>
                      <w:divBdr>
                        <w:top w:val="none" w:sz="0" w:space="0" w:color="auto"/>
                        <w:left w:val="none" w:sz="0" w:space="0" w:color="auto"/>
                        <w:bottom w:val="none" w:sz="0" w:space="0" w:color="auto"/>
                        <w:right w:val="none" w:sz="0" w:space="0" w:color="auto"/>
                      </w:divBdr>
                    </w:div>
                  </w:divsChild>
                </w:div>
                <w:div w:id="1950894631">
                  <w:marLeft w:val="0"/>
                  <w:marRight w:val="0"/>
                  <w:marTop w:val="0"/>
                  <w:marBottom w:val="0"/>
                  <w:divBdr>
                    <w:top w:val="none" w:sz="0" w:space="0" w:color="auto"/>
                    <w:left w:val="none" w:sz="0" w:space="0" w:color="auto"/>
                    <w:bottom w:val="none" w:sz="0" w:space="0" w:color="auto"/>
                    <w:right w:val="none" w:sz="0" w:space="0" w:color="auto"/>
                  </w:divBdr>
                  <w:divsChild>
                    <w:div w:id="539826155">
                      <w:marLeft w:val="0"/>
                      <w:marRight w:val="0"/>
                      <w:marTop w:val="0"/>
                      <w:marBottom w:val="0"/>
                      <w:divBdr>
                        <w:top w:val="none" w:sz="0" w:space="0" w:color="auto"/>
                        <w:left w:val="none" w:sz="0" w:space="0" w:color="auto"/>
                        <w:bottom w:val="none" w:sz="0" w:space="0" w:color="auto"/>
                        <w:right w:val="none" w:sz="0" w:space="0" w:color="auto"/>
                      </w:divBdr>
                    </w:div>
                    <w:div w:id="614558131">
                      <w:marLeft w:val="0"/>
                      <w:marRight w:val="0"/>
                      <w:marTop w:val="0"/>
                      <w:marBottom w:val="0"/>
                      <w:divBdr>
                        <w:top w:val="none" w:sz="0" w:space="0" w:color="auto"/>
                        <w:left w:val="none" w:sz="0" w:space="0" w:color="auto"/>
                        <w:bottom w:val="none" w:sz="0" w:space="0" w:color="auto"/>
                        <w:right w:val="none" w:sz="0" w:space="0" w:color="auto"/>
                      </w:divBdr>
                    </w:div>
                    <w:div w:id="739180951">
                      <w:marLeft w:val="0"/>
                      <w:marRight w:val="0"/>
                      <w:marTop w:val="0"/>
                      <w:marBottom w:val="0"/>
                      <w:divBdr>
                        <w:top w:val="none" w:sz="0" w:space="0" w:color="auto"/>
                        <w:left w:val="none" w:sz="0" w:space="0" w:color="auto"/>
                        <w:bottom w:val="none" w:sz="0" w:space="0" w:color="auto"/>
                        <w:right w:val="none" w:sz="0" w:space="0" w:color="auto"/>
                      </w:divBdr>
                    </w:div>
                    <w:div w:id="214590927">
                      <w:marLeft w:val="0"/>
                      <w:marRight w:val="0"/>
                      <w:marTop w:val="0"/>
                      <w:marBottom w:val="0"/>
                      <w:divBdr>
                        <w:top w:val="none" w:sz="0" w:space="0" w:color="auto"/>
                        <w:left w:val="none" w:sz="0" w:space="0" w:color="auto"/>
                        <w:bottom w:val="none" w:sz="0" w:space="0" w:color="auto"/>
                        <w:right w:val="none" w:sz="0" w:space="0" w:color="auto"/>
                      </w:divBdr>
                    </w:div>
                    <w:div w:id="15489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gateways.com/en/statewide-online-training-calend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Hellmer</cp:lastModifiedBy>
  <cp:revision>7</cp:revision>
  <dcterms:created xsi:type="dcterms:W3CDTF">2017-02-26T17:02:00Z</dcterms:created>
  <dcterms:modified xsi:type="dcterms:W3CDTF">2017-05-05T16:14:00Z</dcterms:modified>
</cp:coreProperties>
</file>