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46124A3" w14:textId="19DAEF87" w:rsidR="00FA1AC0" w:rsidRPr="00D03383" w:rsidRDefault="007109E8" w:rsidP="00F750D2">
      <w:pPr>
        <w:spacing w:after="0" w:line="240" w:lineRule="auto"/>
        <w:jc w:val="center"/>
        <w:rPr>
          <w:rFonts w:ascii="Times New Roman" w:hAnsi="Times New Roman" w:cs="Times New Roman"/>
          <w:b/>
          <w:sz w:val="24"/>
          <w:szCs w:val="24"/>
        </w:rPr>
      </w:pPr>
      <w:r w:rsidRPr="00D03383">
        <w:rPr>
          <w:rFonts w:ascii="Times New Roman" w:eastAsia="Times" w:hAnsi="Times New Roman" w:cs="Times New Roman"/>
          <w:b/>
          <w:bCs/>
          <w:sz w:val="28"/>
          <w:szCs w:val="28"/>
        </w:rPr>
        <w:t xml:space="preserve">FCC </w:t>
      </w:r>
      <w:r w:rsidR="00B64C20">
        <w:rPr>
          <w:rFonts w:ascii="Times New Roman" w:eastAsia="Times" w:hAnsi="Times New Roman" w:cs="Times New Roman"/>
          <w:b/>
          <w:bCs/>
          <w:sz w:val="28"/>
          <w:szCs w:val="28"/>
        </w:rPr>
        <w:t>Business</w:t>
      </w:r>
      <w:r w:rsidR="000D2436" w:rsidRPr="00D03383">
        <w:rPr>
          <w:rFonts w:ascii="Times New Roman" w:eastAsia="Times" w:hAnsi="Times New Roman" w:cs="Times New Roman"/>
          <w:b/>
          <w:bCs/>
          <w:sz w:val="28"/>
          <w:szCs w:val="28"/>
        </w:rPr>
        <w:t xml:space="preserve"> Assessment (Levels 2</w:t>
      </w:r>
      <w:r w:rsidR="00A06E26" w:rsidRPr="00D03383">
        <w:rPr>
          <w:rFonts w:ascii="Times New Roman" w:eastAsia="Times" w:hAnsi="Times New Roman" w:cs="Times New Roman"/>
          <w:b/>
          <w:bCs/>
          <w:sz w:val="28"/>
          <w:szCs w:val="28"/>
        </w:rPr>
        <w:t>-5</w:t>
      </w:r>
      <w:r w:rsidR="5D8D1D39" w:rsidRPr="00D03383">
        <w:rPr>
          <w:rFonts w:ascii="Times New Roman" w:eastAsia="Times" w:hAnsi="Times New Roman" w:cs="Times New Roman"/>
          <w:b/>
          <w:bCs/>
          <w:sz w:val="28"/>
          <w:szCs w:val="28"/>
        </w:rPr>
        <w:t>)</w:t>
      </w:r>
    </w:p>
    <w:p w14:paraId="1D187415" w14:textId="77777777" w:rsidR="00F750D2" w:rsidRPr="00D03383" w:rsidRDefault="00F750D2" w:rsidP="00F750D2">
      <w:pPr>
        <w:spacing w:after="0" w:line="240" w:lineRule="auto"/>
        <w:jc w:val="center"/>
        <w:rPr>
          <w:rFonts w:ascii="Times New Roman" w:hAnsi="Times New Roman" w:cs="Times New Roman"/>
          <w:b/>
          <w:sz w:val="24"/>
          <w:szCs w:val="24"/>
        </w:rPr>
      </w:pPr>
    </w:p>
    <w:tbl>
      <w:tblPr>
        <w:tblStyle w:val="TableGrid"/>
        <w:tblW w:w="14508" w:type="dxa"/>
        <w:tblLook w:val="04A0" w:firstRow="1" w:lastRow="0" w:firstColumn="1" w:lastColumn="0" w:noHBand="0" w:noVBand="1"/>
      </w:tblPr>
      <w:tblGrid>
        <w:gridCol w:w="1643"/>
        <w:gridCol w:w="12865"/>
      </w:tblGrid>
      <w:tr w:rsidR="00D03383" w:rsidRPr="00D03383" w14:paraId="23E4D19E" w14:textId="77777777" w:rsidTr="00D836CE">
        <w:tc>
          <w:tcPr>
            <w:tcW w:w="1643" w:type="dxa"/>
          </w:tcPr>
          <w:p w14:paraId="7EDD5A74" w14:textId="77777777" w:rsidR="00D03383" w:rsidRPr="00D03383" w:rsidRDefault="00D03383" w:rsidP="002E4EC2">
            <w:pPr>
              <w:rPr>
                <w:rFonts w:ascii="Times New Roman" w:hAnsi="Times New Roman" w:cs="Times New Roman"/>
                <w:b/>
                <w:sz w:val="20"/>
                <w:szCs w:val="20"/>
              </w:rPr>
            </w:pPr>
            <w:r w:rsidRPr="00D03383">
              <w:rPr>
                <w:rFonts w:ascii="Times New Roman" w:eastAsia="Times" w:hAnsi="Times New Roman" w:cs="Times New Roman"/>
                <w:b/>
                <w:bCs/>
              </w:rPr>
              <w:t>FCC Competencies</w:t>
            </w:r>
          </w:p>
        </w:tc>
        <w:tc>
          <w:tcPr>
            <w:tcW w:w="12865" w:type="dxa"/>
          </w:tcPr>
          <w:p w14:paraId="2D7708B3" w14:textId="48F8B5D8" w:rsidR="00DE18B4" w:rsidRDefault="00DE18B4" w:rsidP="002E4EC2">
            <w:pPr>
              <w:rPr>
                <w:rFonts w:ascii="Times New Roman" w:eastAsia="Times New Roman" w:hAnsi="Times New Roman" w:cs="Times New Roman"/>
                <w:bCs/>
                <w:sz w:val="20"/>
                <w:szCs w:val="20"/>
              </w:rPr>
            </w:pPr>
            <w:r w:rsidRPr="00CD53A2">
              <w:rPr>
                <w:rFonts w:ascii="Times New Roman" w:eastAsia="Times" w:hAnsi="Times New Roman" w:cs="Times New Roman"/>
                <w:b/>
                <w:bCs/>
                <w:color w:val="000000" w:themeColor="text1"/>
                <w:sz w:val="20"/>
                <w:szCs w:val="20"/>
                <w:u w:val="single"/>
              </w:rPr>
              <w:t xml:space="preserve">BUS1 </w:t>
            </w:r>
            <w:r w:rsidRPr="00CD53A2">
              <w:rPr>
                <w:rFonts w:ascii="Times New Roman" w:eastAsia="Times" w:hAnsi="Times New Roman" w:cs="Times New Roman"/>
                <w:color w:val="000000" w:themeColor="text1"/>
                <w:sz w:val="20"/>
                <w:szCs w:val="20"/>
              </w:rPr>
              <w:t>Identifies, describes and implements at a basic level procedures and practices that ensure safety, protection and health in the family child care environment</w:t>
            </w:r>
            <w:r>
              <w:rPr>
                <w:rFonts w:ascii="Times New Roman" w:eastAsia="Times" w:hAnsi="Times New Roman" w:cs="Times New Roman"/>
                <w:color w:val="000000" w:themeColor="text1"/>
                <w:sz w:val="20"/>
                <w:szCs w:val="20"/>
              </w:rPr>
              <w:t>.</w:t>
            </w:r>
          </w:p>
          <w:p w14:paraId="6582F114" w14:textId="08650407" w:rsidR="00DE18B4" w:rsidRDefault="00DE18B4" w:rsidP="002E4EC2">
            <w:pPr>
              <w:rPr>
                <w:rFonts w:ascii="Times New Roman" w:eastAsia="Times New Roman" w:hAnsi="Times New Roman" w:cs="Times New Roman"/>
                <w:bCs/>
                <w:sz w:val="20"/>
                <w:szCs w:val="20"/>
              </w:rPr>
            </w:pPr>
            <w:r w:rsidRPr="00CD53A2">
              <w:rPr>
                <w:rFonts w:ascii="Times New Roman" w:eastAsia="Times" w:hAnsi="Times New Roman" w:cs="Times New Roman"/>
                <w:b/>
                <w:bCs/>
                <w:sz w:val="20"/>
                <w:szCs w:val="20"/>
                <w:u w:val="single"/>
              </w:rPr>
              <w:t>BUS2</w:t>
            </w:r>
            <w:r w:rsidRPr="00CD53A2">
              <w:rPr>
                <w:rFonts w:ascii="Times New Roman" w:eastAsia="Times" w:hAnsi="Times New Roman" w:cs="Times New Roman"/>
                <w:sz w:val="20"/>
                <w:szCs w:val="20"/>
              </w:rPr>
              <w:t>: Describes appropriate identification and evaluation strategies for business, security, and technology systems supportive of family child care business management.</w:t>
            </w:r>
            <w:r w:rsidRPr="00CD53A2">
              <w:rPr>
                <w:rFonts w:ascii="Times New Roman" w:eastAsia="Times,Times New Roman" w:hAnsi="Times New Roman" w:cs="Times New Roman"/>
                <w:sz w:val="20"/>
                <w:szCs w:val="20"/>
              </w:rPr>
              <w:t xml:space="preserve"> </w:t>
            </w:r>
          </w:p>
          <w:p w14:paraId="71A84CE9" w14:textId="1B6946E3" w:rsidR="00DE18B4" w:rsidRDefault="00D836CE" w:rsidP="002E4EC2">
            <w:pPr>
              <w:rPr>
                <w:rFonts w:ascii="Times New Roman" w:eastAsia="Times New Roman" w:hAnsi="Times New Roman" w:cs="Times New Roman"/>
                <w:bCs/>
                <w:sz w:val="20"/>
                <w:szCs w:val="20"/>
              </w:rPr>
            </w:pPr>
            <w:r>
              <w:rPr>
                <w:rFonts w:ascii="Times New Roman" w:eastAsia="Times" w:hAnsi="Times New Roman" w:cs="Times New Roman"/>
                <w:b/>
                <w:bCs/>
                <w:sz w:val="20"/>
                <w:szCs w:val="20"/>
                <w:u w:val="single"/>
              </w:rPr>
              <w:t>BUS</w:t>
            </w:r>
            <w:r w:rsidR="00DE18B4" w:rsidRPr="00CD53A2">
              <w:rPr>
                <w:rFonts w:ascii="Times New Roman" w:eastAsia="Times" w:hAnsi="Times New Roman" w:cs="Times New Roman"/>
                <w:b/>
                <w:bCs/>
                <w:sz w:val="20"/>
                <w:szCs w:val="20"/>
                <w:u w:val="single"/>
              </w:rPr>
              <w:t>3</w:t>
            </w:r>
            <w:r w:rsidR="00DE18B4" w:rsidRPr="00CD53A2">
              <w:rPr>
                <w:rFonts w:ascii="Times New Roman" w:eastAsia="Times" w:hAnsi="Times New Roman" w:cs="Times New Roman"/>
                <w:sz w:val="20"/>
                <w:szCs w:val="20"/>
              </w:rPr>
              <w:t>: Describes relevant standards of practices, codes of conduct, state and federal regulations and procedural safeguards, and outlines family child care plans for compliance.</w:t>
            </w:r>
            <w:r w:rsidR="00DE18B4" w:rsidRPr="00CD53A2">
              <w:rPr>
                <w:rFonts w:ascii="Times New Roman" w:eastAsia="Times,Times New Roman" w:hAnsi="Times New Roman" w:cs="Times New Roman"/>
                <w:sz w:val="20"/>
                <w:szCs w:val="20"/>
              </w:rPr>
              <w:t xml:space="preserve"> </w:t>
            </w:r>
          </w:p>
          <w:p w14:paraId="684DC700" w14:textId="63169B4E" w:rsidR="00DE18B4" w:rsidRDefault="00D836CE" w:rsidP="00DE18B4">
            <w:pPr>
              <w:rPr>
                <w:rFonts w:ascii="Times New Roman" w:eastAsia="Times,Times New Roman" w:hAnsi="Times New Roman" w:cs="Times New Roman"/>
                <w:sz w:val="20"/>
                <w:szCs w:val="20"/>
              </w:rPr>
            </w:pPr>
            <w:r>
              <w:rPr>
                <w:rFonts w:ascii="Times New Roman" w:eastAsia="Times,Times New Roman" w:hAnsi="Times New Roman" w:cs="Times New Roman"/>
                <w:b/>
                <w:bCs/>
                <w:sz w:val="20"/>
                <w:szCs w:val="20"/>
                <w:u w:val="single"/>
              </w:rPr>
              <w:t>BUS</w:t>
            </w:r>
            <w:r w:rsidR="00DE18B4" w:rsidRPr="00CD53A2">
              <w:rPr>
                <w:rFonts w:ascii="Times New Roman" w:eastAsia="Times,Times New Roman" w:hAnsi="Times New Roman" w:cs="Times New Roman"/>
                <w:b/>
                <w:bCs/>
                <w:sz w:val="20"/>
                <w:szCs w:val="20"/>
                <w:u w:val="single"/>
              </w:rPr>
              <w:t>4</w:t>
            </w:r>
            <w:r w:rsidR="00DE18B4" w:rsidRPr="00CD53A2">
              <w:rPr>
                <w:rFonts w:ascii="Times New Roman" w:eastAsia="Times,Times New Roman" w:hAnsi="Times New Roman" w:cs="Times New Roman"/>
                <w:sz w:val="20"/>
                <w:szCs w:val="20"/>
              </w:rPr>
              <w:t>: Develops effective fiscal, organizational, and financial goals and plans, marketing materials, and human resource documents to successfully operate family child care programs</w:t>
            </w:r>
            <w:r w:rsidR="00DE18B4">
              <w:rPr>
                <w:rFonts w:ascii="Times New Roman" w:eastAsia="Times,Times New Roman" w:hAnsi="Times New Roman" w:cs="Times New Roman"/>
                <w:sz w:val="20"/>
                <w:szCs w:val="20"/>
              </w:rPr>
              <w:t>.</w:t>
            </w:r>
          </w:p>
          <w:p w14:paraId="57A1768C" w14:textId="3EDE2903" w:rsidR="00DE18B4" w:rsidRDefault="00D836CE" w:rsidP="002E4EC2">
            <w:pPr>
              <w:rPr>
                <w:rFonts w:ascii="Times New Roman" w:eastAsia="Times New Roman" w:hAnsi="Times New Roman" w:cs="Times New Roman"/>
                <w:bCs/>
                <w:sz w:val="20"/>
                <w:szCs w:val="20"/>
              </w:rPr>
            </w:pPr>
            <w:r>
              <w:rPr>
                <w:rFonts w:ascii="Times New Roman" w:eastAsia="Times,Times New Roman" w:hAnsi="Times New Roman" w:cs="Times New Roman"/>
                <w:b/>
                <w:bCs/>
                <w:sz w:val="20"/>
                <w:szCs w:val="20"/>
                <w:u w:val="single"/>
              </w:rPr>
              <w:t>BUS</w:t>
            </w:r>
            <w:r w:rsidR="00DE18B4" w:rsidRPr="00CD53A2">
              <w:rPr>
                <w:rFonts w:ascii="Times New Roman" w:eastAsia="Times,Times New Roman" w:hAnsi="Times New Roman" w:cs="Times New Roman"/>
                <w:b/>
                <w:bCs/>
                <w:sz w:val="20"/>
                <w:szCs w:val="20"/>
                <w:u w:val="single"/>
              </w:rPr>
              <w:t>5</w:t>
            </w:r>
            <w:r w:rsidR="00DE18B4" w:rsidRPr="00CD53A2">
              <w:rPr>
                <w:rFonts w:ascii="Times New Roman" w:eastAsia="Times,Times New Roman" w:hAnsi="Times New Roman" w:cs="Times New Roman"/>
                <w:sz w:val="20"/>
                <w:szCs w:val="20"/>
              </w:rPr>
              <w:t>: Develops effective family child care business plan for increasing competencies and application of professional standards in business ethics, legal and regulatory oversight, and administrative management</w:t>
            </w:r>
          </w:p>
          <w:p w14:paraId="0970AC5E" w14:textId="60DABF4D" w:rsidR="00DE18B4" w:rsidRDefault="00D836CE" w:rsidP="002E4EC2">
            <w:pPr>
              <w:rPr>
                <w:rFonts w:ascii="Times New Roman" w:eastAsia="Times New Roman" w:hAnsi="Times New Roman" w:cs="Times New Roman"/>
                <w:bCs/>
                <w:sz w:val="20"/>
                <w:szCs w:val="20"/>
              </w:rPr>
            </w:pPr>
            <w:r>
              <w:rPr>
                <w:rFonts w:ascii="Times New Roman" w:eastAsia="Times,Times New Roman" w:hAnsi="Times New Roman" w:cs="Times New Roman"/>
                <w:b/>
                <w:bCs/>
                <w:sz w:val="20"/>
                <w:szCs w:val="20"/>
                <w:u w:val="single"/>
              </w:rPr>
              <w:t>BUS</w:t>
            </w:r>
            <w:r w:rsidR="00DE18B4" w:rsidRPr="00CD53A2">
              <w:rPr>
                <w:rFonts w:ascii="Times New Roman" w:eastAsia="Times,Times New Roman" w:hAnsi="Times New Roman" w:cs="Times New Roman"/>
                <w:b/>
                <w:bCs/>
                <w:sz w:val="20"/>
                <w:szCs w:val="20"/>
                <w:u w:val="single"/>
              </w:rPr>
              <w:t>6</w:t>
            </w:r>
            <w:r w:rsidR="00DE18B4" w:rsidRPr="00CD53A2">
              <w:rPr>
                <w:rFonts w:ascii="Times New Roman" w:eastAsia="Times,Times New Roman" w:hAnsi="Times New Roman" w:cs="Times New Roman"/>
                <w:sz w:val="20"/>
                <w:szCs w:val="20"/>
              </w:rPr>
              <w:t xml:space="preserve">: Uses professional knowledge to implement and evaluate program administration, organizational planning, human resource management, program operation and facilities management, and professional evaluation in written goals and business practices. </w:t>
            </w:r>
          </w:p>
          <w:p w14:paraId="0CE40D74" w14:textId="5BE573A2" w:rsidR="00D03383" w:rsidRPr="00D03383" w:rsidRDefault="00D836CE" w:rsidP="002E4EC2">
            <w:pPr>
              <w:rPr>
                <w:rFonts w:ascii="Times New Roman" w:hAnsi="Times New Roman" w:cs="Times New Roman"/>
                <w:sz w:val="20"/>
                <w:szCs w:val="20"/>
              </w:rPr>
            </w:pPr>
            <w:r>
              <w:rPr>
                <w:rFonts w:ascii="Times New Roman" w:eastAsia="Times" w:hAnsi="Times New Roman" w:cs="Times New Roman"/>
                <w:b/>
                <w:bCs/>
                <w:sz w:val="20"/>
                <w:szCs w:val="20"/>
                <w:u w:val="single"/>
              </w:rPr>
              <w:t>BUS</w:t>
            </w:r>
            <w:r w:rsidR="00DE18B4" w:rsidRPr="00CD53A2">
              <w:rPr>
                <w:rFonts w:ascii="Times New Roman" w:eastAsia="Times" w:hAnsi="Times New Roman" w:cs="Times New Roman"/>
                <w:b/>
                <w:bCs/>
                <w:sz w:val="20"/>
                <w:szCs w:val="20"/>
                <w:u w:val="single"/>
              </w:rPr>
              <w:t>7</w:t>
            </w:r>
            <w:r w:rsidR="00DE18B4" w:rsidRPr="00CD53A2">
              <w:rPr>
                <w:rFonts w:ascii="Times New Roman" w:eastAsia="Times" w:hAnsi="Times New Roman" w:cs="Times New Roman"/>
                <w:sz w:val="20"/>
                <w:szCs w:val="20"/>
              </w:rPr>
              <w:t>: Uses research-based and ethical standards in choosing and facilitating technology use and security for family child care program management, professional development, and quality improvement.</w:t>
            </w:r>
            <w:r w:rsidR="00DE18B4" w:rsidRPr="00CD53A2">
              <w:rPr>
                <w:rFonts w:ascii="Times New Roman" w:eastAsia="Times,Times New Roman" w:hAnsi="Times New Roman" w:cs="Times New Roman"/>
                <w:sz w:val="20"/>
                <w:szCs w:val="20"/>
              </w:rPr>
              <w:t xml:space="preserve"> </w:t>
            </w:r>
          </w:p>
        </w:tc>
      </w:tr>
      <w:tr w:rsidR="00D03383" w:rsidRPr="00D03383" w14:paraId="03373CCD" w14:textId="77777777" w:rsidTr="00D836CE">
        <w:tc>
          <w:tcPr>
            <w:tcW w:w="1643" w:type="dxa"/>
          </w:tcPr>
          <w:p w14:paraId="1C4A4FE6" w14:textId="77777777" w:rsidR="00D03383" w:rsidRPr="00D03383" w:rsidRDefault="00D03383" w:rsidP="002E4EC2">
            <w:pPr>
              <w:rPr>
                <w:rFonts w:ascii="Times New Roman" w:eastAsia="Times" w:hAnsi="Times New Roman" w:cs="Times New Roman"/>
                <w:b/>
                <w:bCs/>
              </w:rPr>
            </w:pPr>
            <w:r w:rsidRPr="00D03383">
              <w:rPr>
                <w:rFonts w:ascii="Times New Roman" w:eastAsia="Times" w:hAnsi="Times New Roman" w:cs="Times New Roman"/>
                <w:b/>
                <w:bCs/>
              </w:rPr>
              <w:t>NAEYC</w:t>
            </w:r>
          </w:p>
        </w:tc>
        <w:tc>
          <w:tcPr>
            <w:tcW w:w="12865" w:type="dxa"/>
          </w:tcPr>
          <w:p w14:paraId="69E7F88E" w14:textId="77777777" w:rsidR="00D03383" w:rsidRPr="00D03383" w:rsidRDefault="00D03383" w:rsidP="002E4EC2">
            <w:pPr>
              <w:rPr>
                <w:rFonts w:ascii="Times New Roman" w:hAnsi="Times New Roman" w:cs="Times New Roman"/>
                <w:sz w:val="20"/>
                <w:szCs w:val="20"/>
              </w:rPr>
            </w:pPr>
            <w:r w:rsidRPr="00D03383">
              <w:rPr>
                <w:rFonts w:ascii="Times New Roman" w:eastAsia="Times New Roman" w:hAnsi="Times New Roman" w:cs="Times New Roman"/>
                <w:bCs/>
                <w:sz w:val="20"/>
                <w:szCs w:val="20"/>
              </w:rPr>
              <w:t>6a, 6b, 6c, 6e, 6f</w:t>
            </w:r>
          </w:p>
        </w:tc>
      </w:tr>
      <w:tr w:rsidR="00D03383" w:rsidRPr="00D03383" w14:paraId="105FB2EF" w14:textId="77777777" w:rsidTr="00D836CE">
        <w:tc>
          <w:tcPr>
            <w:tcW w:w="1643" w:type="dxa"/>
          </w:tcPr>
          <w:p w14:paraId="79243672" w14:textId="77777777" w:rsidR="00D03383" w:rsidRPr="00D03383" w:rsidRDefault="00D03383" w:rsidP="002E4EC2">
            <w:pPr>
              <w:rPr>
                <w:rFonts w:ascii="Times New Roman" w:hAnsi="Times New Roman" w:cs="Times New Roman"/>
                <w:b/>
                <w:sz w:val="20"/>
                <w:szCs w:val="20"/>
              </w:rPr>
            </w:pPr>
            <w:r w:rsidRPr="00D03383">
              <w:rPr>
                <w:rFonts w:ascii="Times New Roman" w:eastAsia="Times" w:hAnsi="Times New Roman" w:cs="Times New Roman"/>
                <w:b/>
                <w:bCs/>
              </w:rPr>
              <w:t>IPTS</w:t>
            </w:r>
          </w:p>
        </w:tc>
        <w:tc>
          <w:tcPr>
            <w:tcW w:w="12865" w:type="dxa"/>
          </w:tcPr>
          <w:p w14:paraId="7D49B989" w14:textId="15AD8985" w:rsidR="00D03383" w:rsidRPr="00D03383" w:rsidRDefault="00D03383" w:rsidP="002E4EC2">
            <w:pPr>
              <w:rPr>
                <w:rFonts w:ascii="Times New Roman" w:eastAsia="Times New Roman" w:hAnsi="Times New Roman" w:cs="Times New Roman"/>
                <w:bCs/>
                <w:sz w:val="20"/>
                <w:szCs w:val="20"/>
              </w:rPr>
            </w:pPr>
            <w:r w:rsidRPr="00D03383">
              <w:rPr>
                <w:rFonts w:ascii="Times New Roman" w:eastAsia="Times New Roman" w:hAnsi="Times New Roman" w:cs="Times New Roman"/>
                <w:bCs/>
                <w:sz w:val="20"/>
                <w:szCs w:val="20"/>
              </w:rPr>
              <w:t>1D, 2l, 2L, 4F, 5N, 7N, 7P, 8C, 8E, 8P, 9A, 9B</w:t>
            </w:r>
            <w:r w:rsidRPr="00D03383">
              <w:rPr>
                <w:rFonts w:ascii="Times New Roman" w:hAnsi="Times New Roman" w:cs="Times New Roman"/>
                <w:bCs/>
                <w:sz w:val="20"/>
                <w:szCs w:val="20"/>
              </w:rPr>
              <w:t xml:space="preserve">, 9C, </w:t>
            </w:r>
            <w:r w:rsidRPr="00D03383">
              <w:rPr>
                <w:rFonts w:ascii="Times New Roman" w:eastAsia="Times New Roman" w:hAnsi="Times New Roman" w:cs="Times New Roman"/>
                <w:bCs/>
                <w:sz w:val="20"/>
                <w:szCs w:val="20"/>
              </w:rPr>
              <w:t>9D, 9G, 9I, 9J, 9K, 9M, 9O, 9R, 9S</w:t>
            </w:r>
          </w:p>
        </w:tc>
      </w:tr>
      <w:tr w:rsidR="00D03383" w:rsidRPr="00D03383" w14:paraId="153DE330" w14:textId="77777777" w:rsidTr="00D836CE">
        <w:tc>
          <w:tcPr>
            <w:tcW w:w="1643" w:type="dxa"/>
          </w:tcPr>
          <w:p w14:paraId="42603F89" w14:textId="77777777" w:rsidR="00D03383" w:rsidRPr="00D03383" w:rsidRDefault="00D03383" w:rsidP="002E4EC2">
            <w:pPr>
              <w:rPr>
                <w:rFonts w:ascii="Times New Roman" w:eastAsia="Times" w:hAnsi="Times New Roman" w:cs="Times New Roman"/>
                <w:b/>
                <w:bCs/>
              </w:rPr>
            </w:pPr>
            <w:r w:rsidRPr="00D03383">
              <w:rPr>
                <w:rFonts w:ascii="Times New Roman" w:eastAsia="Times" w:hAnsi="Times New Roman" w:cs="Times New Roman"/>
                <w:b/>
                <w:bCs/>
              </w:rPr>
              <w:t>Gateways Benchmarks</w:t>
            </w:r>
          </w:p>
        </w:tc>
        <w:tc>
          <w:tcPr>
            <w:tcW w:w="12865" w:type="dxa"/>
          </w:tcPr>
          <w:p w14:paraId="017233E7" w14:textId="2636FF7D" w:rsidR="00D03383" w:rsidRPr="00D03383" w:rsidRDefault="009E2AF9" w:rsidP="00D03383">
            <w:pPr>
              <w:ind w:left="432" w:hanging="432"/>
              <w:rPr>
                <w:rFonts w:ascii="Times New Roman" w:eastAsia="Times New Roman" w:hAnsi="Times New Roman" w:cs="Times New Roman"/>
                <w:bCs/>
                <w:sz w:val="20"/>
                <w:szCs w:val="20"/>
              </w:rPr>
            </w:pPr>
            <w:r>
              <w:rPr>
                <w:rFonts w:ascii="Times New Roman" w:eastAsia="Times New Roman" w:hAnsi="Times New Roman" w:cs="Times New Roman"/>
                <w:bCs/>
                <w:sz w:val="20"/>
                <w:szCs w:val="20"/>
              </w:rPr>
              <w:t>2-4I15-20, 2-4J1-3, 2-4J5-7</w:t>
            </w:r>
            <w:r w:rsidR="00D03383" w:rsidRPr="00D03383">
              <w:rPr>
                <w:rFonts w:ascii="Times New Roman" w:eastAsia="Times New Roman" w:hAnsi="Times New Roman" w:cs="Times New Roman"/>
                <w:bCs/>
                <w:sz w:val="20"/>
                <w:szCs w:val="20"/>
              </w:rPr>
              <w:t xml:space="preserve">, 2-4J8-23, </w:t>
            </w:r>
            <w:r w:rsidR="00D03383">
              <w:rPr>
                <w:rFonts w:ascii="Times New Roman" w:eastAsia="Times New Roman" w:hAnsi="Times New Roman" w:cs="Times New Roman"/>
                <w:bCs/>
                <w:sz w:val="20"/>
                <w:szCs w:val="20"/>
              </w:rPr>
              <w:t>2-4J25</w:t>
            </w:r>
            <w:r w:rsidR="00D03383" w:rsidRPr="00D03383">
              <w:rPr>
                <w:rFonts w:ascii="Times New Roman" w:eastAsia="Times New Roman" w:hAnsi="Times New Roman" w:cs="Times New Roman"/>
                <w:bCs/>
                <w:sz w:val="20"/>
                <w:szCs w:val="20"/>
              </w:rPr>
              <w:t>-28, 2-4K6, 5J1-2, 5J4-7, 5J8-28</w:t>
            </w:r>
            <w:r w:rsidR="00D03383">
              <w:rPr>
                <w:rFonts w:ascii="Times New Roman" w:eastAsia="Times New Roman" w:hAnsi="Times New Roman" w:cs="Times New Roman"/>
                <w:bCs/>
                <w:sz w:val="20"/>
                <w:szCs w:val="20"/>
              </w:rPr>
              <w:t xml:space="preserve">, </w:t>
            </w:r>
            <w:r w:rsidR="00D03383" w:rsidRPr="00D03383">
              <w:rPr>
                <w:rFonts w:ascii="Times New Roman" w:eastAsia="Times New Roman" w:hAnsi="Times New Roman" w:cs="Times New Roman"/>
                <w:bCs/>
                <w:sz w:val="20"/>
                <w:szCs w:val="20"/>
              </w:rPr>
              <w:t>5I15-20</w:t>
            </w:r>
          </w:p>
        </w:tc>
      </w:tr>
    </w:tbl>
    <w:p w14:paraId="7B32BAF1" w14:textId="77777777" w:rsidR="00560E13" w:rsidRPr="00D03383" w:rsidRDefault="00560E13" w:rsidP="00560E13">
      <w:pPr>
        <w:spacing w:after="0" w:line="240" w:lineRule="auto"/>
        <w:rPr>
          <w:rFonts w:ascii="Times New Roman" w:hAnsi="Times New Roman" w:cs="Times New Roman"/>
          <w:b/>
        </w:rPr>
      </w:pPr>
    </w:p>
    <w:p w14:paraId="7D89F475" w14:textId="75E3967A" w:rsidR="00FC24C7" w:rsidRPr="00D03383" w:rsidRDefault="00FC24C7" w:rsidP="00560E13">
      <w:pPr>
        <w:spacing w:after="0" w:line="240" w:lineRule="auto"/>
        <w:rPr>
          <w:rFonts w:ascii="Times New Roman" w:hAnsi="Times New Roman" w:cs="Times New Roman"/>
          <w:b/>
          <w:sz w:val="32"/>
          <w:szCs w:val="32"/>
        </w:rPr>
      </w:pPr>
      <w:r w:rsidRPr="00D03383">
        <w:rPr>
          <w:rFonts w:ascii="Times New Roman" w:hAnsi="Times New Roman" w:cs="Times New Roman"/>
          <w:b/>
          <w:sz w:val="32"/>
          <w:szCs w:val="32"/>
        </w:rPr>
        <w:t>Assessment Task:</w:t>
      </w:r>
    </w:p>
    <w:p w14:paraId="62BC28D1" w14:textId="77777777" w:rsidR="0007686E" w:rsidRPr="0024082A" w:rsidRDefault="0007686E" w:rsidP="0007686E">
      <w:pPr>
        <w:spacing w:after="0" w:line="240" w:lineRule="auto"/>
        <w:rPr>
          <w:rFonts w:ascii="Times New Roman" w:hAnsi="Times New Roman" w:cs="Times New Roman"/>
          <w:b/>
          <w:sz w:val="24"/>
          <w:szCs w:val="24"/>
          <w:u w:val="thick"/>
        </w:rPr>
      </w:pPr>
      <w:r w:rsidRPr="0024082A">
        <w:rPr>
          <w:rFonts w:ascii="Times New Roman" w:hAnsi="Times New Roman" w:cs="Times New Roman"/>
          <w:b/>
          <w:sz w:val="24"/>
          <w:szCs w:val="24"/>
          <w:u w:val="thick"/>
        </w:rPr>
        <w:t>Part 1:</w:t>
      </w:r>
    </w:p>
    <w:p w14:paraId="6776B75C" w14:textId="29B485EE" w:rsidR="0007686E" w:rsidRDefault="0007686E" w:rsidP="0007686E">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develop the safety, nutrition and wellness policies and procedures for your family child care center. All policies and procedures should represent best practice as well as state, federal and local licensing requirements and regulations. Your policies and procedures should also reflect the specific needs of the children and families you serve. Your policies and procedures should include but not be limited to:</w:t>
      </w:r>
    </w:p>
    <w:p w14:paraId="506531AB" w14:textId="77777777" w:rsidR="0007686E" w:rsidRDefault="0007686E" w:rsidP="0007686E">
      <w:pPr>
        <w:pStyle w:val="ListParagraph"/>
        <w:numPr>
          <w:ilvl w:val="0"/>
          <w:numId w:val="26"/>
        </w:numPr>
        <w:rPr>
          <w:rFonts w:ascii="Times New Roman" w:hAnsi="Times New Roman" w:cs="Times New Roman"/>
          <w:sz w:val="24"/>
          <w:szCs w:val="24"/>
        </w:rPr>
      </w:pPr>
      <w:r>
        <w:rPr>
          <w:rFonts w:ascii="Times New Roman" w:hAnsi="Times New Roman" w:cs="Times New Roman"/>
          <w:sz w:val="24"/>
          <w:szCs w:val="24"/>
        </w:rPr>
        <w:t>Nutrition</w:t>
      </w:r>
    </w:p>
    <w:p w14:paraId="552F4084"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Mealtime Expectations &amp; Menu Cycles (per DCFS, Food Program and best practice guidelines)</w:t>
      </w:r>
    </w:p>
    <w:p w14:paraId="10CAE82A"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Children with food allergies and food sensitivities</w:t>
      </w:r>
    </w:p>
    <w:p w14:paraId="53394F6D"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 xml:space="preserve">Purchase, storage, maintenance and daily preparation of food. </w:t>
      </w:r>
    </w:p>
    <w:p w14:paraId="58A8DCF7"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Sanitation Practices and Handwashing</w:t>
      </w:r>
    </w:p>
    <w:p w14:paraId="5116D4CB"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Parent Communication regarding menus, menu changes etc.</w:t>
      </w:r>
    </w:p>
    <w:p w14:paraId="73EE48FC"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Snacks and treats from outside for celebrations and special occasions</w:t>
      </w:r>
    </w:p>
    <w:p w14:paraId="1772D234" w14:textId="77777777" w:rsidR="0007686E" w:rsidRDefault="0007686E" w:rsidP="0007686E">
      <w:pPr>
        <w:pStyle w:val="ListParagraph"/>
        <w:numPr>
          <w:ilvl w:val="0"/>
          <w:numId w:val="26"/>
        </w:numPr>
        <w:rPr>
          <w:rFonts w:ascii="Times New Roman" w:hAnsi="Times New Roman" w:cs="Times New Roman"/>
          <w:sz w:val="24"/>
          <w:szCs w:val="24"/>
        </w:rPr>
      </w:pPr>
      <w:r>
        <w:rPr>
          <w:rFonts w:ascii="Times New Roman" w:hAnsi="Times New Roman" w:cs="Times New Roman"/>
          <w:sz w:val="24"/>
          <w:szCs w:val="24"/>
        </w:rPr>
        <w:t>Wellness</w:t>
      </w:r>
    </w:p>
    <w:p w14:paraId="2AF6C2AC"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Sending ill children home, parent notification</w:t>
      </w:r>
    </w:p>
    <w:p w14:paraId="579719A6"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Isolating children who become ill</w:t>
      </w:r>
    </w:p>
    <w:p w14:paraId="5ABFD4FD"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Communicable disease handling &amp; reporting</w:t>
      </w:r>
    </w:p>
    <w:p w14:paraId="0C5AC608" w14:textId="0D82C964"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lastRenderedPageBreak/>
        <w:t>Well check/return policy</w:t>
      </w:r>
    </w:p>
    <w:p w14:paraId="116BC566" w14:textId="2E70BE04"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Child Abuse and Neglect reporting- parent communication</w:t>
      </w:r>
    </w:p>
    <w:p w14:paraId="6E809F23"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Emergency, health and accident plans and reports</w:t>
      </w:r>
    </w:p>
    <w:p w14:paraId="5765EDAF" w14:textId="77777777" w:rsidR="0007686E" w:rsidRPr="00AC29ED"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Emergency information for all children, storage, protection and viable use</w:t>
      </w:r>
    </w:p>
    <w:p w14:paraId="7C5C4908" w14:textId="77777777" w:rsidR="0007686E" w:rsidRDefault="0007686E" w:rsidP="0007686E">
      <w:pPr>
        <w:pStyle w:val="ListParagraph"/>
        <w:numPr>
          <w:ilvl w:val="0"/>
          <w:numId w:val="26"/>
        </w:numPr>
        <w:rPr>
          <w:rFonts w:ascii="Times New Roman" w:hAnsi="Times New Roman" w:cs="Times New Roman"/>
          <w:sz w:val="24"/>
          <w:szCs w:val="24"/>
        </w:rPr>
      </w:pPr>
      <w:r w:rsidRPr="0041253F">
        <w:rPr>
          <w:rFonts w:ascii="Times New Roman" w:hAnsi="Times New Roman" w:cs="Times New Roman"/>
          <w:sz w:val="24"/>
          <w:szCs w:val="24"/>
        </w:rPr>
        <w:t>Safety</w:t>
      </w:r>
    </w:p>
    <w:p w14:paraId="7B6ABEC6"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Indoor safety/equipment expectations/schedule or check and repairs</w:t>
      </w:r>
    </w:p>
    <w:p w14:paraId="4925B055"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Outdoor safety/equipment expectations/ schedule of check &amp; repairs</w:t>
      </w:r>
    </w:p>
    <w:p w14:paraId="45EA9734" w14:textId="607F3EF2"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Home security/access</w:t>
      </w:r>
    </w:p>
    <w:p w14:paraId="40392B4A"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Excursion safety procedures</w:t>
      </w:r>
    </w:p>
    <w:p w14:paraId="6C3E89CD"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Disaster Plan (fire, tornado, threatening persons)</w:t>
      </w:r>
    </w:p>
    <w:p w14:paraId="36396819" w14:textId="77777777" w:rsidR="0007686E" w:rsidRDefault="0007686E" w:rsidP="0007686E">
      <w:pPr>
        <w:pStyle w:val="ListParagraph"/>
        <w:numPr>
          <w:ilvl w:val="1"/>
          <w:numId w:val="26"/>
        </w:numPr>
        <w:rPr>
          <w:rFonts w:ascii="Times New Roman" w:hAnsi="Times New Roman" w:cs="Times New Roman"/>
          <w:sz w:val="24"/>
          <w:szCs w:val="24"/>
        </w:rPr>
      </w:pPr>
      <w:r>
        <w:rPr>
          <w:rFonts w:ascii="Times New Roman" w:hAnsi="Times New Roman" w:cs="Times New Roman"/>
          <w:sz w:val="24"/>
          <w:szCs w:val="24"/>
        </w:rPr>
        <w:t>Documentation and schedule of emergency drills</w:t>
      </w:r>
    </w:p>
    <w:p w14:paraId="535B4CD7" w14:textId="0C9EB49E" w:rsidR="0007686E" w:rsidRDefault="0007686E" w:rsidP="0007686E">
      <w:pPr>
        <w:pStyle w:val="ListParagraph"/>
        <w:numPr>
          <w:ilvl w:val="1"/>
          <w:numId w:val="26"/>
        </w:numPr>
        <w:spacing w:after="0" w:line="240" w:lineRule="auto"/>
        <w:rPr>
          <w:rFonts w:ascii="Times New Roman" w:hAnsi="Times New Roman" w:cs="Times New Roman"/>
          <w:sz w:val="24"/>
          <w:szCs w:val="24"/>
        </w:rPr>
      </w:pPr>
      <w:r>
        <w:rPr>
          <w:rFonts w:ascii="Times New Roman" w:hAnsi="Times New Roman" w:cs="Times New Roman"/>
          <w:sz w:val="24"/>
          <w:szCs w:val="24"/>
        </w:rPr>
        <w:t>Review and updating first aid kits</w:t>
      </w:r>
    </w:p>
    <w:p w14:paraId="709FB210" w14:textId="77777777" w:rsidR="0007686E" w:rsidRDefault="0007686E" w:rsidP="0007686E">
      <w:pPr>
        <w:spacing w:after="0" w:line="240" w:lineRule="auto"/>
        <w:rPr>
          <w:rFonts w:ascii="Times New Roman" w:hAnsi="Times New Roman" w:cs="Times New Roman"/>
          <w:sz w:val="24"/>
          <w:szCs w:val="24"/>
        </w:rPr>
      </w:pPr>
    </w:p>
    <w:p w14:paraId="397F0779" w14:textId="0353EF98" w:rsidR="0007686E" w:rsidRDefault="0007686E" w:rsidP="0007686E">
      <w:pPr>
        <w:spacing w:after="0" w:line="240" w:lineRule="auto"/>
        <w:rPr>
          <w:rFonts w:ascii="Times New Roman" w:hAnsi="Times New Roman" w:cs="Times New Roman"/>
          <w:sz w:val="24"/>
          <w:szCs w:val="24"/>
        </w:rPr>
      </w:pPr>
      <w:r>
        <w:rPr>
          <w:rFonts w:ascii="Times New Roman" w:hAnsi="Times New Roman" w:cs="Times New Roman"/>
          <w:sz w:val="24"/>
          <w:szCs w:val="24"/>
        </w:rPr>
        <w:t>What specific systems will you put in place to regulate, monitor and evaluate the policies and procedures above on a consistent basis? How will parents, employees, and stakeholder expertise contribute to and be made aware of these systems?</w:t>
      </w:r>
    </w:p>
    <w:p w14:paraId="594E89F1" w14:textId="77777777" w:rsidR="0007686E" w:rsidRDefault="0007686E" w:rsidP="0007686E">
      <w:pPr>
        <w:spacing w:after="0" w:line="240" w:lineRule="auto"/>
        <w:rPr>
          <w:rFonts w:ascii="Times New Roman" w:hAnsi="Times New Roman" w:cs="Times New Roman"/>
          <w:sz w:val="24"/>
          <w:szCs w:val="24"/>
        </w:rPr>
      </w:pPr>
    </w:p>
    <w:p w14:paraId="1E304A4B" w14:textId="77777777" w:rsidR="0024082A" w:rsidRDefault="0007686E" w:rsidP="0007686E">
      <w:pPr>
        <w:spacing w:after="0" w:line="240" w:lineRule="auto"/>
        <w:rPr>
          <w:rFonts w:ascii="Times New Roman" w:hAnsi="Times New Roman" w:cs="Times New Roman"/>
          <w:sz w:val="24"/>
          <w:szCs w:val="24"/>
        </w:rPr>
      </w:pPr>
      <w:r w:rsidRPr="0024082A">
        <w:rPr>
          <w:rFonts w:ascii="Times New Roman" w:hAnsi="Times New Roman" w:cs="Times New Roman"/>
          <w:b/>
          <w:sz w:val="24"/>
          <w:szCs w:val="24"/>
          <w:u w:val="thick"/>
        </w:rPr>
        <w:t>Part 2</w:t>
      </w:r>
      <w:r>
        <w:rPr>
          <w:rFonts w:ascii="Times New Roman" w:hAnsi="Times New Roman" w:cs="Times New Roman"/>
          <w:sz w:val="24"/>
          <w:szCs w:val="24"/>
        </w:rPr>
        <w:t xml:space="preserve">: </w:t>
      </w:r>
    </w:p>
    <w:p w14:paraId="350ECC5A" w14:textId="3D9EE275" w:rsidR="0007686E" w:rsidRDefault="0007686E" w:rsidP="0007686E">
      <w:pPr>
        <w:spacing w:after="0" w:line="240" w:lineRule="auto"/>
        <w:rPr>
          <w:rFonts w:ascii="Times New Roman" w:hAnsi="Times New Roman" w:cs="Times New Roman"/>
          <w:sz w:val="24"/>
          <w:szCs w:val="24"/>
        </w:rPr>
      </w:pPr>
      <w:r>
        <w:rPr>
          <w:rFonts w:ascii="Times New Roman" w:hAnsi="Times New Roman" w:cs="Times New Roman"/>
          <w:sz w:val="24"/>
          <w:szCs w:val="24"/>
        </w:rPr>
        <w:t>Center/Facility Plan for Physical Space</w:t>
      </w:r>
    </w:p>
    <w:p w14:paraId="13C25E75" w14:textId="6EBF510E" w:rsidR="0007686E" w:rsidRDefault="0007686E" w:rsidP="0007686E">
      <w:pPr>
        <w:pStyle w:val="ListParagraph"/>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Using the specifics of your family child care setting, develop two facility drawings for options for use of indoor and outdoor space to meet the needs of the population being served. Your plan should consider:</w:t>
      </w:r>
    </w:p>
    <w:p w14:paraId="22AE661A" w14:textId="77777777" w:rsidR="0007686E" w:rsidRDefault="0007686E" w:rsidP="0007686E">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Bets practice guidelines in instructional indoor and outdoor space required</w:t>
      </w:r>
    </w:p>
    <w:p w14:paraId="178FC4BF" w14:textId="77777777" w:rsidR="0007686E" w:rsidRDefault="0007686E" w:rsidP="0007686E">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Licensing standards for indoor and outdoor square footage for specific age groups</w:t>
      </w:r>
    </w:p>
    <w:p w14:paraId="017B89F0" w14:textId="77777777" w:rsidR="0007686E" w:rsidRDefault="0007686E" w:rsidP="0007686E">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Toileting, personal items, food preparation, storage and employee spaces</w:t>
      </w:r>
    </w:p>
    <w:p w14:paraId="7B6778A7" w14:textId="77777777" w:rsidR="0007686E" w:rsidRDefault="0007686E" w:rsidP="0007686E">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Parent check in and out</w:t>
      </w:r>
    </w:p>
    <w:p w14:paraId="4B8C8EE9" w14:textId="77777777" w:rsidR="0007686E" w:rsidRDefault="0007686E" w:rsidP="0007686E">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Security and access</w:t>
      </w:r>
    </w:p>
    <w:p w14:paraId="3C956CAA" w14:textId="4B7682DC" w:rsidR="0007686E" w:rsidRDefault="0007686E" w:rsidP="0007686E">
      <w:pPr>
        <w:pStyle w:val="ListParagraph"/>
        <w:numPr>
          <w:ilvl w:val="1"/>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Shared home/life and family child care space use</w:t>
      </w:r>
    </w:p>
    <w:p w14:paraId="6A5369C4" w14:textId="1C87083E" w:rsidR="0007686E" w:rsidRPr="00AC29ED" w:rsidRDefault="0007686E" w:rsidP="0007686E">
      <w:pPr>
        <w:pStyle w:val="ListParagraph"/>
        <w:numPr>
          <w:ilvl w:val="0"/>
          <w:numId w:val="27"/>
        </w:numPr>
        <w:spacing w:after="0" w:line="240" w:lineRule="auto"/>
        <w:rPr>
          <w:rFonts w:ascii="Times New Roman" w:hAnsi="Times New Roman" w:cs="Times New Roman"/>
          <w:sz w:val="24"/>
          <w:szCs w:val="24"/>
        </w:rPr>
      </w:pPr>
      <w:r>
        <w:rPr>
          <w:rFonts w:ascii="Times New Roman" w:hAnsi="Times New Roman" w:cs="Times New Roman"/>
          <w:sz w:val="24"/>
          <w:szCs w:val="24"/>
        </w:rPr>
        <w:t>For each option, provide a justification for your choices citing licensing, regulatory and family child care best practice sources.</w:t>
      </w:r>
    </w:p>
    <w:p w14:paraId="4910D4D3" w14:textId="77777777" w:rsidR="0007686E" w:rsidRDefault="0007686E" w:rsidP="0007686E">
      <w:pPr>
        <w:spacing w:after="0" w:line="240" w:lineRule="auto"/>
        <w:rPr>
          <w:rFonts w:ascii="Times New Roman" w:hAnsi="Times New Roman" w:cs="Times New Roman"/>
          <w:sz w:val="24"/>
          <w:szCs w:val="24"/>
        </w:rPr>
      </w:pPr>
    </w:p>
    <w:p w14:paraId="25C18F00" w14:textId="2D3B3C3A" w:rsidR="0007686E" w:rsidRPr="0024082A" w:rsidRDefault="0007686E" w:rsidP="0007686E">
      <w:pPr>
        <w:spacing w:after="0" w:line="240" w:lineRule="auto"/>
        <w:rPr>
          <w:rFonts w:ascii="Times New Roman" w:hAnsi="Times New Roman" w:cs="Times New Roman"/>
          <w:b/>
          <w:sz w:val="24"/>
          <w:szCs w:val="24"/>
          <w:u w:val="thick"/>
        </w:rPr>
      </w:pPr>
      <w:r w:rsidRPr="0024082A">
        <w:rPr>
          <w:rFonts w:ascii="Times New Roman" w:hAnsi="Times New Roman" w:cs="Times New Roman"/>
          <w:b/>
          <w:sz w:val="24"/>
          <w:szCs w:val="24"/>
          <w:u w:val="thick"/>
        </w:rPr>
        <w:t>Part 3:</w:t>
      </w:r>
    </w:p>
    <w:p w14:paraId="0D97BF81" w14:textId="7E84C7D7" w:rsidR="0007686E" w:rsidRDefault="0007686E" w:rsidP="0007686E">
      <w:pPr>
        <w:spacing w:after="0" w:line="240" w:lineRule="auto"/>
        <w:rPr>
          <w:rFonts w:ascii="Times New Roman" w:hAnsi="Times New Roman" w:cs="Times New Roman"/>
          <w:sz w:val="24"/>
          <w:szCs w:val="24"/>
        </w:rPr>
      </w:pPr>
      <w:r>
        <w:rPr>
          <w:rFonts w:ascii="Times New Roman" w:hAnsi="Times New Roman" w:cs="Times New Roman"/>
          <w:sz w:val="24"/>
          <w:szCs w:val="24"/>
        </w:rPr>
        <w:t>For this assessment, you will develop the fiscal policies, procedures and projected budget for your family child care center. All policies and procedures should represent best practice as well as state, federal and local mandates as well as sound fiscal management principals. Your policies and procedures should include but not be limited to:</w:t>
      </w:r>
    </w:p>
    <w:p w14:paraId="119A7CCD" w14:textId="77777777" w:rsidR="0007686E" w:rsidRDefault="0007686E" w:rsidP="0007686E">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Revenue</w:t>
      </w:r>
    </w:p>
    <w:p w14:paraId="6EB27C24" w14:textId="77777777" w:rsidR="0007686E" w:rsidRDefault="0007686E" w:rsidP="0007686E">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Tuition (including daily, ½ day, hourly rates and sliding scale parameters)</w:t>
      </w:r>
    </w:p>
    <w:p w14:paraId="50516FB5" w14:textId="77777777" w:rsidR="0007686E" w:rsidRDefault="0007686E" w:rsidP="0007686E">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Fess (including registration, diaper, late, late payment, vacation etc.)</w:t>
      </w:r>
    </w:p>
    <w:p w14:paraId="5F374BB1" w14:textId="77777777" w:rsidR="0007686E" w:rsidRDefault="0007686E" w:rsidP="0007686E">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Bookkeeping system and tuition collection policies for assessing, billing and collecting fees and tuition</w:t>
      </w:r>
    </w:p>
    <w:p w14:paraId="675FB671" w14:textId="77777777" w:rsidR="0007686E" w:rsidRDefault="0007686E" w:rsidP="0007686E">
      <w:pPr>
        <w:pStyle w:val="ListParagraph"/>
        <w:numPr>
          <w:ilvl w:val="0"/>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Expenses</w:t>
      </w:r>
    </w:p>
    <w:p w14:paraId="5DE6F187" w14:textId="77777777" w:rsidR="0007686E" w:rsidRDefault="0007686E" w:rsidP="0007686E">
      <w:pPr>
        <w:pStyle w:val="ListParagraph"/>
        <w:numPr>
          <w:ilvl w:val="1"/>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Annual estimated budget</w:t>
      </w:r>
    </w:p>
    <w:p w14:paraId="62525AEB"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Equipment upgrades, depreciation, &amp; repair</w:t>
      </w:r>
    </w:p>
    <w:p w14:paraId="0C76E12F"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Supplies</w:t>
      </w:r>
    </w:p>
    <w:p w14:paraId="47A98C8F"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Materials </w:t>
      </w:r>
    </w:p>
    <w:p w14:paraId="4E822489"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Food service</w:t>
      </w:r>
    </w:p>
    <w:p w14:paraId="71C08CC2"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Parent training</w:t>
      </w:r>
    </w:p>
    <w:p w14:paraId="2326E0A6"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Excursions and special activities</w:t>
      </w:r>
    </w:p>
    <w:p w14:paraId="2585162D"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Ongoing recruitment/marketing</w:t>
      </w:r>
    </w:p>
    <w:p w14:paraId="7DB08CF8"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Telephone</w:t>
      </w:r>
    </w:p>
    <w:p w14:paraId="791CF103"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Postage</w:t>
      </w:r>
    </w:p>
    <w:p w14:paraId="66570815"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Printing</w:t>
      </w:r>
    </w:p>
    <w:p w14:paraId="33DE018B"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Uncollected fees</w:t>
      </w:r>
    </w:p>
    <w:p w14:paraId="66EE0B42" w14:textId="77777777" w:rsidR="0007686E" w:rsidRDefault="0007686E" w:rsidP="0007686E">
      <w:pPr>
        <w:spacing w:after="0" w:line="240" w:lineRule="auto"/>
        <w:rPr>
          <w:rFonts w:ascii="Times New Roman" w:hAnsi="Times New Roman" w:cs="Times New Roman"/>
          <w:sz w:val="24"/>
          <w:szCs w:val="24"/>
        </w:rPr>
      </w:pPr>
    </w:p>
    <w:p w14:paraId="086E4F1A" w14:textId="406DE464" w:rsidR="0007686E" w:rsidRPr="0007686E" w:rsidRDefault="0007686E" w:rsidP="0007686E">
      <w:pPr>
        <w:pStyle w:val="ListParagraph"/>
        <w:numPr>
          <w:ilvl w:val="0"/>
          <w:numId w:val="28"/>
        </w:numPr>
        <w:spacing w:after="0" w:line="240" w:lineRule="auto"/>
        <w:rPr>
          <w:rFonts w:ascii="Times New Roman" w:hAnsi="Times New Roman" w:cs="Times New Roman"/>
          <w:sz w:val="24"/>
          <w:szCs w:val="24"/>
        </w:rPr>
      </w:pPr>
      <w:r w:rsidRPr="0007686E">
        <w:rPr>
          <w:rFonts w:ascii="Times New Roman" w:hAnsi="Times New Roman" w:cs="Times New Roman"/>
          <w:sz w:val="24"/>
          <w:szCs w:val="24"/>
        </w:rPr>
        <w:t>Startup Budget</w:t>
      </w:r>
    </w:p>
    <w:p w14:paraId="5532D40B" w14:textId="50BAC376" w:rsidR="0007686E" w:rsidRPr="00B408E2" w:rsidRDefault="0007686E" w:rsidP="0007686E">
      <w:pPr>
        <w:spacing w:after="0" w:line="240" w:lineRule="auto"/>
        <w:rPr>
          <w:rFonts w:ascii="Times New Roman" w:hAnsi="Times New Roman" w:cs="Times New Roman"/>
          <w:sz w:val="24"/>
          <w:szCs w:val="24"/>
        </w:rPr>
      </w:pPr>
    </w:p>
    <w:p w14:paraId="19FD8782"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Building/ space rent/purchase/ or build</w:t>
      </w:r>
    </w:p>
    <w:p w14:paraId="2E445414"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Equipment</w:t>
      </w:r>
    </w:p>
    <w:p w14:paraId="0E5A528B"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Materials</w:t>
      </w:r>
    </w:p>
    <w:p w14:paraId="3A1D58B7"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Supplies</w:t>
      </w:r>
    </w:p>
    <w:p w14:paraId="12E1437E"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Printing/communication/marketing</w:t>
      </w:r>
    </w:p>
    <w:p w14:paraId="66E6F889"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Postage</w:t>
      </w:r>
    </w:p>
    <w:p w14:paraId="45D98FB6"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Phone</w:t>
      </w:r>
    </w:p>
    <w:p w14:paraId="466B2131"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Utilities</w:t>
      </w:r>
    </w:p>
    <w:p w14:paraId="6BA688E9" w14:textId="77777777" w:rsidR="0007686E" w:rsidRDefault="0007686E" w:rsidP="0007686E">
      <w:pPr>
        <w:pStyle w:val="ListParagraph"/>
        <w:numPr>
          <w:ilvl w:val="2"/>
          <w:numId w:val="25"/>
        </w:numPr>
        <w:spacing w:after="0" w:line="240" w:lineRule="auto"/>
        <w:rPr>
          <w:rFonts w:ascii="Times New Roman" w:hAnsi="Times New Roman" w:cs="Times New Roman"/>
          <w:sz w:val="24"/>
          <w:szCs w:val="24"/>
        </w:rPr>
      </w:pPr>
      <w:r>
        <w:rPr>
          <w:rFonts w:ascii="Times New Roman" w:hAnsi="Times New Roman" w:cs="Times New Roman"/>
          <w:sz w:val="24"/>
          <w:szCs w:val="24"/>
        </w:rPr>
        <w:t>Licensing/certification fees</w:t>
      </w:r>
    </w:p>
    <w:p w14:paraId="2366AD30" w14:textId="77777777" w:rsidR="00560E13" w:rsidRDefault="00560E13" w:rsidP="0007686E">
      <w:pPr>
        <w:spacing w:after="0" w:line="240" w:lineRule="auto"/>
        <w:rPr>
          <w:rFonts w:ascii="Times New Roman" w:hAnsi="Times New Roman" w:cs="Times New Roman"/>
        </w:rPr>
      </w:pPr>
    </w:p>
    <w:p w14:paraId="1FD42092" w14:textId="5B9FDB98" w:rsidR="0007686E" w:rsidRPr="00EF6DBD" w:rsidRDefault="0007686E" w:rsidP="0007686E">
      <w:pPr>
        <w:spacing w:after="0" w:line="240" w:lineRule="auto"/>
        <w:rPr>
          <w:rFonts w:ascii="Times New Roman" w:hAnsi="Times New Roman" w:cs="Times New Roman"/>
          <w:b/>
          <w:sz w:val="24"/>
          <w:szCs w:val="24"/>
        </w:rPr>
      </w:pPr>
      <w:r w:rsidRPr="0024082A">
        <w:rPr>
          <w:rFonts w:ascii="Times New Roman" w:hAnsi="Times New Roman" w:cs="Times New Roman"/>
          <w:b/>
          <w:sz w:val="24"/>
          <w:szCs w:val="24"/>
          <w:u w:val="thick"/>
        </w:rPr>
        <w:t>Part 4</w:t>
      </w:r>
      <w:r w:rsidRPr="00EF6DBD">
        <w:rPr>
          <w:rFonts w:ascii="Times New Roman" w:hAnsi="Times New Roman" w:cs="Times New Roman"/>
          <w:b/>
          <w:sz w:val="24"/>
          <w:szCs w:val="24"/>
        </w:rPr>
        <w:t>:</w:t>
      </w:r>
      <w:r>
        <w:rPr>
          <w:rFonts w:ascii="Times New Roman" w:hAnsi="Times New Roman" w:cs="Times New Roman"/>
          <w:b/>
          <w:sz w:val="24"/>
          <w:szCs w:val="24"/>
        </w:rPr>
        <w:t xml:space="preserve"> </w:t>
      </w:r>
      <w:r w:rsidRPr="0024082A">
        <w:rPr>
          <w:rFonts w:ascii="Times New Roman" w:hAnsi="Times New Roman" w:cs="Times New Roman"/>
          <w:sz w:val="24"/>
          <w:szCs w:val="24"/>
        </w:rPr>
        <w:t>Technology Policies &amp; Procedures</w:t>
      </w:r>
    </w:p>
    <w:p w14:paraId="27F246CD" w14:textId="77777777" w:rsidR="0007686E" w:rsidRDefault="0007686E" w:rsidP="0007686E">
      <w:pPr>
        <w:spacing w:after="0" w:line="240" w:lineRule="auto"/>
        <w:rPr>
          <w:rFonts w:ascii="Times New Roman" w:hAnsi="Times New Roman" w:cs="Times New Roman"/>
          <w:sz w:val="24"/>
          <w:szCs w:val="24"/>
        </w:rPr>
      </w:pPr>
      <w:r>
        <w:rPr>
          <w:rFonts w:ascii="Times New Roman" w:hAnsi="Times New Roman" w:cs="Times New Roman"/>
          <w:sz w:val="24"/>
          <w:szCs w:val="24"/>
        </w:rPr>
        <w:t>For this task you will develop (at a minimum) policies and procedures for your center/organization which include:</w:t>
      </w:r>
    </w:p>
    <w:p w14:paraId="1492DE13" w14:textId="08DC2E31" w:rsidR="0007686E" w:rsidRDefault="0024082A" w:rsidP="0007686E">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A</w:t>
      </w:r>
      <w:r w:rsidR="0007686E">
        <w:rPr>
          <w:rFonts w:ascii="Times New Roman" w:hAnsi="Times New Roman" w:cs="Times New Roman"/>
          <w:sz w:val="24"/>
          <w:szCs w:val="24"/>
        </w:rPr>
        <w:t>ppropriate and ethical use</w:t>
      </w:r>
    </w:p>
    <w:p w14:paraId="615E29D6" w14:textId="77777777" w:rsidR="0007686E" w:rsidRDefault="0007686E" w:rsidP="0007686E">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Protection of electronic data including storage, use, and transmission</w:t>
      </w:r>
    </w:p>
    <w:p w14:paraId="7477D3A7" w14:textId="77777777" w:rsidR="0007686E" w:rsidRDefault="0007686E" w:rsidP="0007686E">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Policies and procedures for parent use and access to electronic information, communications and resources</w:t>
      </w:r>
    </w:p>
    <w:p w14:paraId="3E3A7383" w14:textId="3DBE64B9" w:rsidR="0007686E" w:rsidRDefault="0007686E" w:rsidP="0007686E">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Technology expectations</w:t>
      </w:r>
      <w:r w:rsidR="0024082A">
        <w:rPr>
          <w:rFonts w:ascii="Times New Roman" w:hAnsi="Times New Roman" w:cs="Times New Roman"/>
          <w:sz w:val="24"/>
          <w:szCs w:val="24"/>
        </w:rPr>
        <w:t>/time limits and uses with children</w:t>
      </w:r>
      <w:r>
        <w:rPr>
          <w:rFonts w:ascii="Times New Roman" w:hAnsi="Times New Roman" w:cs="Times New Roman"/>
          <w:sz w:val="24"/>
          <w:szCs w:val="24"/>
        </w:rPr>
        <w:t xml:space="preserve"> </w:t>
      </w:r>
    </w:p>
    <w:p w14:paraId="636E420D" w14:textId="77777777" w:rsidR="0007686E" w:rsidRDefault="0007686E" w:rsidP="0007686E">
      <w:pPr>
        <w:pStyle w:val="ListParagraph"/>
        <w:numPr>
          <w:ilvl w:val="0"/>
          <w:numId w:val="23"/>
        </w:numPr>
        <w:spacing w:after="0" w:line="240" w:lineRule="auto"/>
        <w:rPr>
          <w:rFonts w:ascii="Times New Roman" w:hAnsi="Times New Roman" w:cs="Times New Roman"/>
          <w:sz w:val="24"/>
          <w:szCs w:val="24"/>
        </w:rPr>
      </w:pPr>
      <w:r>
        <w:rPr>
          <w:rFonts w:ascii="Times New Roman" w:hAnsi="Times New Roman" w:cs="Times New Roman"/>
          <w:sz w:val="24"/>
          <w:szCs w:val="24"/>
        </w:rPr>
        <w:t>Parent training &amp; support</w:t>
      </w:r>
    </w:p>
    <w:p w14:paraId="69273720" w14:textId="77777777" w:rsidR="0024082A" w:rsidRDefault="0024082A" w:rsidP="0007686E">
      <w:pPr>
        <w:spacing w:after="0" w:line="240" w:lineRule="auto"/>
        <w:rPr>
          <w:rFonts w:ascii="Times New Roman" w:hAnsi="Times New Roman" w:cs="Times New Roman"/>
          <w:sz w:val="24"/>
          <w:szCs w:val="24"/>
        </w:rPr>
      </w:pPr>
    </w:p>
    <w:p w14:paraId="17E8E848" w14:textId="77777777" w:rsidR="0007686E" w:rsidRDefault="0007686E" w:rsidP="0007686E">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Additionally, your technology policy and procedures should be developed using an electronic platform that includes links to resources, examples and forms needed.</w:t>
      </w:r>
    </w:p>
    <w:p w14:paraId="207AA38A" w14:textId="77777777" w:rsidR="0024082A" w:rsidRDefault="0024082A" w:rsidP="0024082A">
      <w:pPr>
        <w:spacing w:after="0" w:line="240" w:lineRule="auto"/>
        <w:rPr>
          <w:rFonts w:ascii="Times New Roman" w:hAnsi="Times New Roman" w:cs="Times New Roman"/>
          <w:sz w:val="24"/>
          <w:szCs w:val="24"/>
        </w:rPr>
      </w:pPr>
    </w:p>
    <w:p w14:paraId="1BE0A19A" w14:textId="77777777" w:rsidR="0024082A" w:rsidRPr="0024082A" w:rsidRDefault="0024082A" w:rsidP="0024082A">
      <w:pPr>
        <w:spacing w:after="0" w:line="240" w:lineRule="auto"/>
        <w:rPr>
          <w:rFonts w:ascii="Times New Roman" w:hAnsi="Times New Roman" w:cs="Times New Roman"/>
          <w:b/>
          <w:sz w:val="24"/>
          <w:szCs w:val="24"/>
          <w:u w:val="thick"/>
        </w:rPr>
      </w:pPr>
      <w:r w:rsidRPr="0024082A">
        <w:rPr>
          <w:rFonts w:ascii="Times New Roman" w:hAnsi="Times New Roman" w:cs="Times New Roman"/>
          <w:b/>
          <w:sz w:val="24"/>
          <w:szCs w:val="24"/>
          <w:u w:val="thick"/>
        </w:rPr>
        <w:t>Part V:</w:t>
      </w:r>
    </w:p>
    <w:p w14:paraId="6EE439F4" w14:textId="7D23AEFA" w:rsidR="0024082A" w:rsidRDefault="0024082A" w:rsidP="0024082A">
      <w:pPr>
        <w:spacing w:after="0" w:line="240" w:lineRule="auto"/>
        <w:rPr>
          <w:rFonts w:ascii="Times New Roman" w:hAnsi="Times New Roman" w:cs="Times New Roman"/>
          <w:sz w:val="24"/>
          <w:szCs w:val="24"/>
        </w:rPr>
      </w:pPr>
      <w:r>
        <w:rPr>
          <w:rFonts w:ascii="Times New Roman" w:hAnsi="Times New Roman" w:cs="Times New Roman"/>
          <w:sz w:val="24"/>
          <w:szCs w:val="24"/>
        </w:rPr>
        <w:t>For this part, you will develop a measurable, strategic plan for your center/school which considers mission and vision, profitability, needs assessment and competition, employee recruitment and retention, and future growth. Research should be reviewed, needs assessed and data collected on each of the above to inform your development of strategic goals and measurable objectives in each area. The following questions may serve you in choosing a strategic planning format/process and in the development of your strategic goals:</w:t>
      </w:r>
    </w:p>
    <w:p w14:paraId="44903A91" w14:textId="7023941F" w:rsidR="0024082A" w:rsidRDefault="0024082A" w:rsidP="0024082A">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What is the identified need/ target market for your family child care home?</w:t>
      </w:r>
    </w:p>
    <w:p w14:paraId="6C23A4B7" w14:textId="77777777" w:rsidR="0024082A" w:rsidRDefault="0024082A" w:rsidP="0024082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Shifting community growth?</w:t>
      </w:r>
    </w:p>
    <w:p w14:paraId="2E72EABB" w14:textId="77777777" w:rsidR="0024082A" w:rsidRDefault="0024082A" w:rsidP="0024082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Loss of current providers?</w:t>
      </w:r>
    </w:p>
    <w:p w14:paraId="09A3D14B" w14:textId="77777777" w:rsidR="0024082A" w:rsidRDefault="0024082A" w:rsidP="0024082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Changing community employers?</w:t>
      </w:r>
    </w:p>
    <w:p w14:paraId="6CA0D70D" w14:textId="77777777" w:rsidR="0024082A" w:rsidRDefault="0024082A" w:rsidP="0024082A">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How can your vision/ mission meet this need?</w:t>
      </w:r>
    </w:p>
    <w:p w14:paraId="7166FF63" w14:textId="77777777" w:rsidR="0024082A" w:rsidRDefault="0024082A" w:rsidP="0024082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What strengths/ resources do you bring to meet this need?</w:t>
      </w:r>
    </w:p>
    <w:p w14:paraId="176067F0" w14:textId="77777777" w:rsidR="0024082A" w:rsidRDefault="0024082A" w:rsidP="0024082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What are your identifiable barriers or hindrances to meeting this need?</w:t>
      </w:r>
    </w:p>
    <w:p w14:paraId="6880161C" w14:textId="3AC22944" w:rsidR="0024082A" w:rsidRDefault="0024082A" w:rsidP="0024082A">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What are your specific goals regarding expanse of service, profitability, and growth to meet the identified needs? How will you market you market your family child care operation?</w:t>
      </w:r>
    </w:p>
    <w:p w14:paraId="14DD2BA8" w14:textId="77777777" w:rsidR="0024082A" w:rsidRDefault="0024082A" w:rsidP="0024082A">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For each specific goal, articulate your measurable objectives in reaching this goal, your strategic plan should also provide:</w:t>
      </w:r>
    </w:p>
    <w:p w14:paraId="03E08CB3" w14:textId="77777777" w:rsidR="0024082A" w:rsidRDefault="0024082A" w:rsidP="0024082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specific tasks to be accomplished in meeting each objective</w:t>
      </w:r>
    </w:p>
    <w:p w14:paraId="58825923" w14:textId="77777777" w:rsidR="0024082A" w:rsidRDefault="0024082A" w:rsidP="0024082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A timeline for each objective</w:t>
      </w:r>
    </w:p>
    <w:p w14:paraId="1BA270B4" w14:textId="77777777" w:rsidR="0024082A" w:rsidRDefault="0024082A" w:rsidP="0024082A">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Projected costs, human resources needed and what evidence will be used to determine if the objective is met</w:t>
      </w:r>
    </w:p>
    <w:p w14:paraId="41CA6CD4" w14:textId="1FF661C0" w:rsidR="0024082A" w:rsidRDefault="0024082A" w:rsidP="0024082A">
      <w:pPr>
        <w:pStyle w:val="ListParagraph"/>
        <w:numPr>
          <w:ilvl w:val="0"/>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What will be your specific, systematic plan for involving all constituent groups (i.e. parents, community leaders and employers)</w:t>
      </w:r>
    </w:p>
    <w:p w14:paraId="0DFCEE50" w14:textId="08541EDA" w:rsidR="0007686E" w:rsidRPr="0024082A" w:rsidRDefault="0024082A" w:rsidP="0007686E">
      <w:pPr>
        <w:pStyle w:val="ListParagraph"/>
        <w:numPr>
          <w:ilvl w:val="1"/>
          <w:numId w:val="24"/>
        </w:numPr>
        <w:spacing w:after="0" w:line="240" w:lineRule="auto"/>
        <w:rPr>
          <w:rFonts w:ascii="Times New Roman" w:hAnsi="Times New Roman" w:cs="Times New Roman"/>
          <w:sz w:val="24"/>
          <w:szCs w:val="24"/>
        </w:rPr>
      </w:pPr>
      <w:r>
        <w:rPr>
          <w:rFonts w:ascii="Times New Roman" w:hAnsi="Times New Roman" w:cs="Times New Roman"/>
          <w:sz w:val="24"/>
          <w:szCs w:val="24"/>
        </w:rPr>
        <w:t>How will you annually evaluate progress toward goals, revise and update goals and meet shifting needs and evaluate the cost effectiveness and cost/benefit analysis of your marketing plan?</w:t>
      </w:r>
    </w:p>
    <w:p w14:paraId="6BEA8A9A" w14:textId="53393086" w:rsidR="00D836CE" w:rsidRDefault="00D836CE">
      <w:pPr>
        <w:rPr>
          <w:rFonts w:ascii="Times New Roman" w:hAnsi="Times New Roman" w:cs="Times New Roman"/>
        </w:rPr>
      </w:pPr>
      <w:r>
        <w:rPr>
          <w:rFonts w:ascii="Times New Roman" w:hAnsi="Times New Roman" w:cs="Times New Roman"/>
        </w:rPr>
        <w:br w:type="page"/>
      </w:r>
    </w:p>
    <w:p w14:paraId="4B447803" w14:textId="78706A83" w:rsidR="00893712" w:rsidRPr="00D03383" w:rsidRDefault="00893712" w:rsidP="00B64C20">
      <w:pPr>
        <w:spacing w:after="0" w:line="240" w:lineRule="auto"/>
        <w:rPr>
          <w:rFonts w:ascii="Times New Roman" w:eastAsia="Times" w:hAnsi="Times New Roman" w:cs="Times New Roman"/>
          <w:b/>
          <w:bCs/>
          <w:sz w:val="32"/>
          <w:szCs w:val="32"/>
        </w:rPr>
      </w:pPr>
      <w:r w:rsidRPr="00D03383">
        <w:rPr>
          <w:rFonts w:ascii="Times New Roman" w:eastAsia="Times" w:hAnsi="Times New Roman" w:cs="Times New Roman"/>
          <w:b/>
          <w:bCs/>
          <w:sz w:val="32"/>
          <w:szCs w:val="32"/>
        </w:rPr>
        <w:lastRenderedPageBreak/>
        <w:t>Assessment Rubric</w:t>
      </w:r>
    </w:p>
    <w:tbl>
      <w:tblPr>
        <w:tblStyle w:val="TableGrid"/>
        <w:tblW w:w="0" w:type="auto"/>
        <w:tblLook w:val="04A0" w:firstRow="1" w:lastRow="0" w:firstColumn="1" w:lastColumn="0" w:noHBand="0" w:noVBand="1"/>
      </w:tblPr>
      <w:tblGrid>
        <w:gridCol w:w="2703"/>
        <w:gridCol w:w="2704"/>
        <w:gridCol w:w="2703"/>
        <w:gridCol w:w="2704"/>
        <w:gridCol w:w="2704"/>
        <w:gridCol w:w="990"/>
      </w:tblGrid>
      <w:tr w:rsidR="00D03383" w:rsidRPr="00D03383" w14:paraId="249D48AF" w14:textId="77777777" w:rsidTr="00D836CE">
        <w:trPr>
          <w:tblHeader/>
        </w:trPr>
        <w:tc>
          <w:tcPr>
            <w:tcW w:w="14508" w:type="dxa"/>
            <w:gridSpan w:val="6"/>
            <w:tcBorders>
              <w:bottom w:val="single" w:sz="4" w:space="0" w:color="auto"/>
            </w:tcBorders>
            <w:shd w:val="clear" w:color="auto" w:fill="E0E0E0"/>
          </w:tcPr>
          <w:p w14:paraId="6F8D8E69" w14:textId="77777777" w:rsidR="00D03383" w:rsidRPr="00D03383" w:rsidRDefault="00D03383" w:rsidP="002E4EC2">
            <w:pPr>
              <w:jc w:val="center"/>
              <w:rPr>
                <w:rFonts w:ascii="Times New Roman" w:eastAsia="Times" w:hAnsi="Times New Roman" w:cs="Times New Roman"/>
                <w:bCs/>
                <w:sz w:val="20"/>
                <w:szCs w:val="20"/>
              </w:rPr>
            </w:pPr>
            <w:r w:rsidRPr="00D03383">
              <w:rPr>
                <w:rStyle w:val="normaltextrun"/>
                <w:rFonts w:ascii="Times New Roman" w:hAnsi="Times New Roman" w:cs="Times New Roman"/>
                <w:b/>
                <w:bCs/>
                <w:sz w:val="20"/>
                <w:szCs w:val="20"/>
              </w:rPr>
              <w:t>FCC Business Master Rubric</w:t>
            </w:r>
          </w:p>
        </w:tc>
      </w:tr>
      <w:tr w:rsidR="00D03383" w:rsidRPr="00D03383" w14:paraId="69BCF410" w14:textId="77777777" w:rsidTr="00D836CE">
        <w:trPr>
          <w:tblHeader/>
        </w:trPr>
        <w:tc>
          <w:tcPr>
            <w:tcW w:w="2703" w:type="dxa"/>
            <w:tcBorders>
              <w:bottom w:val="single" w:sz="4" w:space="0" w:color="auto"/>
            </w:tcBorders>
            <w:shd w:val="clear" w:color="auto" w:fill="E0E0E0"/>
          </w:tcPr>
          <w:p w14:paraId="40FA22D6" w14:textId="77777777" w:rsidR="00D03383" w:rsidRPr="00D03383" w:rsidRDefault="00D03383" w:rsidP="002E4EC2">
            <w:pPr>
              <w:jc w:val="center"/>
              <w:rPr>
                <w:rFonts w:ascii="Times New Roman" w:eastAsia="Times" w:hAnsi="Times New Roman" w:cs="Times New Roman"/>
                <w:bCs/>
                <w:sz w:val="20"/>
                <w:szCs w:val="20"/>
              </w:rPr>
            </w:pPr>
            <w:r w:rsidRPr="00D03383">
              <w:rPr>
                <w:rFonts w:ascii="Times New Roman" w:eastAsia="Times" w:hAnsi="Times New Roman" w:cs="Times New Roman"/>
                <w:bCs/>
                <w:sz w:val="20"/>
                <w:szCs w:val="20"/>
              </w:rPr>
              <w:t>BUS</w:t>
            </w:r>
          </w:p>
          <w:p w14:paraId="57174D99" w14:textId="77777777" w:rsidR="00D03383" w:rsidRPr="00D03383" w:rsidRDefault="00D03383" w:rsidP="002E4EC2">
            <w:pPr>
              <w:jc w:val="center"/>
              <w:rPr>
                <w:rFonts w:ascii="Times New Roman" w:hAnsi="Times New Roman" w:cs="Times New Roman"/>
                <w:sz w:val="20"/>
                <w:szCs w:val="20"/>
              </w:rPr>
            </w:pPr>
            <w:r w:rsidRPr="00D03383">
              <w:rPr>
                <w:rFonts w:ascii="Times New Roman" w:eastAsia="Times" w:hAnsi="Times New Roman" w:cs="Times New Roman"/>
                <w:bCs/>
                <w:sz w:val="20"/>
                <w:szCs w:val="20"/>
              </w:rPr>
              <w:t xml:space="preserve"> Competency</w:t>
            </w:r>
          </w:p>
        </w:tc>
        <w:tc>
          <w:tcPr>
            <w:tcW w:w="2704" w:type="dxa"/>
            <w:tcBorders>
              <w:bottom w:val="single" w:sz="4" w:space="0" w:color="auto"/>
            </w:tcBorders>
            <w:shd w:val="clear" w:color="auto" w:fill="E0E0E0"/>
          </w:tcPr>
          <w:p w14:paraId="3408C8F7" w14:textId="77777777" w:rsidR="00D03383" w:rsidRPr="00D03383" w:rsidRDefault="00D03383" w:rsidP="002E4EC2">
            <w:pPr>
              <w:jc w:val="center"/>
              <w:rPr>
                <w:rFonts w:ascii="Times New Roman" w:hAnsi="Times New Roman" w:cs="Times New Roman"/>
                <w:sz w:val="20"/>
                <w:szCs w:val="20"/>
              </w:rPr>
            </w:pPr>
            <w:r w:rsidRPr="00D03383">
              <w:rPr>
                <w:rFonts w:ascii="Times New Roman" w:eastAsia="Times" w:hAnsi="Times New Roman" w:cs="Times New Roman"/>
                <w:bCs/>
                <w:sz w:val="20"/>
                <w:szCs w:val="20"/>
              </w:rPr>
              <w:t>Distinguished</w:t>
            </w:r>
          </w:p>
        </w:tc>
        <w:tc>
          <w:tcPr>
            <w:tcW w:w="2703" w:type="dxa"/>
            <w:tcBorders>
              <w:bottom w:val="single" w:sz="4" w:space="0" w:color="auto"/>
            </w:tcBorders>
            <w:shd w:val="clear" w:color="auto" w:fill="E0E0E0"/>
          </w:tcPr>
          <w:p w14:paraId="5012722A" w14:textId="77777777" w:rsidR="00D03383" w:rsidRPr="00D03383" w:rsidRDefault="00D03383" w:rsidP="002E4EC2">
            <w:pPr>
              <w:jc w:val="center"/>
              <w:rPr>
                <w:rFonts w:ascii="Times New Roman" w:hAnsi="Times New Roman" w:cs="Times New Roman"/>
                <w:sz w:val="20"/>
                <w:szCs w:val="20"/>
              </w:rPr>
            </w:pPr>
            <w:r w:rsidRPr="00D03383">
              <w:rPr>
                <w:rFonts w:ascii="Times New Roman" w:eastAsia="Times" w:hAnsi="Times New Roman" w:cs="Times New Roman"/>
                <w:bCs/>
                <w:sz w:val="20"/>
                <w:szCs w:val="20"/>
              </w:rPr>
              <w:t>Proficient</w:t>
            </w:r>
          </w:p>
        </w:tc>
        <w:tc>
          <w:tcPr>
            <w:tcW w:w="2704" w:type="dxa"/>
            <w:tcBorders>
              <w:bottom w:val="single" w:sz="4" w:space="0" w:color="auto"/>
            </w:tcBorders>
            <w:shd w:val="clear" w:color="auto" w:fill="E0E0E0"/>
          </w:tcPr>
          <w:p w14:paraId="6EB28534" w14:textId="77777777" w:rsidR="00D03383" w:rsidRPr="00D03383" w:rsidRDefault="00D03383" w:rsidP="002E4EC2">
            <w:pPr>
              <w:jc w:val="center"/>
              <w:rPr>
                <w:rFonts w:ascii="Times New Roman" w:hAnsi="Times New Roman" w:cs="Times New Roman"/>
                <w:sz w:val="20"/>
                <w:szCs w:val="20"/>
              </w:rPr>
            </w:pPr>
            <w:r w:rsidRPr="00D03383">
              <w:rPr>
                <w:rFonts w:ascii="Times New Roman" w:eastAsia="Times" w:hAnsi="Times New Roman" w:cs="Times New Roman"/>
                <w:bCs/>
                <w:sz w:val="20"/>
                <w:szCs w:val="20"/>
              </w:rPr>
              <w:t>Needs Improvement</w:t>
            </w:r>
          </w:p>
        </w:tc>
        <w:tc>
          <w:tcPr>
            <w:tcW w:w="2704" w:type="dxa"/>
            <w:tcBorders>
              <w:bottom w:val="single" w:sz="4" w:space="0" w:color="auto"/>
            </w:tcBorders>
            <w:shd w:val="clear" w:color="auto" w:fill="E0E0E0"/>
          </w:tcPr>
          <w:p w14:paraId="51AD14D3" w14:textId="77777777" w:rsidR="00D03383" w:rsidRPr="00D03383" w:rsidRDefault="00D03383" w:rsidP="002E4EC2">
            <w:pPr>
              <w:jc w:val="center"/>
              <w:rPr>
                <w:rFonts w:ascii="Times New Roman" w:hAnsi="Times New Roman" w:cs="Times New Roman"/>
                <w:sz w:val="20"/>
                <w:szCs w:val="20"/>
              </w:rPr>
            </w:pPr>
            <w:r w:rsidRPr="00D03383">
              <w:rPr>
                <w:rFonts w:ascii="Times New Roman" w:eastAsia="Times" w:hAnsi="Times New Roman" w:cs="Times New Roman"/>
                <w:bCs/>
                <w:sz w:val="20"/>
                <w:szCs w:val="20"/>
              </w:rPr>
              <w:t>Unsatisfactory</w:t>
            </w:r>
          </w:p>
        </w:tc>
        <w:tc>
          <w:tcPr>
            <w:tcW w:w="990" w:type="dxa"/>
            <w:tcBorders>
              <w:bottom w:val="single" w:sz="4" w:space="0" w:color="auto"/>
            </w:tcBorders>
            <w:shd w:val="clear" w:color="auto" w:fill="E0E0E0"/>
          </w:tcPr>
          <w:p w14:paraId="7804C315" w14:textId="77777777" w:rsidR="00D03383" w:rsidRPr="00D03383" w:rsidRDefault="00D03383" w:rsidP="002E4EC2">
            <w:pPr>
              <w:jc w:val="center"/>
              <w:rPr>
                <w:rFonts w:ascii="Times New Roman" w:hAnsi="Times New Roman" w:cs="Times New Roman"/>
                <w:bCs/>
                <w:sz w:val="20"/>
                <w:szCs w:val="20"/>
              </w:rPr>
            </w:pPr>
            <w:r w:rsidRPr="00D03383">
              <w:rPr>
                <w:rFonts w:ascii="Times New Roman" w:eastAsia="Times" w:hAnsi="Times New Roman" w:cs="Times New Roman"/>
                <w:bCs/>
                <w:sz w:val="20"/>
                <w:szCs w:val="20"/>
              </w:rPr>
              <w:t>Unable to Assess</w:t>
            </w:r>
          </w:p>
        </w:tc>
      </w:tr>
      <w:tr w:rsidR="00D03383" w:rsidRPr="00D03383" w14:paraId="4EE50944" w14:textId="77777777" w:rsidTr="00D836CE">
        <w:trPr>
          <w:trHeight w:val="738"/>
        </w:trPr>
        <w:tc>
          <w:tcPr>
            <w:tcW w:w="2703" w:type="dxa"/>
            <w:shd w:val="clear" w:color="auto" w:fill="FFFDB8"/>
          </w:tcPr>
          <w:p w14:paraId="10EBF856" w14:textId="77777777" w:rsidR="00D03383" w:rsidRPr="00D03383" w:rsidRDefault="00D03383" w:rsidP="002E4EC2">
            <w:pPr>
              <w:pStyle w:val="paragraph"/>
              <w:keepNext/>
              <w:keepLines/>
              <w:spacing w:before="0" w:after="0"/>
              <w:outlineLvl w:val="3"/>
              <w:rPr>
                <w:rFonts w:eastAsia="Times" w:cs="Times New Roman"/>
                <w:b/>
                <w:bCs/>
                <w:color w:val="000000" w:themeColor="text1"/>
                <w:sz w:val="20"/>
                <w:szCs w:val="20"/>
              </w:rPr>
            </w:pPr>
            <w:r w:rsidRPr="00D03383">
              <w:rPr>
                <w:rFonts w:eastAsia="Times" w:cs="Times New Roman"/>
                <w:b/>
                <w:bCs/>
                <w:color w:val="000000" w:themeColor="text1"/>
                <w:sz w:val="20"/>
                <w:szCs w:val="20"/>
                <w:u w:val="single"/>
              </w:rPr>
              <w:t>BUS1</w:t>
            </w:r>
            <w:r w:rsidRPr="00D03383">
              <w:rPr>
                <w:rFonts w:eastAsia="Times" w:cs="Times New Roman"/>
                <w:b/>
                <w:bCs/>
                <w:color w:val="000000" w:themeColor="text1"/>
                <w:sz w:val="20"/>
                <w:szCs w:val="20"/>
              </w:rPr>
              <w:t xml:space="preserve">: </w:t>
            </w:r>
          </w:p>
          <w:p w14:paraId="47A2ABA5"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color w:val="000000" w:themeColor="text1"/>
                <w:sz w:val="20"/>
                <w:szCs w:val="20"/>
              </w:rPr>
              <w:t>Identifies, describes and implements at a basic level procedures and practices that ensure safety, protection and health in the family child care environment.</w:t>
            </w:r>
          </w:p>
          <w:p w14:paraId="469FBFD1"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p>
          <w:p w14:paraId="798E9DD2"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eastAsia="Times New Roman" w:cs="Times New Roman"/>
                <w:bCs/>
                <w:sz w:val="20"/>
                <w:szCs w:val="20"/>
              </w:rPr>
              <w:t>6b</w:t>
            </w:r>
          </w:p>
          <w:p w14:paraId="6F498CE1"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eastAsia="Times New Roman" w:cs="Times New Roman"/>
                <w:bCs/>
                <w:sz w:val="20"/>
                <w:szCs w:val="20"/>
              </w:rPr>
              <w:t>9B, 9C, 9R</w:t>
            </w:r>
          </w:p>
          <w:p w14:paraId="73AE7CDC" w14:textId="77777777" w:rsidR="00D03383" w:rsidRPr="00D03383" w:rsidRDefault="00D03383" w:rsidP="002E4EC2">
            <w:pPr>
              <w:pStyle w:val="paragraph"/>
              <w:keepNext/>
              <w:keepLines/>
              <w:spacing w:before="0" w:after="0"/>
              <w:outlineLvl w:val="3"/>
              <w:rPr>
                <w:rFonts w:cs="Times New Roman"/>
                <w:bCs/>
                <w:color w:val="auto"/>
                <w:sz w:val="20"/>
                <w:szCs w:val="20"/>
              </w:rPr>
            </w:pPr>
            <w:r w:rsidRPr="00D03383">
              <w:rPr>
                <w:rFonts w:eastAsia="Times" w:cs="Times New Roman"/>
                <w:b/>
                <w:color w:val="000000" w:themeColor="text1"/>
                <w:sz w:val="20"/>
                <w:szCs w:val="20"/>
              </w:rPr>
              <w:t>FCC</w:t>
            </w:r>
            <w:r w:rsidRPr="00D03383">
              <w:rPr>
                <w:rFonts w:eastAsia="Times" w:cs="Times New Roman"/>
                <w:color w:val="000000" w:themeColor="text1"/>
                <w:sz w:val="20"/>
                <w:szCs w:val="20"/>
              </w:rPr>
              <w:t xml:space="preserve">: </w:t>
            </w:r>
            <w:r w:rsidRPr="00D03383">
              <w:rPr>
                <w:rFonts w:eastAsia="Times New Roman" w:cs="Times New Roman"/>
                <w:bCs/>
                <w:sz w:val="20"/>
                <w:szCs w:val="20"/>
              </w:rPr>
              <w:t>2-4J8-12, 2-4J14, 5J8-9</w:t>
            </w:r>
          </w:p>
        </w:tc>
        <w:tc>
          <w:tcPr>
            <w:tcW w:w="2704" w:type="dxa"/>
            <w:shd w:val="clear" w:color="auto" w:fill="FFFDB8"/>
          </w:tcPr>
          <w:p w14:paraId="07F8FE22" w14:textId="77777777" w:rsidR="00D03383" w:rsidRPr="00D03383" w:rsidRDefault="00D03383" w:rsidP="002E4EC2">
            <w:pPr>
              <w:pStyle w:val="paragraph"/>
              <w:spacing w:before="0" w:after="0"/>
              <w:rPr>
                <w:rFonts w:cs="Times New Roman"/>
                <w:color w:val="auto"/>
                <w:sz w:val="20"/>
                <w:szCs w:val="20"/>
              </w:rPr>
            </w:pPr>
            <w:r w:rsidRPr="00D03383">
              <w:rPr>
                <w:rFonts w:eastAsia="Times" w:cs="Times New Roman"/>
                <w:color w:val="000000" w:themeColor="text1"/>
                <w:sz w:val="20"/>
                <w:szCs w:val="20"/>
              </w:rPr>
              <w:t>Names, explains and implements procedures and practices that promote and ensure safety, protection and health at all levels o</w:t>
            </w:r>
            <w:bookmarkStart w:id="0" w:name="_GoBack"/>
            <w:bookmarkEnd w:id="0"/>
            <w:r w:rsidRPr="00D03383">
              <w:rPr>
                <w:rFonts w:eastAsia="Times" w:cs="Times New Roman"/>
                <w:color w:val="000000" w:themeColor="text1"/>
                <w:sz w:val="20"/>
                <w:szCs w:val="20"/>
              </w:rPr>
              <w:t>f the family child care environment.</w:t>
            </w:r>
          </w:p>
        </w:tc>
        <w:tc>
          <w:tcPr>
            <w:tcW w:w="2703" w:type="dxa"/>
            <w:shd w:val="clear" w:color="auto" w:fill="FFFDB8"/>
          </w:tcPr>
          <w:p w14:paraId="763A1BB7" w14:textId="77777777" w:rsidR="00D03383" w:rsidRPr="00D03383" w:rsidRDefault="00D03383" w:rsidP="002E4EC2">
            <w:pPr>
              <w:pStyle w:val="paragraph"/>
              <w:spacing w:before="0" w:after="0"/>
              <w:rPr>
                <w:rFonts w:cs="Times New Roman"/>
                <w:color w:val="auto"/>
                <w:sz w:val="20"/>
                <w:szCs w:val="20"/>
              </w:rPr>
            </w:pPr>
            <w:r w:rsidRPr="00D03383">
              <w:rPr>
                <w:rFonts w:eastAsia="Times" w:cs="Times New Roman"/>
                <w:color w:val="000000" w:themeColor="text1"/>
                <w:sz w:val="20"/>
                <w:szCs w:val="20"/>
              </w:rPr>
              <w:t>Names, explains and implements, at a basic level, procedures and practices that ensure safety, protection and health in the family child care environment.</w:t>
            </w:r>
          </w:p>
        </w:tc>
        <w:tc>
          <w:tcPr>
            <w:tcW w:w="2704" w:type="dxa"/>
            <w:shd w:val="clear" w:color="auto" w:fill="FFFDB8"/>
          </w:tcPr>
          <w:p w14:paraId="2E46329E" w14:textId="77777777" w:rsidR="00D03383" w:rsidRPr="00D03383" w:rsidRDefault="00D03383" w:rsidP="002E4EC2">
            <w:pPr>
              <w:pStyle w:val="paragraph"/>
              <w:spacing w:before="0" w:after="0"/>
              <w:rPr>
                <w:rFonts w:cs="Times New Roman"/>
                <w:color w:val="auto"/>
                <w:sz w:val="20"/>
                <w:szCs w:val="20"/>
              </w:rPr>
            </w:pPr>
            <w:r w:rsidRPr="00D03383">
              <w:rPr>
                <w:rFonts w:eastAsia="Times" w:cs="Times New Roman"/>
                <w:color w:val="000000" w:themeColor="text1"/>
                <w:sz w:val="20"/>
                <w:szCs w:val="20"/>
              </w:rPr>
              <w:t>Names and attempts to explain, at a basic level, procedures and practices that ensure safety, protection and health in the family child care environment.</w:t>
            </w:r>
          </w:p>
        </w:tc>
        <w:tc>
          <w:tcPr>
            <w:tcW w:w="2704" w:type="dxa"/>
            <w:shd w:val="clear" w:color="auto" w:fill="FFFDB8"/>
          </w:tcPr>
          <w:p w14:paraId="5610AA0B" w14:textId="77777777" w:rsidR="00D03383" w:rsidRPr="00D03383" w:rsidRDefault="00D03383" w:rsidP="002E4EC2">
            <w:pPr>
              <w:pStyle w:val="paragraph"/>
              <w:spacing w:before="0" w:after="0"/>
              <w:rPr>
                <w:rFonts w:cs="Times New Roman"/>
                <w:color w:val="auto"/>
                <w:sz w:val="20"/>
                <w:szCs w:val="20"/>
              </w:rPr>
            </w:pPr>
            <w:r w:rsidRPr="00D03383">
              <w:rPr>
                <w:rFonts w:cs="Times New Roman"/>
                <w:color w:val="auto"/>
                <w:sz w:val="20"/>
                <w:szCs w:val="20"/>
              </w:rPr>
              <w:t>Cannot name</w:t>
            </w:r>
            <w:r w:rsidRPr="00D03383">
              <w:rPr>
                <w:rFonts w:eastAsia="Times" w:cs="Times New Roman"/>
                <w:color w:val="000000" w:themeColor="text1"/>
                <w:sz w:val="20"/>
                <w:szCs w:val="20"/>
              </w:rPr>
              <w:t>, at a basic level, procedures and practices that ensure safety, protection and health in the family child care environment or describes unsafe practices and procedures</w:t>
            </w:r>
          </w:p>
        </w:tc>
        <w:tc>
          <w:tcPr>
            <w:tcW w:w="990" w:type="dxa"/>
          </w:tcPr>
          <w:p w14:paraId="58584F3F" w14:textId="77777777" w:rsidR="00D03383" w:rsidRPr="00D03383" w:rsidRDefault="00D03383" w:rsidP="002E4EC2">
            <w:pPr>
              <w:rPr>
                <w:rFonts w:ascii="Times New Roman" w:hAnsi="Times New Roman" w:cs="Times New Roman"/>
                <w:sz w:val="20"/>
                <w:szCs w:val="20"/>
              </w:rPr>
            </w:pPr>
          </w:p>
        </w:tc>
      </w:tr>
      <w:tr w:rsidR="00D03383" w:rsidRPr="00D03383" w14:paraId="306F4FAB" w14:textId="77777777" w:rsidTr="00D836CE">
        <w:trPr>
          <w:trHeight w:val="774"/>
        </w:trPr>
        <w:tc>
          <w:tcPr>
            <w:tcW w:w="2703" w:type="dxa"/>
            <w:shd w:val="clear" w:color="auto" w:fill="D6E3BC" w:themeFill="accent3" w:themeFillTint="66"/>
          </w:tcPr>
          <w:p w14:paraId="43A14653" w14:textId="77777777" w:rsidR="00D03383" w:rsidRPr="00D03383" w:rsidRDefault="00D03383" w:rsidP="002E4EC2">
            <w:pPr>
              <w:pStyle w:val="paragraph"/>
              <w:keepNext/>
              <w:keepLines/>
              <w:spacing w:before="0" w:after="0"/>
              <w:outlineLvl w:val="3"/>
              <w:rPr>
                <w:rFonts w:eastAsia="Times" w:cs="Times New Roman"/>
                <w:sz w:val="20"/>
                <w:szCs w:val="20"/>
              </w:rPr>
            </w:pPr>
            <w:r w:rsidRPr="00D03383">
              <w:rPr>
                <w:rFonts w:eastAsia="Times" w:cs="Times New Roman"/>
                <w:b/>
                <w:bCs/>
                <w:sz w:val="20"/>
                <w:szCs w:val="20"/>
                <w:u w:val="single"/>
              </w:rPr>
              <w:t>BUS2</w:t>
            </w:r>
            <w:r w:rsidRPr="00D03383">
              <w:rPr>
                <w:rFonts w:eastAsia="Times" w:cs="Times New Roman"/>
                <w:sz w:val="20"/>
                <w:szCs w:val="20"/>
              </w:rPr>
              <w:t xml:space="preserve">: </w:t>
            </w:r>
          </w:p>
          <w:p w14:paraId="1D13C914" w14:textId="77777777" w:rsidR="00D03383" w:rsidRPr="00D03383" w:rsidRDefault="00D03383" w:rsidP="002E4EC2">
            <w:pPr>
              <w:pStyle w:val="paragraph"/>
              <w:keepNext/>
              <w:keepLines/>
              <w:spacing w:before="0" w:after="0"/>
              <w:outlineLvl w:val="3"/>
              <w:rPr>
                <w:rFonts w:eastAsia="Times" w:cs="Times New Roman"/>
                <w:sz w:val="20"/>
                <w:szCs w:val="20"/>
              </w:rPr>
            </w:pPr>
            <w:r w:rsidRPr="00D03383">
              <w:rPr>
                <w:rFonts w:eastAsia="Times" w:cs="Times New Roman"/>
                <w:sz w:val="20"/>
                <w:szCs w:val="20"/>
              </w:rPr>
              <w:t>Describes appropriate identification and evaluation strategies for business, security, and technology systems supportive of family child care business management.</w:t>
            </w:r>
          </w:p>
          <w:p w14:paraId="1B15BF76" w14:textId="77777777" w:rsidR="00D03383" w:rsidRPr="00D03383" w:rsidRDefault="00D03383" w:rsidP="002E4EC2">
            <w:pPr>
              <w:pStyle w:val="paragraph"/>
              <w:keepNext/>
              <w:keepLines/>
              <w:spacing w:before="0" w:after="0"/>
              <w:outlineLvl w:val="3"/>
              <w:rPr>
                <w:rFonts w:eastAsia="Times" w:cs="Times New Roman"/>
                <w:sz w:val="20"/>
                <w:szCs w:val="20"/>
              </w:rPr>
            </w:pPr>
          </w:p>
          <w:p w14:paraId="2C5ED860"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eastAsia="Times New Roman" w:cs="Times New Roman"/>
                <w:bCs/>
                <w:sz w:val="20"/>
                <w:szCs w:val="20"/>
              </w:rPr>
              <w:t>6c, 6e, 6f</w:t>
            </w:r>
          </w:p>
          <w:p w14:paraId="4D9FB1CB"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eastAsia="Times New Roman" w:cs="Times New Roman"/>
                <w:bCs/>
                <w:sz w:val="20"/>
                <w:szCs w:val="20"/>
              </w:rPr>
              <w:t>2L, 5N, 8C, 8E, 9A, 9D, 9G, 9M, 9S</w:t>
            </w:r>
          </w:p>
          <w:p w14:paraId="02748733" w14:textId="77777777" w:rsidR="00D03383" w:rsidRPr="00D03383" w:rsidRDefault="00D03383" w:rsidP="002E4EC2">
            <w:pPr>
              <w:pStyle w:val="paragraph"/>
              <w:keepNext/>
              <w:keepLines/>
              <w:spacing w:before="0" w:after="0"/>
              <w:outlineLvl w:val="3"/>
              <w:rPr>
                <w:rFonts w:cs="Times New Roman"/>
                <w:bCs/>
                <w:color w:val="auto"/>
                <w:sz w:val="20"/>
                <w:szCs w:val="20"/>
              </w:rPr>
            </w:pPr>
            <w:r w:rsidRPr="00D03383">
              <w:rPr>
                <w:rFonts w:eastAsia="Times" w:cs="Times New Roman"/>
                <w:b/>
                <w:color w:val="000000" w:themeColor="text1"/>
                <w:sz w:val="20"/>
                <w:szCs w:val="20"/>
              </w:rPr>
              <w:t>FCC</w:t>
            </w:r>
            <w:r w:rsidRPr="00D03383">
              <w:rPr>
                <w:rFonts w:eastAsia="Times" w:cs="Times New Roman"/>
                <w:color w:val="000000" w:themeColor="text1"/>
                <w:sz w:val="20"/>
                <w:szCs w:val="20"/>
              </w:rPr>
              <w:t>:</w:t>
            </w:r>
            <w:r w:rsidRPr="00D03383">
              <w:rPr>
                <w:rFonts w:eastAsia="Times New Roman" w:cs="Times New Roman"/>
                <w:bCs/>
                <w:sz w:val="20"/>
                <w:szCs w:val="20"/>
              </w:rPr>
              <w:t xml:space="preserve"> 2-4I15-20</w:t>
            </w:r>
          </w:p>
        </w:tc>
        <w:tc>
          <w:tcPr>
            <w:tcW w:w="2704" w:type="dxa"/>
            <w:shd w:val="clear" w:color="auto" w:fill="D6E3BC" w:themeFill="accent3" w:themeFillTint="66"/>
          </w:tcPr>
          <w:p w14:paraId="4B7369D2" w14:textId="77777777" w:rsidR="00D03383" w:rsidRPr="00D03383" w:rsidRDefault="00D03383" w:rsidP="002E4EC2">
            <w:pPr>
              <w:pStyle w:val="paragraph"/>
              <w:spacing w:before="0" w:after="0"/>
              <w:rPr>
                <w:rFonts w:cs="Times New Roman"/>
                <w:color w:val="auto"/>
                <w:sz w:val="20"/>
                <w:szCs w:val="20"/>
              </w:rPr>
            </w:pPr>
            <w:r w:rsidRPr="00D03383">
              <w:rPr>
                <w:rFonts w:eastAsia="Times" w:cs="Times New Roman"/>
                <w:sz w:val="20"/>
                <w:szCs w:val="20"/>
              </w:rPr>
              <w:t>Describes and provides contextual examples of high-quality, current, identification and evaluation strategies for business, security, and technology systems supportive of family child care business management.</w:t>
            </w:r>
          </w:p>
        </w:tc>
        <w:tc>
          <w:tcPr>
            <w:tcW w:w="2703" w:type="dxa"/>
            <w:shd w:val="clear" w:color="auto" w:fill="D6E3BC" w:themeFill="accent3" w:themeFillTint="66"/>
          </w:tcPr>
          <w:p w14:paraId="25AF8345" w14:textId="77777777" w:rsidR="00D03383" w:rsidRPr="00D03383" w:rsidRDefault="00D03383" w:rsidP="002E4EC2">
            <w:pPr>
              <w:pStyle w:val="paragraph"/>
              <w:spacing w:before="0" w:after="0"/>
              <w:rPr>
                <w:rFonts w:cs="Times New Roman"/>
                <w:color w:val="auto"/>
                <w:sz w:val="20"/>
                <w:szCs w:val="20"/>
              </w:rPr>
            </w:pPr>
            <w:r w:rsidRPr="00D03383">
              <w:rPr>
                <w:rFonts w:eastAsia="Times" w:cs="Times New Roman"/>
                <w:sz w:val="20"/>
                <w:szCs w:val="20"/>
              </w:rPr>
              <w:t>Names and describes appropriate identification and evaluation strategies for business and security systems supportive of family child care business management.</w:t>
            </w:r>
          </w:p>
        </w:tc>
        <w:tc>
          <w:tcPr>
            <w:tcW w:w="2704" w:type="dxa"/>
            <w:shd w:val="clear" w:color="auto" w:fill="D6E3BC" w:themeFill="accent3" w:themeFillTint="66"/>
          </w:tcPr>
          <w:p w14:paraId="594BC0B6" w14:textId="77777777" w:rsidR="00D03383" w:rsidRPr="00D03383" w:rsidRDefault="00D03383" w:rsidP="002E4EC2">
            <w:pPr>
              <w:pStyle w:val="paragraph"/>
              <w:spacing w:before="0" w:after="0"/>
              <w:rPr>
                <w:rFonts w:cs="Times New Roman"/>
                <w:color w:val="auto"/>
                <w:sz w:val="20"/>
                <w:szCs w:val="20"/>
              </w:rPr>
            </w:pPr>
            <w:r w:rsidRPr="00D03383">
              <w:rPr>
                <w:rFonts w:eastAsia="Times" w:cs="Times New Roman"/>
                <w:sz w:val="20"/>
                <w:szCs w:val="20"/>
              </w:rPr>
              <w:t>Attempts to name identification and evaluation strategies for business and security systems.</w:t>
            </w:r>
          </w:p>
        </w:tc>
        <w:tc>
          <w:tcPr>
            <w:tcW w:w="2704" w:type="dxa"/>
            <w:shd w:val="clear" w:color="auto" w:fill="D6E3BC" w:themeFill="accent3" w:themeFillTint="66"/>
          </w:tcPr>
          <w:p w14:paraId="4A2CED5E" w14:textId="77777777" w:rsidR="00D03383" w:rsidRPr="00D03383" w:rsidRDefault="00D03383" w:rsidP="002E4EC2">
            <w:pPr>
              <w:pStyle w:val="paragraph"/>
              <w:spacing w:before="0" w:after="0"/>
              <w:rPr>
                <w:rFonts w:cs="Times New Roman"/>
                <w:color w:val="auto"/>
                <w:sz w:val="20"/>
                <w:szCs w:val="20"/>
              </w:rPr>
            </w:pPr>
            <w:r w:rsidRPr="00D03383">
              <w:rPr>
                <w:rFonts w:eastAsia="Times" w:cs="Times New Roman"/>
                <w:sz w:val="20"/>
                <w:szCs w:val="20"/>
              </w:rPr>
              <w:t>Describes marginal or weak identification and evaluation strategies for business and security systems supportive of family child care business management.</w:t>
            </w:r>
          </w:p>
        </w:tc>
        <w:tc>
          <w:tcPr>
            <w:tcW w:w="990" w:type="dxa"/>
          </w:tcPr>
          <w:p w14:paraId="389B1487" w14:textId="77777777" w:rsidR="00D03383" w:rsidRPr="00D03383" w:rsidRDefault="00D03383" w:rsidP="002E4EC2">
            <w:pPr>
              <w:rPr>
                <w:rFonts w:ascii="Times New Roman" w:hAnsi="Times New Roman" w:cs="Times New Roman"/>
                <w:sz w:val="20"/>
                <w:szCs w:val="20"/>
              </w:rPr>
            </w:pPr>
          </w:p>
        </w:tc>
      </w:tr>
      <w:tr w:rsidR="00D03383" w:rsidRPr="00D03383" w14:paraId="033F73A4" w14:textId="77777777" w:rsidTr="00D836CE">
        <w:trPr>
          <w:trHeight w:val="278"/>
        </w:trPr>
        <w:tc>
          <w:tcPr>
            <w:tcW w:w="2703" w:type="dxa"/>
            <w:shd w:val="clear" w:color="auto" w:fill="FBD4B4" w:themeFill="accent6" w:themeFillTint="66"/>
          </w:tcPr>
          <w:p w14:paraId="395017AE" w14:textId="77777777" w:rsidR="00D03383" w:rsidRPr="00D03383" w:rsidRDefault="00D03383" w:rsidP="002E4EC2">
            <w:pPr>
              <w:pStyle w:val="Body"/>
              <w:rPr>
                <w:rFonts w:ascii="Times New Roman" w:eastAsia="Times" w:hAnsi="Times New Roman" w:cs="Times New Roman"/>
                <w:sz w:val="20"/>
                <w:szCs w:val="20"/>
              </w:rPr>
            </w:pPr>
            <w:r w:rsidRPr="00D03383">
              <w:rPr>
                <w:rFonts w:ascii="Times New Roman" w:eastAsia="Times" w:hAnsi="Times New Roman" w:cs="Times New Roman"/>
                <w:b/>
                <w:bCs/>
                <w:sz w:val="20"/>
                <w:szCs w:val="20"/>
                <w:u w:val="single"/>
              </w:rPr>
              <w:t>BUS 3</w:t>
            </w:r>
            <w:r w:rsidRPr="00D03383">
              <w:rPr>
                <w:rFonts w:ascii="Times New Roman" w:eastAsia="Times" w:hAnsi="Times New Roman" w:cs="Times New Roman"/>
                <w:sz w:val="20"/>
                <w:szCs w:val="20"/>
              </w:rPr>
              <w:t xml:space="preserve">: </w:t>
            </w:r>
          </w:p>
          <w:p w14:paraId="50A94FC4" w14:textId="77777777" w:rsidR="00D03383" w:rsidRPr="00D03383" w:rsidRDefault="00D03383" w:rsidP="002E4EC2">
            <w:pPr>
              <w:pStyle w:val="Body"/>
              <w:rPr>
                <w:rFonts w:ascii="Times New Roman" w:eastAsia="Times" w:hAnsi="Times New Roman" w:cs="Times New Roman"/>
                <w:sz w:val="20"/>
                <w:szCs w:val="20"/>
              </w:rPr>
            </w:pPr>
            <w:r w:rsidRPr="00D03383">
              <w:rPr>
                <w:rFonts w:ascii="Times New Roman" w:eastAsia="Times" w:hAnsi="Times New Roman" w:cs="Times New Roman"/>
                <w:sz w:val="20"/>
                <w:szCs w:val="20"/>
              </w:rPr>
              <w:t>Describes relevant standards of practices, codes of conduct, state and federal regulations and procedural safeguards, and outlines family child care plans for compliance.</w:t>
            </w:r>
          </w:p>
          <w:p w14:paraId="0A65FF14" w14:textId="77777777" w:rsidR="00D03383" w:rsidRPr="00D03383" w:rsidRDefault="00D03383" w:rsidP="002E4EC2">
            <w:pPr>
              <w:pStyle w:val="Body"/>
              <w:rPr>
                <w:rFonts w:ascii="Times New Roman" w:eastAsia="Times" w:hAnsi="Times New Roman" w:cs="Times New Roman"/>
                <w:sz w:val="20"/>
                <w:szCs w:val="20"/>
              </w:rPr>
            </w:pPr>
          </w:p>
          <w:p w14:paraId="05F752D3"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eastAsia="Times New Roman" w:cs="Times New Roman"/>
                <w:bCs/>
                <w:sz w:val="20"/>
                <w:szCs w:val="20"/>
              </w:rPr>
              <w:t>6b</w:t>
            </w:r>
          </w:p>
          <w:p w14:paraId="7C3110BC"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eastAsia="Times New Roman" w:cs="Times New Roman"/>
                <w:bCs/>
                <w:sz w:val="20"/>
                <w:szCs w:val="20"/>
              </w:rPr>
              <w:t>1D, 4F, 7N, 7P, 8P, 9B, 9I, 9R</w:t>
            </w:r>
          </w:p>
          <w:p w14:paraId="015C0352" w14:textId="00F3CE60" w:rsidR="00D03383" w:rsidRPr="00D03383" w:rsidRDefault="00D03383" w:rsidP="008F7D39">
            <w:pPr>
              <w:pStyle w:val="Body"/>
              <w:rPr>
                <w:rFonts w:ascii="Times New Roman" w:hAnsi="Times New Roman" w:cs="Times New Roman"/>
                <w:bCs/>
                <w:color w:val="auto"/>
                <w:sz w:val="20"/>
                <w:szCs w:val="20"/>
              </w:rPr>
            </w:pPr>
            <w:r w:rsidRPr="00D03383">
              <w:rPr>
                <w:rFonts w:ascii="Times New Roman" w:eastAsia="Times" w:hAnsi="Times New Roman" w:cs="Times New Roman"/>
                <w:b/>
                <w:color w:val="000000" w:themeColor="text1"/>
                <w:sz w:val="20"/>
                <w:szCs w:val="20"/>
              </w:rPr>
              <w:t>FCC</w:t>
            </w:r>
            <w:r w:rsidRPr="00D03383">
              <w:rPr>
                <w:rFonts w:ascii="Times New Roman" w:eastAsia="Times" w:hAnsi="Times New Roman" w:cs="Times New Roman"/>
                <w:color w:val="000000" w:themeColor="text1"/>
                <w:sz w:val="20"/>
                <w:szCs w:val="20"/>
              </w:rPr>
              <w:t>:</w:t>
            </w:r>
            <w:r w:rsidR="009E2AF9">
              <w:rPr>
                <w:rFonts w:ascii="Times New Roman" w:eastAsia="Times New Roman" w:hAnsi="Times New Roman" w:cs="Times New Roman"/>
                <w:bCs/>
                <w:sz w:val="20"/>
                <w:szCs w:val="20"/>
              </w:rPr>
              <w:t xml:space="preserve"> 2-4J1-3, 2-4J5-7</w:t>
            </w:r>
            <w:r w:rsidRPr="00D03383">
              <w:rPr>
                <w:rFonts w:ascii="Times New Roman" w:eastAsia="Times New Roman" w:hAnsi="Times New Roman" w:cs="Times New Roman"/>
                <w:bCs/>
                <w:sz w:val="20"/>
                <w:szCs w:val="20"/>
              </w:rPr>
              <w:t>, 2-4J13</w:t>
            </w:r>
          </w:p>
        </w:tc>
        <w:tc>
          <w:tcPr>
            <w:tcW w:w="2704" w:type="dxa"/>
            <w:shd w:val="clear" w:color="auto" w:fill="FBD4B4" w:themeFill="accent6" w:themeFillTint="66"/>
          </w:tcPr>
          <w:p w14:paraId="41F8208E" w14:textId="77777777" w:rsidR="00D03383" w:rsidRPr="00D03383" w:rsidRDefault="00D03383" w:rsidP="002E4EC2">
            <w:pPr>
              <w:rPr>
                <w:rFonts w:ascii="Times New Roman" w:hAnsi="Times New Roman" w:cs="Times New Roman"/>
                <w:sz w:val="20"/>
                <w:szCs w:val="20"/>
              </w:rPr>
            </w:pPr>
            <w:r w:rsidRPr="00D03383">
              <w:rPr>
                <w:rFonts w:ascii="Times New Roman" w:eastAsia="Times" w:hAnsi="Times New Roman" w:cs="Times New Roman"/>
                <w:sz w:val="20"/>
                <w:szCs w:val="20"/>
              </w:rPr>
              <w:t>Clearly interprets relevant standards of practices, codes of conduct, state and federal regulations and procedural safeguards, and infuses understanding in clearly articulated family child care plans for compliance.</w:t>
            </w:r>
          </w:p>
        </w:tc>
        <w:tc>
          <w:tcPr>
            <w:tcW w:w="2703" w:type="dxa"/>
            <w:shd w:val="clear" w:color="auto" w:fill="FBD4B4" w:themeFill="accent6" w:themeFillTint="66"/>
          </w:tcPr>
          <w:p w14:paraId="6705B12A" w14:textId="77777777" w:rsidR="00D03383" w:rsidRPr="00D03383" w:rsidRDefault="00D03383" w:rsidP="002E4EC2">
            <w:pPr>
              <w:rPr>
                <w:rFonts w:ascii="Times New Roman" w:hAnsi="Times New Roman" w:cs="Times New Roman"/>
                <w:sz w:val="20"/>
                <w:szCs w:val="20"/>
              </w:rPr>
            </w:pPr>
            <w:r w:rsidRPr="00D03383">
              <w:rPr>
                <w:rFonts w:ascii="Times New Roman" w:eastAsia="Times" w:hAnsi="Times New Roman" w:cs="Times New Roman"/>
                <w:sz w:val="20"/>
                <w:szCs w:val="20"/>
              </w:rPr>
              <w:t>Interprets relevant standards of practices, codes of conduct, state and federal regulations and procedural safeguards, and infuses understanding in practice</w:t>
            </w:r>
          </w:p>
        </w:tc>
        <w:tc>
          <w:tcPr>
            <w:tcW w:w="2704" w:type="dxa"/>
            <w:shd w:val="clear" w:color="auto" w:fill="FBD4B4" w:themeFill="accent6" w:themeFillTint="66"/>
          </w:tcPr>
          <w:p w14:paraId="606A8BCC" w14:textId="77777777" w:rsidR="00D03383" w:rsidRPr="00D03383" w:rsidRDefault="00D03383" w:rsidP="002E4EC2">
            <w:pPr>
              <w:rPr>
                <w:rFonts w:ascii="Times New Roman" w:hAnsi="Times New Roman" w:cs="Times New Roman"/>
                <w:sz w:val="20"/>
                <w:szCs w:val="20"/>
              </w:rPr>
            </w:pPr>
            <w:r w:rsidRPr="00D03383">
              <w:rPr>
                <w:rFonts w:ascii="Times New Roman" w:eastAsia="Times" w:hAnsi="Times New Roman" w:cs="Times New Roman"/>
                <w:sz w:val="20"/>
                <w:szCs w:val="20"/>
              </w:rPr>
              <w:t>Attempts to explain relevant standards of practices, codes of conduct, state and federal regulations and procedural safeguards.</w:t>
            </w:r>
          </w:p>
        </w:tc>
        <w:tc>
          <w:tcPr>
            <w:tcW w:w="2704" w:type="dxa"/>
            <w:shd w:val="clear" w:color="auto" w:fill="FBD4B4" w:themeFill="accent6" w:themeFillTint="66"/>
          </w:tcPr>
          <w:p w14:paraId="7281EE64" w14:textId="77777777" w:rsidR="00D03383" w:rsidRPr="00D03383" w:rsidRDefault="00D03383" w:rsidP="002E4EC2">
            <w:pPr>
              <w:rPr>
                <w:rFonts w:ascii="Times New Roman" w:hAnsi="Times New Roman" w:cs="Times New Roman"/>
                <w:sz w:val="20"/>
                <w:szCs w:val="20"/>
              </w:rPr>
            </w:pPr>
            <w:r w:rsidRPr="00D03383">
              <w:rPr>
                <w:rFonts w:ascii="Times New Roman" w:eastAsia="Times" w:hAnsi="Times New Roman" w:cs="Times New Roman"/>
                <w:sz w:val="20"/>
                <w:szCs w:val="20"/>
              </w:rPr>
              <w:t>Cannot explain relevant standards of practices, codes of conduct, state and federal regulations and procedural safeguards.</w:t>
            </w:r>
          </w:p>
        </w:tc>
        <w:tc>
          <w:tcPr>
            <w:tcW w:w="990" w:type="dxa"/>
          </w:tcPr>
          <w:p w14:paraId="7DA377FF" w14:textId="77777777" w:rsidR="00D03383" w:rsidRPr="00D03383" w:rsidRDefault="00D03383" w:rsidP="002E4EC2">
            <w:pPr>
              <w:rPr>
                <w:rFonts w:ascii="Times New Roman" w:hAnsi="Times New Roman" w:cs="Times New Roman"/>
                <w:sz w:val="20"/>
                <w:szCs w:val="20"/>
              </w:rPr>
            </w:pPr>
          </w:p>
        </w:tc>
      </w:tr>
      <w:tr w:rsidR="00D03383" w:rsidRPr="00D03383" w14:paraId="0DFAA259" w14:textId="77777777" w:rsidTr="00D836CE">
        <w:trPr>
          <w:trHeight w:val="990"/>
        </w:trPr>
        <w:tc>
          <w:tcPr>
            <w:tcW w:w="2703" w:type="dxa"/>
            <w:shd w:val="clear" w:color="auto" w:fill="FBD4B4" w:themeFill="accent6" w:themeFillTint="66"/>
          </w:tcPr>
          <w:p w14:paraId="344413C0" w14:textId="77777777"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Times New Roman" w:hAnsi="Times New Roman" w:cs="Times New Roman"/>
                <w:b/>
                <w:bCs/>
                <w:sz w:val="20"/>
                <w:szCs w:val="20"/>
                <w:u w:val="single"/>
              </w:rPr>
              <w:lastRenderedPageBreak/>
              <w:t>BUS 4</w:t>
            </w:r>
            <w:r w:rsidRPr="00D03383">
              <w:rPr>
                <w:rFonts w:ascii="Times New Roman" w:eastAsia="Times,Times New Roman" w:hAnsi="Times New Roman" w:cs="Times New Roman"/>
                <w:sz w:val="20"/>
                <w:szCs w:val="20"/>
              </w:rPr>
              <w:t xml:space="preserve">: </w:t>
            </w:r>
          </w:p>
          <w:p w14:paraId="32B676EF" w14:textId="77777777"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Develops effective fiscal, organizational, and financial goals and plans, marketing materials, and human resource documents to successfully operate family child care programs.</w:t>
            </w:r>
          </w:p>
          <w:p w14:paraId="1CFD7290" w14:textId="77777777" w:rsidR="00D03383" w:rsidRPr="00D03383" w:rsidRDefault="00D03383" w:rsidP="002E4EC2">
            <w:pPr>
              <w:rPr>
                <w:rFonts w:ascii="Times New Roman" w:eastAsia="Times,Times New Roman" w:hAnsi="Times New Roman" w:cs="Times New Roman"/>
                <w:sz w:val="20"/>
                <w:szCs w:val="20"/>
              </w:rPr>
            </w:pPr>
          </w:p>
          <w:p w14:paraId="4220B995"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eastAsia="Times New Roman" w:cs="Times New Roman"/>
                <w:bCs/>
                <w:sz w:val="20"/>
                <w:szCs w:val="20"/>
              </w:rPr>
              <w:t>6a, 6b, 6c</w:t>
            </w:r>
          </w:p>
          <w:p w14:paraId="7C7C569A"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eastAsia="Times New Roman" w:cs="Times New Roman"/>
                <w:bCs/>
                <w:sz w:val="20"/>
                <w:szCs w:val="20"/>
              </w:rPr>
              <w:t>7N, 9D, 9J, 9K, 9M, 9O</w:t>
            </w:r>
          </w:p>
          <w:p w14:paraId="49134B1B" w14:textId="77777777"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 w:hAnsi="Times New Roman" w:cs="Times New Roman"/>
                <w:b/>
                <w:color w:val="000000" w:themeColor="text1"/>
                <w:sz w:val="20"/>
                <w:szCs w:val="20"/>
              </w:rPr>
              <w:t>FCC</w:t>
            </w:r>
            <w:r w:rsidRPr="00D03383">
              <w:rPr>
                <w:rFonts w:ascii="Times New Roman" w:eastAsia="Times" w:hAnsi="Times New Roman" w:cs="Times New Roman"/>
                <w:color w:val="000000" w:themeColor="text1"/>
                <w:sz w:val="20"/>
                <w:szCs w:val="20"/>
              </w:rPr>
              <w:t xml:space="preserve">: </w:t>
            </w:r>
            <w:r w:rsidRPr="00D03383">
              <w:rPr>
                <w:rFonts w:ascii="Times New Roman" w:eastAsia="Times New Roman" w:hAnsi="Times New Roman" w:cs="Times New Roman"/>
                <w:bCs/>
                <w:sz w:val="20"/>
                <w:szCs w:val="20"/>
              </w:rPr>
              <w:t>2-4J16-23, 2-4J26-28, 2-4K6</w:t>
            </w:r>
          </w:p>
        </w:tc>
        <w:tc>
          <w:tcPr>
            <w:tcW w:w="2704" w:type="dxa"/>
            <w:shd w:val="clear" w:color="auto" w:fill="FBD4B4" w:themeFill="accent6" w:themeFillTint="66"/>
          </w:tcPr>
          <w:p w14:paraId="043519B6" w14:textId="77777777" w:rsidR="00D03383" w:rsidRPr="00D03383" w:rsidRDefault="00D03383" w:rsidP="002E4EC2">
            <w:pPr>
              <w:rPr>
                <w:rFonts w:ascii="Times New Roman" w:hAnsi="Times New Roman" w:cs="Times New Roman"/>
                <w:sz w:val="20"/>
                <w:szCs w:val="20"/>
              </w:rPr>
            </w:pPr>
            <w:r w:rsidRPr="00D03383">
              <w:rPr>
                <w:rFonts w:ascii="Times New Roman" w:eastAsia="Times,Times New Roman" w:hAnsi="Times New Roman" w:cs="Times New Roman"/>
                <w:sz w:val="20"/>
                <w:szCs w:val="20"/>
              </w:rPr>
              <w:t>Develops and promotes effective fiscal, organizational, and financial goals and plans, marketing materials, and human resource documents to successfully operate family child care programs.</w:t>
            </w:r>
          </w:p>
        </w:tc>
        <w:tc>
          <w:tcPr>
            <w:tcW w:w="2703" w:type="dxa"/>
            <w:shd w:val="clear" w:color="auto" w:fill="FBD4B4" w:themeFill="accent6" w:themeFillTint="66"/>
          </w:tcPr>
          <w:p w14:paraId="042818DD" w14:textId="77777777" w:rsidR="00D03383" w:rsidRPr="00D03383" w:rsidRDefault="00D03383" w:rsidP="002E4EC2">
            <w:pPr>
              <w:rPr>
                <w:rFonts w:ascii="Times New Roman" w:hAnsi="Times New Roman" w:cs="Times New Roman"/>
                <w:sz w:val="20"/>
                <w:szCs w:val="20"/>
              </w:rPr>
            </w:pPr>
            <w:r w:rsidRPr="00D03383">
              <w:rPr>
                <w:rFonts w:ascii="Times New Roman" w:eastAsia="Times,Times New Roman" w:hAnsi="Times New Roman" w:cs="Times New Roman"/>
                <w:sz w:val="20"/>
                <w:szCs w:val="20"/>
              </w:rPr>
              <w:t>Formulates effective fiscal, organizational, and financial plans and human resource documents to successfully operate family child care programs.</w:t>
            </w:r>
          </w:p>
        </w:tc>
        <w:tc>
          <w:tcPr>
            <w:tcW w:w="2704" w:type="dxa"/>
            <w:shd w:val="clear" w:color="auto" w:fill="FBD4B4" w:themeFill="accent6" w:themeFillTint="66"/>
          </w:tcPr>
          <w:p w14:paraId="114E7D2D" w14:textId="77777777" w:rsidR="00D03383" w:rsidRPr="00D03383" w:rsidRDefault="00D03383" w:rsidP="002E4EC2">
            <w:pPr>
              <w:rPr>
                <w:rFonts w:ascii="Times New Roman" w:hAnsi="Times New Roman" w:cs="Times New Roman"/>
                <w:sz w:val="20"/>
                <w:szCs w:val="20"/>
              </w:rPr>
            </w:pPr>
            <w:r w:rsidRPr="00D03383">
              <w:rPr>
                <w:rFonts w:ascii="Times New Roman" w:eastAsia="Times,Times New Roman" w:hAnsi="Times New Roman" w:cs="Times New Roman"/>
                <w:sz w:val="20"/>
                <w:szCs w:val="20"/>
              </w:rPr>
              <w:t>Develops some fiscal, organizational, and financial plans and human resource documents to operate family child care programs.</w:t>
            </w:r>
          </w:p>
        </w:tc>
        <w:tc>
          <w:tcPr>
            <w:tcW w:w="2704" w:type="dxa"/>
            <w:shd w:val="clear" w:color="auto" w:fill="FBD4B4" w:themeFill="accent6" w:themeFillTint="66"/>
          </w:tcPr>
          <w:p w14:paraId="0B24E53E" w14:textId="77777777" w:rsidR="00D03383" w:rsidRPr="00D03383" w:rsidRDefault="00D03383" w:rsidP="002E4EC2">
            <w:pPr>
              <w:rPr>
                <w:rFonts w:ascii="Times New Roman" w:hAnsi="Times New Roman" w:cs="Times New Roman"/>
                <w:sz w:val="20"/>
                <w:szCs w:val="20"/>
              </w:rPr>
            </w:pPr>
            <w:r w:rsidRPr="00D03383">
              <w:rPr>
                <w:rFonts w:ascii="Times New Roman" w:eastAsia="Times,Times New Roman" w:hAnsi="Times New Roman" w:cs="Times New Roman"/>
                <w:sz w:val="20"/>
                <w:szCs w:val="20"/>
              </w:rPr>
              <w:t>Cannot develop fiscal, organizational, and financial plans and human resource documents needed to effectively operate and maintain a family child care program.</w:t>
            </w:r>
          </w:p>
        </w:tc>
        <w:tc>
          <w:tcPr>
            <w:tcW w:w="990" w:type="dxa"/>
          </w:tcPr>
          <w:p w14:paraId="217B305A" w14:textId="77777777" w:rsidR="00D03383" w:rsidRPr="00D03383" w:rsidRDefault="00D03383" w:rsidP="002E4EC2">
            <w:pPr>
              <w:rPr>
                <w:rFonts w:ascii="Times New Roman" w:hAnsi="Times New Roman" w:cs="Times New Roman"/>
                <w:sz w:val="20"/>
                <w:szCs w:val="20"/>
              </w:rPr>
            </w:pPr>
          </w:p>
        </w:tc>
      </w:tr>
      <w:tr w:rsidR="00D03383" w:rsidRPr="00D03383" w14:paraId="64F17C31" w14:textId="77777777" w:rsidTr="00D836CE">
        <w:trPr>
          <w:trHeight w:val="783"/>
        </w:trPr>
        <w:tc>
          <w:tcPr>
            <w:tcW w:w="2703" w:type="dxa"/>
            <w:shd w:val="clear" w:color="auto" w:fill="FBD4B4" w:themeFill="accent6" w:themeFillTint="66"/>
          </w:tcPr>
          <w:p w14:paraId="6332E5E7" w14:textId="77777777" w:rsidR="00D03383" w:rsidRPr="00D03383" w:rsidRDefault="00D03383" w:rsidP="002E4EC2">
            <w:pPr>
              <w:pStyle w:val="Body"/>
              <w:rPr>
                <w:rFonts w:ascii="Times New Roman" w:eastAsia="Times,Times New Roman" w:hAnsi="Times New Roman" w:cs="Times New Roman"/>
                <w:sz w:val="20"/>
                <w:szCs w:val="20"/>
              </w:rPr>
            </w:pPr>
            <w:r w:rsidRPr="00D03383">
              <w:rPr>
                <w:rFonts w:ascii="Times New Roman" w:eastAsia="Times,Times New Roman" w:hAnsi="Times New Roman" w:cs="Times New Roman"/>
                <w:b/>
                <w:bCs/>
                <w:sz w:val="20"/>
                <w:szCs w:val="20"/>
                <w:u w:val="single"/>
              </w:rPr>
              <w:t>BUS 5</w:t>
            </w:r>
            <w:r w:rsidRPr="00D03383">
              <w:rPr>
                <w:rFonts w:ascii="Times New Roman" w:eastAsia="Times,Times New Roman" w:hAnsi="Times New Roman" w:cs="Times New Roman"/>
                <w:sz w:val="20"/>
                <w:szCs w:val="20"/>
              </w:rPr>
              <w:t xml:space="preserve">: </w:t>
            </w:r>
          </w:p>
          <w:p w14:paraId="32AACA40" w14:textId="77777777" w:rsidR="00D03383" w:rsidRPr="00D03383" w:rsidRDefault="00D03383" w:rsidP="002E4EC2">
            <w:pPr>
              <w:pStyle w:val="Body"/>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Develops effective family child care business plan for increasing competencies and application of professional standards in business ethics, legal and regulatory oversight, and administrative management.</w:t>
            </w:r>
          </w:p>
          <w:p w14:paraId="5D1DD257" w14:textId="77777777" w:rsidR="00D03383" w:rsidRPr="00D03383" w:rsidRDefault="00D03383" w:rsidP="002E4EC2">
            <w:pPr>
              <w:pStyle w:val="Body"/>
              <w:rPr>
                <w:rFonts w:ascii="Times New Roman" w:eastAsia="Times,Times New Roman" w:hAnsi="Times New Roman" w:cs="Times New Roman"/>
                <w:sz w:val="20"/>
                <w:szCs w:val="20"/>
              </w:rPr>
            </w:pPr>
          </w:p>
          <w:p w14:paraId="5C1B2C52"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cs="Times New Roman"/>
                <w:bCs/>
                <w:sz w:val="20"/>
                <w:szCs w:val="20"/>
              </w:rPr>
              <w:t>6a, 6b, 6e</w:t>
            </w:r>
          </w:p>
          <w:p w14:paraId="19802207"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cs="Times New Roman"/>
                <w:bCs/>
                <w:sz w:val="20"/>
                <w:szCs w:val="20"/>
              </w:rPr>
              <w:t>1D, 4F, 7N, 8P, 9B, 9C, 9R</w:t>
            </w:r>
          </w:p>
          <w:p w14:paraId="63A63105" w14:textId="77777777" w:rsidR="00D03383" w:rsidRPr="00D03383" w:rsidRDefault="00D03383" w:rsidP="002E4EC2">
            <w:pPr>
              <w:pStyle w:val="Body"/>
              <w:rPr>
                <w:rFonts w:ascii="Times New Roman" w:eastAsia="Times,Times New Roman" w:hAnsi="Times New Roman" w:cs="Times New Roman"/>
                <w:sz w:val="20"/>
                <w:szCs w:val="20"/>
                <w:u w:val="single"/>
              </w:rPr>
            </w:pPr>
            <w:r w:rsidRPr="00D03383">
              <w:rPr>
                <w:rFonts w:ascii="Times New Roman" w:eastAsia="Times" w:hAnsi="Times New Roman" w:cs="Times New Roman"/>
                <w:b/>
                <w:color w:val="000000" w:themeColor="text1"/>
                <w:sz w:val="20"/>
                <w:szCs w:val="20"/>
              </w:rPr>
              <w:t>FCC</w:t>
            </w:r>
            <w:r w:rsidRPr="00D03383">
              <w:rPr>
                <w:rFonts w:ascii="Times New Roman" w:eastAsia="Times" w:hAnsi="Times New Roman" w:cs="Times New Roman"/>
                <w:color w:val="000000" w:themeColor="text1"/>
                <w:sz w:val="20"/>
                <w:szCs w:val="20"/>
              </w:rPr>
              <w:t xml:space="preserve">: </w:t>
            </w:r>
            <w:r w:rsidRPr="00D03383">
              <w:rPr>
                <w:rFonts w:ascii="Times New Roman" w:eastAsia="Times New Roman" w:hAnsi="Times New Roman" w:cs="Times New Roman"/>
                <w:bCs/>
                <w:sz w:val="20"/>
                <w:szCs w:val="20"/>
              </w:rPr>
              <w:t>5J1-2, 5J4-7, 5J10-14</w:t>
            </w:r>
          </w:p>
        </w:tc>
        <w:tc>
          <w:tcPr>
            <w:tcW w:w="2704" w:type="dxa"/>
            <w:shd w:val="clear" w:color="auto" w:fill="FBD4B4" w:themeFill="accent6" w:themeFillTint="66"/>
          </w:tcPr>
          <w:p w14:paraId="79B37BC8" w14:textId="77777777" w:rsidR="00D03383" w:rsidRPr="00D03383" w:rsidRDefault="00D03383" w:rsidP="002E4EC2">
            <w:pPr>
              <w:rPr>
                <w:rFonts w:ascii="Times New Roman" w:hAnsi="Times New Roman" w:cs="Times New Roman"/>
                <w:sz w:val="20"/>
                <w:szCs w:val="20"/>
              </w:rPr>
            </w:pPr>
            <w:r w:rsidRPr="00D03383">
              <w:rPr>
                <w:rFonts w:ascii="Times New Roman" w:eastAsia="Times,Times New Roman" w:hAnsi="Times New Roman" w:cs="Times New Roman"/>
                <w:sz w:val="20"/>
                <w:szCs w:val="20"/>
              </w:rPr>
              <w:t>Creates and promotes an effective family child care business plan for increasing competencies and application of professional standards in business ethics, legal and regulatory oversight, and administrative management.</w:t>
            </w:r>
          </w:p>
        </w:tc>
        <w:tc>
          <w:tcPr>
            <w:tcW w:w="2703" w:type="dxa"/>
            <w:shd w:val="clear" w:color="auto" w:fill="FBD4B4" w:themeFill="accent6" w:themeFillTint="66"/>
          </w:tcPr>
          <w:p w14:paraId="75A0A83B" w14:textId="77777777" w:rsidR="00D03383" w:rsidRPr="00D03383" w:rsidRDefault="00D03383" w:rsidP="002E4EC2">
            <w:pPr>
              <w:rPr>
                <w:rFonts w:ascii="Times New Roman" w:hAnsi="Times New Roman" w:cs="Times New Roman"/>
                <w:sz w:val="20"/>
                <w:szCs w:val="20"/>
              </w:rPr>
            </w:pPr>
            <w:r w:rsidRPr="00D03383">
              <w:rPr>
                <w:rFonts w:ascii="Times New Roman" w:eastAsia="Times,Times New Roman" w:hAnsi="Times New Roman" w:cs="Times New Roman"/>
                <w:sz w:val="20"/>
                <w:szCs w:val="20"/>
              </w:rPr>
              <w:t>Creates effective family child care business plans for increasing competencies and application of professional standards in business ethics and administrative management.</w:t>
            </w:r>
          </w:p>
        </w:tc>
        <w:tc>
          <w:tcPr>
            <w:tcW w:w="2704" w:type="dxa"/>
            <w:shd w:val="clear" w:color="auto" w:fill="FBD4B4" w:themeFill="accent6" w:themeFillTint="66"/>
          </w:tcPr>
          <w:p w14:paraId="2F62D3F3" w14:textId="77777777" w:rsidR="00D03383" w:rsidRPr="00D03383" w:rsidRDefault="00D03383" w:rsidP="002E4EC2">
            <w:pPr>
              <w:rPr>
                <w:rFonts w:ascii="Times New Roman" w:hAnsi="Times New Roman" w:cs="Times New Roman"/>
                <w:sz w:val="20"/>
                <w:szCs w:val="20"/>
              </w:rPr>
            </w:pPr>
            <w:r w:rsidRPr="00D03383">
              <w:rPr>
                <w:rFonts w:ascii="Times New Roman" w:eastAsia="Times,Times New Roman" w:hAnsi="Times New Roman" w:cs="Times New Roman"/>
                <w:sz w:val="20"/>
                <w:szCs w:val="20"/>
              </w:rPr>
              <w:t>Tries to create a family child care business plan reflective of competencies and application of professional standards in business ethics and administrative management.</w:t>
            </w:r>
          </w:p>
        </w:tc>
        <w:tc>
          <w:tcPr>
            <w:tcW w:w="2704" w:type="dxa"/>
            <w:shd w:val="clear" w:color="auto" w:fill="FBD4B4" w:themeFill="accent6" w:themeFillTint="66"/>
          </w:tcPr>
          <w:p w14:paraId="7D69D622" w14:textId="77777777" w:rsidR="00D03383" w:rsidRPr="00D03383" w:rsidRDefault="00D03383" w:rsidP="002E4EC2">
            <w:pPr>
              <w:rPr>
                <w:rFonts w:ascii="Times New Roman" w:hAnsi="Times New Roman" w:cs="Times New Roman"/>
                <w:sz w:val="20"/>
                <w:szCs w:val="20"/>
              </w:rPr>
            </w:pPr>
            <w:r w:rsidRPr="00D03383">
              <w:rPr>
                <w:rFonts w:ascii="Times New Roman" w:eastAsia="Times,Times New Roman" w:hAnsi="Times New Roman" w:cs="Times New Roman"/>
                <w:sz w:val="20"/>
                <w:szCs w:val="20"/>
              </w:rPr>
              <w:t>Creates ineffective family child care business plans which ignore competencies and application of professional standards in business ethics and administrative management.</w:t>
            </w:r>
          </w:p>
        </w:tc>
        <w:tc>
          <w:tcPr>
            <w:tcW w:w="990" w:type="dxa"/>
          </w:tcPr>
          <w:p w14:paraId="6048D3C8" w14:textId="77777777" w:rsidR="00D03383" w:rsidRPr="00D03383" w:rsidRDefault="00D03383" w:rsidP="002E4EC2">
            <w:pPr>
              <w:rPr>
                <w:rFonts w:ascii="Times New Roman" w:hAnsi="Times New Roman" w:cs="Times New Roman"/>
                <w:sz w:val="20"/>
                <w:szCs w:val="20"/>
              </w:rPr>
            </w:pPr>
          </w:p>
        </w:tc>
      </w:tr>
      <w:tr w:rsidR="00D03383" w:rsidRPr="00D03383" w14:paraId="34B9FB71" w14:textId="77777777" w:rsidTr="00B64C20">
        <w:trPr>
          <w:trHeight w:val="278"/>
        </w:trPr>
        <w:tc>
          <w:tcPr>
            <w:tcW w:w="2703" w:type="dxa"/>
            <w:shd w:val="clear" w:color="auto" w:fill="B6DDE8" w:themeFill="accent5" w:themeFillTint="66"/>
          </w:tcPr>
          <w:p w14:paraId="42096EB2" w14:textId="77777777"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Times New Roman" w:hAnsi="Times New Roman" w:cs="Times New Roman"/>
                <w:b/>
                <w:bCs/>
                <w:sz w:val="20"/>
                <w:szCs w:val="20"/>
                <w:u w:val="single"/>
              </w:rPr>
              <w:t>BUS 6</w:t>
            </w:r>
            <w:r w:rsidRPr="00D03383">
              <w:rPr>
                <w:rFonts w:ascii="Times New Roman" w:eastAsia="Times,Times New Roman" w:hAnsi="Times New Roman" w:cs="Times New Roman"/>
                <w:sz w:val="20"/>
                <w:szCs w:val="20"/>
              </w:rPr>
              <w:t xml:space="preserve">: </w:t>
            </w:r>
          </w:p>
          <w:p w14:paraId="7EE88C02" w14:textId="77777777"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Uses professional knowledge to implement and evaluate program administration, organizational planning, human resource management, program operation and facilities management, and professional evaluation in written goals and business practices.</w:t>
            </w:r>
          </w:p>
          <w:p w14:paraId="3A5037C4" w14:textId="77777777" w:rsidR="00D03383" w:rsidRPr="00D03383" w:rsidRDefault="00D03383" w:rsidP="002E4EC2">
            <w:pPr>
              <w:rPr>
                <w:rFonts w:ascii="Times New Roman" w:eastAsia="Times,Times New Roman" w:hAnsi="Times New Roman" w:cs="Times New Roman"/>
                <w:sz w:val="20"/>
                <w:szCs w:val="20"/>
              </w:rPr>
            </w:pPr>
          </w:p>
          <w:p w14:paraId="32782A9A"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cs="Times New Roman"/>
                <w:bCs/>
                <w:sz w:val="20"/>
                <w:szCs w:val="20"/>
              </w:rPr>
              <w:t>6a, 6c</w:t>
            </w:r>
          </w:p>
          <w:p w14:paraId="47072BF6"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cs="Times New Roman"/>
                <w:bCs/>
                <w:sz w:val="20"/>
                <w:szCs w:val="20"/>
              </w:rPr>
              <w:t>9D, 9J, 9K, 9M</w:t>
            </w:r>
          </w:p>
          <w:p w14:paraId="5A4479FD" w14:textId="792E6A49" w:rsidR="00D03383" w:rsidRPr="00D03383" w:rsidRDefault="00D03383" w:rsidP="002E4EC2">
            <w:pPr>
              <w:pStyle w:val="Body"/>
              <w:rPr>
                <w:rFonts w:ascii="Times New Roman" w:eastAsia="Times,Times New Roman" w:hAnsi="Times New Roman" w:cs="Times New Roman"/>
                <w:b/>
                <w:bCs/>
                <w:sz w:val="20"/>
                <w:szCs w:val="20"/>
                <w:u w:val="single"/>
              </w:rPr>
            </w:pPr>
            <w:r w:rsidRPr="00D03383">
              <w:rPr>
                <w:rFonts w:ascii="Times New Roman" w:eastAsia="Times" w:hAnsi="Times New Roman" w:cs="Times New Roman"/>
                <w:b/>
                <w:color w:val="000000" w:themeColor="text1"/>
                <w:sz w:val="20"/>
                <w:szCs w:val="20"/>
              </w:rPr>
              <w:lastRenderedPageBreak/>
              <w:t>FCC</w:t>
            </w:r>
            <w:r w:rsidRPr="00D03383">
              <w:rPr>
                <w:rFonts w:ascii="Times New Roman" w:eastAsia="Times" w:hAnsi="Times New Roman" w:cs="Times New Roman"/>
                <w:color w:val="000000" w:themeColor="text1"/>
                <w:sz w:val="20"/>
                <w:szCs w:val="20"/>
              </w:rPr>
              <w:t xml:space="preserve">: </w:t>
            </w:r>
            <w:r w:rsidRPr="00D03383">
              <w:rPr>
                <w:rFonts w:ascii="Times New Roman" w:eastAsia="Times New Roman" w:hAnsi="Times New Roman" w:cs="Times New Roman"/>
                <w:bCs/>
                <w:sz w:val="20"/>
                <w:szCs w:val="20"/>
              </w:rPr>
              <w:t>2-4J15, 2-4J25, 5J15-28</w:t>
            </w:r>
          </w:p>
        </w:tc>
        <w:tc>
          <w:tcPr>
            <w:tcW w:w="2704" w:type="dxa"/>
            <w:shd w:val="clear" w:color="auto" w:fill="B6DDE8" w:themeFill="accent5" w:themeFillTint="66"/>
          </w:tcPr>
          <w:p w14:paraId="1008C437" w14:textId="04B05E45"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lastRenderedPageBreak/>
              <w:t>Expands and deepens professional knowledge to implement and evaluate model program administration, organizational planning, human resource management, program operation and facilities management, and professional evaluation practices in written goals and business practices.</w:t>
            </w:r>
          </w:p>
        </w:tc>
        <w:tc>
          <w:tcPr>
            <w:tcW w:w="2703" w:type="dxa"/>
            <w:shd w:val="clear" w:color="auto" w:fill="B6DDE8" w:themeFill="accent5" w:themeFillTint="66"/>
          </w:tcPr>
          <w:p w14:paraId="3B5C3BA3" w14:textId="7D1D3855"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Uses professional knowledge to implement program administration, organizational planning, human resource management, program operation and facilities management in business practices.</w:t>
            </w:r>
          </w:p>
        </w:tc>
        <w:tc>
          <w:tcPr>
            <w:tcW w:w="2704" w:type="dxa"/>
            <w:shd w:val="clear" w:color="auto" w:fill="B6DDE8" w:themeFill="accent5" w:themeFillTint="66"/>
          </w:tcPr>
          <w:p w14:paraId="5C68A4E5" w14:textId="650708B7"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Implements program administration, organizational planning, human resource management, program operation and facilities management practices that are inconsistently based in knowledge of best practice.</w:t>
            </w:r>
          </w:p>
        </w:tc>
        <w:tc>
          <w:tcPr>
            <w:tcW w:w="2704" w:type="dxa"/>
            <w:shd w:val="clear" w:color="auto" w:fill="B6DDE8" w:themeFill="accent5" w:themeFillTint="66"/>
          </w:tcPr>
          <w:p w14:paraId="358AC660" w14:textId="59E64DCA"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Times New Roman" w:hAnsi="Times New Roman" w:cs="Times New Roman"/>
                <w:sz w:val="20"/>
                <w:szCs w:val="20"/>
              </w:rPr>
              <w:t>Implements ineffective program administration, organizational planning, human resource management, program operation and facilities management practices with no basis in knowledge of best practice.</w:t>
            </w:r>
          </w:p>
        </w:tc>
        <w:tc>
          <w:tcPr>
            <w:tcW w:w="990" w:type="dxa"/>
          </w:tcPr>
          <w:p w14:paraId="27E91AE8" w14:textId="77777777" w:rsidR="00D03383" w:rsidRPr="00D03383" w:rsidRDefault="00D03383" w:rsidP="002E4EC2">
            <w:pPr>
              <w:rPr>
                <w:rFonts w:ascii="Times New Roman" w:hAnsi="Times New Roman" w:cs="Times New Roman"/>
                <w:sz w:val="20"/>
                <w:szCs w:val="20"/>
              </w:rPr>
            </w:pPr>
          </w:p>
        </w:tc>
      </w:tr>
      <w:tr w:rsidR="00D03383" w:rsidRPr="00D03383" w14:paraId="336F1C5F" w14:textId="77777777" w:rsidTr="00D836CE">
        <w:trPr>
          <w:trHeight w:val="783"/>
        </w:trPr>
        <w:tc>
          <w:tcPr>
            <w:tcW w:w="2703" w:type="dxa"/>
            <w:shd w:val="clear" w:color="auto" w:fill="B6DDE8" w:themeFill="accent5" w:themeFillTint="66"/>
          </w:tcPr>
          <w:p w14:paraId="73431B24" w14:textId="77777777" w:rsidR="00D03383" w:rsidRPr="00D03383" w:rsidRDefault="00D03383" w:rsidP="002E4EC2">
            <w:pPr>
              <w:rPr>
                <w:rFonts w:ascii="Times New Roman" w:eastAsia="Times" w:hAnsi="Times New Roman" w:cs="Times New Roman"/>
                <w:sz w:val="20"/>
                <w:szCs w:val="20"/>
              </w:rPr>
            </w:pPr>
            <w:r w:rsidRPr="00D03383">
              <w:rPr>
                <w:rFonts w:ascii="Times New Roman" w:eastAsia="Times" w:hAnsi="Times New Roman" w:cs="Times New Roman"/>
                <w:b/>
                <w:bCs/>
                <w:sz w:val="20"/>
                <w:szCs w:val="20"/>
                <w:u w:val="single"/>
              </w:rPr>
              <w:lastRenderedPageBreak/>
              <w:t>BUS  7</w:t>
            </w:r>
            <w:r w:rsidRPr="00D03383">
              <w:rPr>
                <w:rFonts w:ascii="Times New Roman" w:eastAsia="Times" w:hAnsi="Times New Roman" w:cs="Times New Roman"/>
                <w:sz w:val="20"/>
                <w:szCs w:val="20"/>
              </w:rPr>
              <w:t xml:space="preserve">: </w:t>
            </w:r>
          </w:p>
          <w:p w14:paraId="70752F55" w14:textId="77777777" w:rsidR="00D03383" w:rsidRPr="00D03383" w:rsidRDefault="00D03383" w:rsidP="002E4EC2">
            <w:pPr>
              <w:rPr>
                <w:rFonts w:ascii="Times New Roman" w:eastAsia="Times" w:hAnsi="Times New Roman" w:cs="Times New Roman"/>
                <w:sz w:val="20"/>
                <w:szCs w:val="20"/>
              </w:rPr>
            </w:pPr>
            <w:r w:rsidRPr="00D03383">
              <w:rPr>
                <w:rFonts w:ascii="Times New Roman" w:eastAsia="Times" w:hAnsi="Times New Roman" w:cs="Times New Roman"/>
                <w:sz w:val="20"/>
                <w:szCs w:val="20"/>
              </w:rPr>
              <w:t>Uses research-based and ethical standards in choosing and facilitating technology use and security for family child care program management, professional development, and quality improvement.</w:t>
            </w:r>
          </w:p>
          <w:p w14:paraId="5AA5C870" w14:textId="77777777" w:rsidR="00D03383" w:rsidRPr="00D03383" w:rsidRDefault="00D03383" w:rsidP="002E4EC2">
            <w:pPr>
              <w:rPr>
                <w:rFonts w:ascii="Times New Roman" w:eastAsia="Times" w:hAnsi="Times New Roman" w:cs="Times New Roman"/>
                <w:sz w:val="20"/>
                <w:szCs w:val="20"/>
              </w:rPr>
            </w:pPr>
          </w:p>
          <w:p w14:paraId="25075492"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NAEYC</w:t>
            </w:r>
            <w:r w:rsidRPr="00D03383">
              <w:rPr>
                <w:rFonts w:eastAsia="Times" w:cs="Times New Roman"/>
                <w:color w:val="000000" w:themeColor="text1"/>
                <w:sz w:val="20"/>
                <w:szCs w:val="20"/>
              </w:rPr>
              <w:t xml:space="preserve">: </w:t>
            </w:r>
            <w:r w:rsidRPr="00D03383">
              <w:rPr>
                <w:rFonts w:cs="Times New Roman"/>
                <w:bCs/>
                <w:sz w:val="20"/>
                <w:szCs w:val="20"/>
              </w:rPr>
              <w:t>6c, 6e, 6f</w:t>
            </w:r>
          </w:p>
          <w:p w14:paraId="25441D63" w14:textId="77777777" w:rsidR="00D03383" w:rsidRPr="00D03383" w:rsidRDefault="00D03383" w:rsidP="002E4EC2">
            <w:pPr>
              <w:pStyle w:val="paragraph"/>
              <w:keepNext/>
              <w:keepLines/>
              <w:spacing w:before="0" w:after="0"/>
              <w:outlineLvl w:val="3"/>
              <w:rPr>
                <w:rFonts w:eastAsia="Times" w:cs="Times New Roman"/>
                <w:color w:val="000000" w:themeColor="text1"/>
                <w:sz w:val="20"/>
                <w:szCs w:val="20"/>
              </w:rPr>
            </w:pPr>
            <w:r w:rsidRPr="00D03383">
              <w:rPr>
                <w:rFonts w:eastAsia="Times" w:cs="Times New Roman"/>
                <w:b/>
                <w:color w:val="000000" w:themeColor="text1"/>
                <w:sz w:val="20"/>
                <w:szCs w:val="20"/>
              </w:rPr>
              <w:t>IPTS</w:t>
            </w:r>
            <w:r w:rsidRPr="00D03383">
              <w:rPr>
                <w:rFonts w:eastAsia="Times" w:cs="Times New Roman"/>
                <w:color w:val="000000" w:themeColor="text1"/>
                <w:sz w:val="20"/>
                <w:szCs w:val="20"/>
              </w:rPr>
              <w:t xml:space="preserve">: </w:t>
            </w:r>
            <w:r w:rsidRPr="00D03383">
              <w:rPr>
                <w:rFonts w:cs="Times New Roman"/>
                <w:bCs/>
                <w:sz w:val="20"/>
                <w:szCs w:val="20"/>
              </w:rPr>
              <w:t>2L, 5N, 8C, 8E, 9A, 9D, 9G, 9M, 9S</w:t>
            </w:r>
          </w:p>
          <w:p w14:paraId="31C6A22C" w14:textId="41282938" w:rsidR="00D03383" w:rsidRPr="00D03383" w:rsidRDefault="00D03383" w:rsidP="002E4EC2">
            <w:pPr>
              <w:pStyle w:val="Body"/>
              <w:rPr>
                <w:rFonts w:ascii="Times New Roman" w:eastAsia="Times,Times New Roman" w:hAnsi="Times New Roman" w:cs="Times New Roman"/>
                <w:b/>
                <w:bCs/>
                <w:sz w:val="20"/>
                <w:szCs w:val="20"/>
                <w:u w:val="single"/>
              </w:rPr>
            </w:pPr>
            <w:r w:rsidRPr="00D03383">
              <w:rPr>
                <w:rFonts w:ascii="Times New Roman" w:eastAsia="Times" w:hAnsi="Times New Roman" w:cs="Times New Roman"/>
                <w:b/>
                <w:color w:val="000000" w:themeColor="text1"/>
                <w:sz w:val="20"/>
                <w:szCs w:val="20"/>
              </w:rPr>
              <w:t>FCC</w:t>
            </w:r>
            <w:r w:rsidRPr="00D03383">
              <w:rPr>
                <w:rFonts w:ascii="Times New Roman" w:eastAsia="Times" w:hAnsi="Times New Roman" w:cs="Times New Roman"/>
                <w:color w:val="000000" w:themeColor="text1"/>
                <w:sz w:val="20"/>
                <w:szCs w:val="20"/>
              </w:rPr>
              <w:t>:</w:t>
            </w:r>
            <w:r w:rsidRPr="00D03383">
              <w:rPr>
                <w:rFonts w:ascii="Times New Roman" w:eastAsia="Times New Roman" w:hAnsi="Times New Roman" w:cs="Times New Roman"/>
                <w:bCs/>
                <w:sz w:val="20"/>
                <w:szCs w:val="20"/>
              </w:rPr>
              <w:t xml:space="preserve"> 5I15-20</w:t>
            </w:r>
          </w:p>
        </w:tc>
        <w:tc>
          <w:tcPr>
            <w:tcW w:w="2704" w:type="dxa"/>
            <w:shd w:val="clear" w:color="auto" w:fill="B6DDE8" w:themeFill="accent5" w:themeFillTint="66"/>
          </w:tcPr>
          <w:p w14:paraId="2C484FB9" w14:textId="3CC22368"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 w:hAnsi="Times New Roman" w:cs="Times New Roman"/>
                <w:sz w:val="20"/>
                <w:szCs w:val="20"/>
              </w:rPr>
              <w:t>Employs research-based and ethical standards in modeling and advocating technology use and security for family child care program management, professional development, and quality improvement.</w:t>
            </w:r>
          </w:p>
        </w:tc>
        <w:tc>
          <w:tcPr>
            <w:tcW w:w="2703" w:type="dxa"/>
            <w:shd w:val="clear" w:color="auto" w:fill="B6DDE8" w:themeFill="accent5" w:themeFillTint="66"/>
          </w:tcPr>
          <w:p w14:paraId="6D272899" w14:textId="7ED5335B"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 w:hAnsi="Times New Roman" w:cs="Times New Roman"/>
                <w:sz w:val="20"/>
                <w:szCs w:val="20"/>
              </w:rPr>
              <w:t>Employs ethical standards in choosing and facilitating technology use and security for family child care program management</w:t>
            </w:r>
          </w:p>
        </w:tc>
        <w:tc>
          <w:tcPr>
            <w:tcW w:w="2704" w:type="dxa"/>
            <w:shd w:val="clear" w:color="auto" w:fill="B6DDE8" w:themeFill="accent5" w:themeFillTint="66"/>
          </w:tcPr>
          <w:p w14:paraId="124D5EDC" w14:textId="54201D72"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 w:hAnsi="Times New Roman" w:cs="Times New Roman"/>
                <w:sz w:val="20"/>
                <w:szCs w:val="20"/>
              </w:rPr>
              <w:t>Attempts to utilize ethical standards in choosing and facilitating technology use and security for family child care program management</w:t>
            </w:r>
          </w:p>
        </w:tc>
        <w:tc>
          <w:tcPr>
            <w:tcW w:w="2704" w:type="dxa"/>
            <w:shd w:val="clear" w:color="auto" w:fill="B6DDE8" w:themeFill="accent5" w:themeFillTint="66"/>
          </w:tcPr>
          <w:p w14:paraId="3D3CD957" w14:textId="6F169420" w:rsidR="00D03383" w:rsidRPr="00D03383" w:rsidRDefault="00D03383" w:rsidP="002E4EC2">
            <w:pPr>
              <w:rPr>
                <w:rFonts w:ascii="Times New Roman" w:eastAsia="Times,Times New Roman" w:hAnsi="Times New Roman" w:cs="Times New Roman"/>
                <w:sz w:val="20"/>
                <w:szCs w:val="20"/>
              </w:rPr>
            </w:pPr>
            <w:r w:rsidRPr="00D03383">
              <w:rPr>
                <w:rFonts w:ascii="Times New Roman" w:eastAsia="Times" w:hAnsi="Times New Roman" w:cs="Times New Roman"/>
                <w:sz w:val="20"/>
                <w:szCs w:val="20"/>
              </w:rPr>
              <w:t>Employs unethical practices and choices in technology use and security for family child care program management</w:t>
            </w:r>
          </w:p>
        </w:tc>
        <w:tc>
          <w:tcPr>
            <w:tcW w:w="990" w:type="dxa"/>
          </w:tcPr>
          <w:p w14:paraId="626ABA04" w14:textId="77777777" w:rsidR="00D03383" w:rsidRPr="00D03383" w:rsidRDefault="00D03383" w:rsidP="002E4EC2">
            <w:pPr>
              <w:rPr>
                <w:rFonts w:ascii="Times New Roman" w:hAnsi="Times New Roman" w:cs="Times New Roman"/>
                <w:sz w:val="20"/>
                <w:szCs w:val="20"/>
              </w:rPr>
            </w:pPr>
          </w:p>
        </w:tc>
      </w:tr>
    </w:tbl>
    <w:p w14:paraId="2DFA3A7F" w14:textId="4D0851DC" w:rsidR="00893712" w:rsidRPr="00D03383" w:rsidRDefault="00893712" w:rsidP="00893712">
      <w:pPr>
        <w:pStyle w:val="Body"/>
        <w:widowControl w:val="0"/>
        <w:spacing w:line="240" w:lineRule="auto"/>
        <w:rPr>
          <w:rFonts w:ascii="Times New Roman" w:hAnsi="Times New Roman" w:cs="Times New Roman"/>
          <w:color w:val="auto"/>
          <w:sz w:val="20"/>
          <w:szCs w:val="20"/>
        </w:rPr>
      </w:pPr>
      <w:r w:rsidRPr="00D03383">
        <w:rPr>
          <w:rStyle w:val="normaltextrun"/>
          <w:rFonts w:ascii="Times New Roman" w:hAnsi="Times New Roman" w:cs="Times New Roman"/>
          <w:color w:val="auto"/>
          <w:sz w:val="20"/>
          <w:szCs w:val="20"/>
        </w:rPr>
        <w:t xml:space="preserve">Yellow= Level </w:t>
      </w:r>
      <w:r w:rsidR="00D836CE">
        <w:rPr>
          <w:rStyle w:val="normaltextrun"/>
          <w:rFonts w:ascii="Times New Roman" w:hAnsi="Times New Roman" w:cs="Times New Roman"/>
          <w:color w:val="auto"/>
          <w:sz w:val="20"/>
          <w:szCs w:val="20"/>
        </w:rPr>
        <w:t>2</w:t>
      </w:r>
      <w:r w:rsidRPr="00D03383">
        <w:rPr>
          <w:rStyle w:val="normaltextrun"/>
          <w:rFonts w:ascii="Times New Roman" w:hAnsi="Times New Roman" w:cs="Times New Roman"/>
          <w:color w:val="auto"/>
          <w:sz w:val="20"/>
          <w:szCs w:val="20"/>
        </w:rPr>
        <w:tab/>
      </w:r>
      <w:r w:rsidRPr="00D03383">
        <w:rPr>
          <w:rStyle w:val="normaltextrun"/>
          <w:rFonts w:ascii="Times New Roman" w:hAnsi="Times New Roman" w:cs="Times New Roman"/>
          <w:color w:val="auto"/>
          <w:sz w:val="20"/>
          <w:szCs w:val="20"/>
        </w:rPr>
        <w:tab/>
        <w:t xml:space="preserve">Green=Level </w:t>
      </w:r>
      <w:r w:rsidR="00D836CE">
        <w:rPr>
          <w:rStyle w:val="normaltextrun"/>
          <w:rFonts w:ascii="Times New Roman" w:hAnsi="Times New Roman" w:cs="Times New Roman"/>
          <w:color w:val="auto"/>
          <w:sz w:val="20"/>
          <w:szCs w:val="20"/>
        </w:rPr>
        <w:t>3</w:t>
      </w:r>
      <w:r w:rsidRPr="00D03383">
        <w:rPr>
          <w:rStyle w:val="normaltextrun"/>
          <w:rFonts w:ascii="Times New Roman" w:hAnsi="Times New Roman" w:cs="Times New Roman"/>
          <w:color w:val="auto"/>
          <w:sz w:val="20"/>
          <w:szCs w:val="20"/>
        </w:rPr>
        <w:tab/>
      </w:r>
      <w:r w:rsidRPr="00D03383">
        <w:rPr>
          <w:rStyle w:val="normaltextrun"/>
          <w:rFonts w:ascii="Times New Roman" w:hAnsi="Times New Roman" w:cs="Times New Roman"/>
          <w:color w:val="auto"/>
          <w:sz w:val="20"/>
          <w:szCs w:val="20"/>
        </w:rPr>
        <w:tab/>
        <w:t xml:space="preserve">Orange=Level </w:t>
      </w:r>
      <w:r w:rsidR="00D836CE">
        <w:rPr>
          <w:rStyle w:val="normaltextrun"/>
          <w:rFonts w:ascii="Times New Roman" w:hAnsi="Times New Roman" w:cs="Times New Roman"/>
          <w:color w:val="auto"/>
          <w:sz w:val="20"/>
          <w:szCs w:val="20"/>
        </w:rPr>
        <w:t>4</w:t>
      </w:r>
      <w:r w:rsidRPr="00D03383">
        <w:rPr>
          <w:rStyle w:val="normaltextrun"/>
          <w:rFonts w:ascii="Times New Roman" w:hAnsi="Times New Roman" w:cs="Times New Roman"/>
          <w:color w:val="auto"/>
          <w:sz w:val="20"/>
          <w:szCs w:val="20"/>
        </w:rPr>
        <w:tab/>
      </w:r>
      <w:r w:rsidRPr="00D03383">
        <w:rPr>
          <w:rStyle w:val="normaltextrun"/>
          <w:rFonts w:ascii="Times New Roman" w:hAnsi="Times New Roman" w:cs="Times New Roman"/>
          <w:color w:val="auto"/>
          <w:sz w:val="20"/>
          <w:szCs w:val="20"/>
        </w:rPr>
        <w:tab/>
        <w:t xml:space="preserve">Blue=Level </w:t>
      </w:r>
      <w:r w:rsidR="00D836CE">
        <w:rPr>
          <w:rStyle w:val="normaltextrun"/>
          <w:rFonts w:ascii="Times New Roman" w:hAnsi="Times New Roman" w:cs="Times New Roman"/>
          <w:color w:val="auto"/>
          <w:sz w:val="20"/>
          <w:szCs w:val="20"/>
        </w:rPr>
        <w:t>5</w:t>
      </w:r>
    </w:p>
    <w:sectPr w:rsidR="00893712" w:rsidRPr="00D03383" w:rsidSect="00D836CE">
      <w:headerReference w:type="even" r:id="rId8"/>
      <w:headerReference w:type="default" r:id="rId9"/>
      <w:footerReference w:type="even" r:id="rId10"/>
      <w:footerReference w:type="default" r:id="rId11"/>
      <w:headerReference w:type="first" r:id="rId12"/>
      <w:footerReference w:type="first" r:id="rId13"/>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02035F" w14:textId="77777777" w:rsidR="004269CD" w:rsidRDefault="004269CD" w:rsidP="00FA1AC0">
      <w:pPr>
        <w:spacing w:after="0" w:line="240" w:lineRule="auto"/>
      </w:pPr>
      <w:r>
        <w:separator/>
      </w:r>
    </w:p>
  </w:endnote>
  <w:endnote w:type="continuationSeparator" w:id="0">
    <w:p w14:paraId="26A3FD8B" w14:textId="77777777" w:rsidR="004269CD" w:rsidRDefault="004269CD" w:rsidP="00FA1A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ucida Grande">
    <w:charset w:val="00"/>
    <w:family w:val="swiss"/>
    <w:pitch w:val="variable"/>
    <w:sig w:usb0="E1000AEF" w:usb1="5000A1FF" w:usb2="00000000" w:usb3="00000000" w:csb0="000001BF" w:csb1="00000000"/>
  </w:font>
  <w:font w:name="Arial Unicode MS">
    <w:panose1 w:val="020B0604020202020204"/>
    <w:charset w:val="00"/>
    <w:family w:val="roman"/>
    <w:notTrueType/>
    <w:pitch w:val="variable"/>
    <w:sig w:usb0="00000003" w:usb1="00000000" w:usb2="00000000" w:usb3="00000000" w:csb0="00000001" w:csb1="00000000"/>
  </w:font>
  <w:font w:name="Times">
    <w:panose1 w:val="02020603050405020304"/>
    <w:charset w:val="00"/>
    <w:family w:val="roman"/>
    <w:pitch w:val="variable"/>
    <w:sig w:usb0="00000003" w:usb1="00000000" w:usb2="00000000" w:usb3="00000000" w:csb0="00000001" w:csb1="00000000"/>
  </w:font>
  <w:font w:name="Times,Times New Roman">
    <w:altName w:val="Times New Roman"/>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81991E" w14:textId="77777777" w:rsidR="00560E13" w:rsidRDefault="00560E1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3B3ABB" w14:textId="021D6945" w:rsidR="00560E13" w:rsidRPr="00FA1AC0" w:rsidRDefault="00560E13" w:rsidP="00FA1AC0">
    <w:pPr>
      <w:tabs>
        <w:tab w:val="center" w:pos="4320"/>
        <w:tab w:val="right" w:pos="8640"/>
      </w:tabs>
      <w:spacing w:after="0" w:line="240" w:lineRule="auto"/>
      <w:rPr>
        <w:rFonts w:ascii="Cambria" w:eastAsia="MS Mincho" w:hAnsi="Cambria" w:cs="Times New Roman"/>
        <w:sz w:val="20"/>
        <w:szCs w:val="20"/>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6172CC5" w14:textId="77777777" w:rsidR="00560E13" w:rsidRDefault="00560E1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9EEC9D2" w14:textId="77777777" w:rsidR="004269CD" w:rsidRDefault="004269CD" w:rsidP="00FA1AC0">
      <w:pPr>
        <w:spacing w:after="0" w:line="240" w:lineRule="auto"/>
      </w:pPr>
      <w:r>
        <w:separator/>
      </w:r>
    </w:p>
  </w:footnote>
  <w:footnote w:type="continuationSeparator" w:id="0">
    <w:p w14:paraId="4B1EAB55" w14:textId="77777777" w:rsidR="004269CD" w:rsidRDefault="004269CD" w:rsidP="00FA1AC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DF02E5" w14:textId="77777777" w:rsidR="00560E13" w:rsidRDefault="00560E1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ED678A" w14:textId="77777777" w:rsidR="00560E13" w:rsidRDefault="00560E1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5E9046" w14:textId="77777777" w:rsidR="00560E13" w:rsidRDefault="00560E1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100444"/>
    <w:multiLevelType w:val="hybridMultilevel"/>
    <w:tmpl w:val="35823E3A"/>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AE7793"/>
    <w:multiLevelType w:val="hybridMultilevel"/>
    <w:tmpl w:val="3240395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0C170BC8"/>
    <w:multiLevelType w:val="hybridMultilevel"/>
    <w:tmpl w:val="BE3A6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C513135"/>
    <w:multiLevelType w:val="hybridMultilevel"/>
    <w:tmpl w:val="F72AAF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D080DF3"/>
    <w:multiLevelType w:val="hybridMultilevel"/>
    <w:tmpl w:val="B3B00D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31256B0"/>
    <w:multiLevelType w:val="hybridMultilevel"/>
    <w:tmpl w:val="D05CE7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B793899"/>
    <w:multiLevelType w:val="hybridMultilevel"/>
    <w:tmpl w:val="17509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C6C17EA"/>
    <w:multiLevelType w:val="hybridMultilevel"/>
    <w:tmpl w:val="D8B4118C"/>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rPr>
        <w:rFont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3C13EA"/>
    <w:multiLevelType w:val="hybridMultilevel"/>
    <w:tmpl w:val="6D46AA1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2223525C"/>
    <w:multiLevelType w:val="hybridMultilevel"/>
    <w:tmpl w:val="93F467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2690191B"/>
    <w:multiLevelType w:val="hybridMultilevel"/>
    <w:tmpl w:val="E9FE40C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27552758"/>
    <w:multiLevelType w:val="hybridMultilevel"/>
    <w:tmpl w:val="86F6053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28ED546D"/>
    <w:multiLevelType w:val="hybridMultilevel"/>
    <w:tmpl w:val="470C23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BD961E2"/>
    <w:multiLevelType w:val="hybridMultilevel"/>
    <w:tmpl w:val="40FEA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C445B13"/>
    <w:multiLevelType w:val="hybridMultilevel"/>
    <w:tmpl w:val="3E86FC3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2C59011E"/>
    <w:multiLevelType w:val="hybridMultilevel"/>
    <w:tmpl w:val="93D4B402"/>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2C7259FC"/>
    <w:multiLevelType w:val="hybridMultilevel"/>
    <w:tmpl w:val="9F0E6E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CFE3D47"/>
    <w:multiLevelType w:val="hybridMultilevel"/>
    <w:tmpl w:val="35625E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39DC7715"/>
    <w:multiLevelType w:val="hybridMultilevel"/>
    <w:tmpl w:val="8928261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nsid w:val="3A476ACF"/>
    <w:multiLevelType w:val="hybridMultilevel"/>
    <w:tmpl w:val="9A984E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A6D3607"/>
    <w:multiLevelType w:val="hybridMultilevel"/>
    <w:tmpl w:val="BDC24E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B0A1F8E"/>
    <w:multiLevelType w:val="hybridMultilevel"/>
    <w:tmpl w:val="9C46BB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3C6F1DC5"/>
    <w:multiLevelType w:val="hybridMultilevel"/>
    <w:tmpl w:val="8C68008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45407D8E"/>
    <w:multiLevelType w:val="hybridMultilevel"/>
    <w:tmpl w:val="FF0286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5D12661"/>
    <w:multiLevelType w:val="hybridMultilevel"/>
    <w:tmpl w:val="36861136"/>
    <w:lvl w:ilvl="0" w:tplc="0409000F">
      <w:start w:val="1"/>
      <w:numFmt w:val="decimal"/>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nsid w:val="52DE67A6"/>
    <w:multiLevelType w:val="hybridMultilevel"/>
    <w:tmpl w:val="34CA8C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C35469D"/>
    <w:multiLevelType w:val="hybridMultilevel"/>
    <w:tmpl w:val="72DCC9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7E3E5787"/>
    <w:multiLevelType w:val="hybridMultilevel"/>
    <w:tmpl w:val="6C1613BA"/>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7"/>
  </w:num>
  <w:num w:numId="3">
    <w:abstractNumId w:val="0"/>
  </w:num>
  <w:num w:numId="4">
    <w:abstractNumId w:val="11"/>
  </w:num>
  <w:num w:numId="5">
    <w:abstractNumId w:val="10"/>
  </w:num>
  <w:num w:numId="6">
    <w:abstractNumId w:val="15"/>
  </w:num>
  <w:num w:numId="7">
    <w:abstractNumId w:val="5"/>
  </w:num>
  <w:num w:numId="8">
    <w:abstractNumId w:val="8"/>
  </w:num>
  <w:num w:numId="9">
    <w:abstractNumId w:val="18"/>
  </w:num>
  <w:num w:numId="10">
    <w:abstractNumId w:val="19"/>
  </w:num>
  <w:num w:numId="11">
    <w:abstractNumId w:val="1"/>
  </w:num>
  <w:num w:numId="12">
    <w:abstractNumId w:val="24"/>
  </w:num>
  <w:num w:numId="13">
    <w:abstractNumId w:val="7"/>
  </w:num>
  <w:num w:numId="14">
    <w:abstractNumId w:val="4"/>
  </w:num>
  <w:num w:numId="15">
    <w:abstractNumId w:val="26"/>
  </w:num>
  <w:num w:numId="16">
    <w:abstractNumId w:val="6"/>
  </w:num>
  <w:num w:numId="17">
    <w:abstractNumId w:val="17"/>
  </w:num>
  <w:num w:numId="18">
    <w:abstractNumId w:val="12"/>
  </w:num>
  <w:num w:numId="19">
    <w:abstractNumId w:val="23"/>
  </w:num>
  <w:num w:numId="20">
    <w:abstractNumId w:val="13"/>
  </w:num>
  <w:num w:numId="21">
    <w:abstractNumId w:val="21"/>
  </w:num>
  <w:num w:numId="22">
    <w:abstractNumId w:val="22"/>
  </w:num>
  <w:num w:numId="23">
    <w:abstractNumId w:val="16"/>
  </w:num>
  <w:num w:numId="24">
    <w:abstractNumId w:val="9"/>
  </w:num>
  <w:num w:numId="25">
    <w:abstractNumId w:val="20"/>
  </w:num>
  <w:num w:numId="26">
    <w:abstractNumId w:val="3"/>
  </w:num>
  <w:num w:numId="27">
    <w:abstractNumId w:val="14"/>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dgnword-docGUID" w:val="{F0663DE1-1695-42BA-AC02-AF0BD4FBD8FB}"/>
    <w:docVar w:name="dgnword-eventsink" w:val="77166904"/>
  </w:docVars>
  <w:rsids>
    <w:rsidRoot w:val="00302375"/>
    <w:rsid w:val="0004294C"/>
    <w:rsid w:val="00045B7E"/>
    <w:rsid w:val="0007686E"/>
    <w:rsid w:val="000D2436"/>
    <w:rsid w:val="000D4337"/>
    <w:rsid w:val="001176D4"/>
    <w:rsid w:val="001F0A88"/>
    <w:rsid w:val="0021515C"/>
    <w:rsid w:val="00216D62"/>
    <w:rsid w:val="0024082A"/>
    <w:rsid w:val="0026546B"/>
    <w:rsid w:val="002861E6"/>
    <w:rsid w:val="002F3F4B"/>
    <w:rsid w:val="00300C09"/>
    <w:rsid w:val="00302375"/>
    <w:rsid w:val="00311473"/>
    <w:rsid w:val="0032153B"/>
    <w:rsid w:val="00395F63"/>
    <w:rsid w:val="003B5053"/>
    <w:rsid w:val="003C5454"/>
    <w:rsid w:val="004269CD"/>
    <w:rsid w:val="004C1ECC"/>
    <w:rsid w:val="00553714"/>
    <w:rsid w:val="00560E13"/>
    <w:rsid w:val="00575ACE"/>
    <w:rsid w:val="00584BC6"/>
    <w:rsid w:val="005C3966"/>
    <w:rsid w:val="00630A2D"/>
    <w:rsid w:val="006514C3"/>
    <w:rsid w:val="006539F8"/>
    <w:rsid w:val="006B3C5B"/>
    <w:rsid w:val="006E1997"/>
    <w:rsid w:val="00705D1C"/>
    <w:rsid w:val="007109E8"/>
    <w:rsid w:val="00712133"/>
    <w:rsid w:val="00734BB8"/>
    <w:rsid w:val="007356B0"/>
    <w:rsid w:val="007365CA"/>
    <w:rsid w:val="007B5354"/>
    <w:rsid w:val="008339ED"/>
    <w:rsid w:val="0084147E"/>
    <w:rsid w:val="0084338A"/>
    <w:rsid w:val="00847C37"/>
    <w:rsid w:val="00893712"/>
    <w:rsid w:val="00894414"/>
    <w:rsid w:val="008C20EC"/>
    <w:rsid w:val="008D4766"/>
    <w:rsid w:val="008F7D39"/>
    <w:rsid w:val="00980A5C"/>
    <w:rsid w:val="009E2AF9"/>
    <w:rsid w:val="009F230C"/>
    <w:rsid w:val="00A06E26"/>
    <w:rsid w:val="00A23EC0"/>
    <w:rsid w:val="00A26CD7"/>
    <w:rsid w:val="00A53912"/>
    <w:rsid w:val="00AA0774"/>
    <w:rsid w:val="00AD3423"/>
    <w:rsid w:val="00B07E7F"/>
    <w:rsid w:val="00B215F3"/>
    <w:rsid w:val="00B64C20"/>
    <w:rsid w:val="00B77EBD"/>
    <w:rsid w:val="00BA6B30"/>
    <w:rsid w:val="00BB57BD"/>
    <w:rsid w:val="00C040A1"/>
    <w:rsid w:val="00C367FA"/>
    <w:rsid w:val="00C379DF"/>
    <w:rsid w:val="00C50321"/>
    <w:rsid w:val="00C518AE"/>
    <w:rsid w:val="00C608D9"/>
    <w:rsid w:val="00C809FB"/>
    <w:rsid w:val="00C94BD7"/>
    <w:rsid w:val="00D03383"/>
    <w:rsid w:val="00D06F1B"/>
    <w:rsid w:val="00D64630"/>
    <w:rsid w:val="00D7277C"/>
    <w:rsid w:val="00D81B2F"/>
    <w:rsid w:val="00D836CE"/>
    <w:rsid w:val="00D84B9F"/>
    <w:rsid w:val="00DB1375"/>
    <w:rsid w:val="00DE18B4"/>
    <w:rsid w:val="00E16A8E"/>
    <w:rsid w:val="00E606CF"/>
    <w:rsid w:val="00E74192"/>
    <w:rsid w:val="00EA12EC"/>
    <w:rsid w:val="00EA4DD4"/>
    <w:rsid w:val="00EA6F27"/>
    <w:rsid w:val="00EC053A"/>
    <w:rsid w:val="00F20315"/>
    <w:rsid w:val="00F2519E"/>
    <w:rsid w:val="00F64B3F"/>
    <w:rsid w:val="00F750D2"/>
    <w:rsid w:val="00FA1AC0"/>
    <w:rsid w:val="00FC24C7"/>
    <w:rsid w:val="00FD70DF"/>
    <w:rsid w:val="00FF3542"/>
    <w:rsid w:val="1AD734AD"/>
    <w:rsid w:val="5D8D1D39"/>
    <w:rsid w:val="650EA914"/>
    <w:rsid w:val="7A08A4C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AFB50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D0338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023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302375"/>
    <w:pPr>
      <w:ind w:left="720"/>
      <w:contextualSpacing/>
    </w:pPr>
  </w:style>
  <w:style w:type="character" w:styleId="CommentReference">
    <w:name w:val="annotation reference"/>
    <w:basedOn w:val="DefaultParagraphFont"/>
    <w:uiPriority w:val="99"/>
    <w:semiHidden/>
    <w:unhideWhenUsed/>
    <w:rsid w:val="008D4766"/>
    <w:rPr>
      <w:sz w:val="18"/>
      <w:szCs w:val="18"/>
    </w:rPr>
  </w:style>
  <w:style w:type="paragraph" w:styleId="CommentText">
    <w:name w:val="annotation text"/>
    <w:basedOn w:val="Normal"/>
    <w:link w:val="CommentTextChar"/>
    <w:uiPriority w:val="99"/>
    <w:semiHidden/>
    <w:unhideWhenUsed/>
    <w:rsid w:val="008D4766"/>
    <w:pPr>
      <w:spacing w:line="240" w:lineRule="auto"/>
    </w:pPr>
    <w:rPr>
      <w:sz w:val="24"/>
      <w:szCs w:val="24"/>
    </w:rPr>
  </w:style>
  <w:style w:type="character" w:customStyle="1" w:styleId="CommentTextChar">
    <w:name w:val="Comment Text Char"/>
    <w:basedOn w:val="DefaultParagraphFont"/>
    <w:link w:val="CommentText"/>
    <w:uiPriority w:val="99"/>
    <w:semiHidden/>
    <w:rsid w:val="008D4766"/>
    <w:rPr>
      <w:sz w:val="24"/>
      <w:szCs w:val="24"/>
    </w:rPr>
  </w:style>
  <w:style w:type="paragraph" w:styleId="CommentSubject">
    <w:name w:val="annotation subject"/>
    <w:basedOn w:val="CommentText"/>
    <w:next w:val="CommentText"/>
    <w:link w:val="CommentSubjectChar"/>
    <w:uiPriority w:val="99"/>
    <w:semiHidden/>
    <w:unhideWhenUsed/>
    <w:rsid w:val="008D4766"/>
    <w:rPr>
      <w:b/>
      <w:bCs/>
      <w:sz w:val="20"/>
      <w:szCs w:val="20"/>
    </w:rPr>
  </w:style>
  <w:style w:type="character" w:customStyle="1" w:styleId="CommentSubjectChar">
    <w:name w:val="Comment Subject Char"/>
    <w:basedOn w:val="CommentTextChar"/>
    <w:link w:val="CommentSubject"/>
    <w:uiPriority w:val="99"/>
    <w:semiHidden/>
    <w:rsid w:val="008D4766"/>
    <w:rPr>
      <w:b/>
      <w:bCs/>
      <w:sz w:val="20"/>
      <w:szCs w:val="20"/>
    </w:rPr>
  </w:style>
  <w:style w:type="paragraph" w:styleId="BalloonText">
    <w:name w:val="Balloon Text"/>
    <w:basedOn w:val="Normal"/>
    <w:link w:val="BalloonTextChar"/>
    <w:uiPriority w:val="99"/>
    <w:semiHidden/>
    <w:unhideWhenUsed/>
    <w:rsid w:val="008D4766"/>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8D4766"/>
    <w:rPr>
      <w:rFonts w:ascii="Lucida Grande" w:hAnsi="Lucida Grande" w:cs="Lucida Grande"/>
      <w:sz w:val="18"/>
      <w:szCs w:val="18"/>
    </w:rPr>
  </w:style>
  <w:style w:type="paragraph" w:styleId="Header">
    <w:name w:val="header"/>
    <w:basedOn w:val="Normal"/>
    <w:link w:val="HeaderChar"/>
    <w:uiPriority w:val="99"/>
    <w:unhideWhenUsed/>
    <w:rsid w:val="00FA1AC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A1AC0"/>
  </w:style>
  <w:style w:type="paragraph" w:styleId="Footer">
    <w:name w:val="footer"/>
    <w:basedOn w:val="Normal"/>
    <w:link w:val="FooterChar"/>
    <w:uiPriority w:val="99"/>
    <w:unhideWhenUsed/>
    <w:rsid w:val="00FA1AC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A1AC0"/>
  </w:style>
  <w:style w:type="character" w:styleId="Hyperlink">
    <w:name w:val="Hyperlink"/>
    <w:basedOn w:val="DefaultParagraphFont"/>
    <w:rsid w:val="00C040A1"/>
    <w:rPr>
      <w:color w:val="0000FF"/>
      <w:u w:val="single"/>
    </w:rPr>
  </w:style>
  <w:style w:type="paragraph" w:styleId="NormalWeb">
    <w:name w:val="Normal (Web)"/>
    <w:basedOn w:val="Normal"/>
    <w:uiPriority w:val="99"/>
    <w:unhideWhenUsed/>
    <w:rsid w:val="00560E13"/>
    <w:pPr>
      <w:spacing w:before="100" w:beforeAutospacing="1" w:after="100" w:afterAutospacing="1" w:line="240" w:lineRule="auto"/>
    </w:pPr>
    <w:rPr>
      <w:rFonts w:ascii="Times New Roman" w:hAnsi="Times New Roman" w:cs="Times New Roman"/>
      <w:sz w:val="24"/>
      <w:szCs w:val="24"/>
    </w:rPr>
  </w:style>
  <w:style w:type="paragraph" w:customStyle="1" w:styleId="Body">
    <w:name w:val="Body"/>
    <w:rsid w:val="00893712"/>
    <w:pPr>
      <w:pBdr>
        <w:top w:val="nil"/>
        <w:left w:val="nil"/>
        <w:bottom w:val="nil"/>
        <w:right w:val="nil"/>
        <w:between w:val="nil"/>
        <w:bar w:val="nil"/>
      </w:pBdr>
    </w:pPr>
    <w:rPr>
      <w:rFonts w:ascii="Calibri" w:eastAsia="Calibri" w:hAnsi="Calibri" w:cs="Calibri"/>
      <w:color w:val="000000"/>
      <w:u w:color="000000"/>
      <w:bdr w:val="nil"/>
    </w:rPr>
  </w:style>
  <w:style w:type="character" w:customStyle="1" w:styleId="normaltextrun">
    <w:name w:val="normaltextrun"/>
    <w:rsid w:val="00893712"/>
    <w:rPr>
      <w:lang w:val="en-US"/>
    </w:rPr>
  </w:style>
  <w:style w:type="paragraph" w:customStyle="1" w:styleId="paragraph">
    <w:name w:val="paragraph"/>
    <w:rsid w:val="00D03383"/>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2116</Words>
  <Characters>12063</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14151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Darlene</dc:creator>
  <cp:lastModifiedBy>Stephanie Hellmer</cp:lastModifiedBy>
  <cp:revision>4</cp:revision>
  <cp:lastPrinted>2011-09-15T19:02:00Z</cp:lastPrinted>
  <dcterms:created xsi:type="dcterms:W3CDTF">2017-07-16T00:46:00Z</dcterms:created>
  <dcterms:modified xsi:type="dcterms:W3CDTF">2017-08-01T21:20:00Z</dcterms:modified>
</cp:coreProperties>
</file>