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10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7"/>
        <w:gridCol w:w="2605"/>
        <w:gridCol w:w="2683"/>
        <w:gridCol w:w="2685"/>
        <w:gridCol w:w="2526"/>
        <w:gridCol w:w="946"/>
      </w:tblGrid>
      <w:tr w:rsidR="00DF534C" w:rsidRPr="00F24EA5" w14:paraId="12F70674" w14:textId="77777777" w:rsidTr="000E2CD6">
        <w:trPr>
          <w:trHeight w:val="427"/>
          <w:tblHeader/>
        </w:trPr>
        <w:tc>
          <w:tcPr>
            <w:tcW w:w="1410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3A1478D6" w:rsidR="00B101C1" w:rsidRPr="00F24EA5" w:rsidRDefault="00C179A2" w:rsidP="006469F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IDC </w:t>
            </w:r>
            <w:r w:rsidR="006469FE"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Marketing &amp; Public Relations</w:t>
            </w:r>
            <w:r w:rsidR="00B101C1"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975551" w:rsidRPr="00F24EA5" w14:paraId="222F1856" w14:textId="77777777" w:rsidTr="000E2CD6">
        <w:trPr>
          <w:trHeight w:val="374"/>
          <w:tblHeader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F24EA5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F24EA5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F24EA5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F24EA5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F24EA5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F24EA5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 w:rsidRPr="00F24EA5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975551" w:rsidRPr="00F24EA5" w14:paraId="3146E6E6" w14:textId="77777777" w:rsidTr="000E2CD6">
        <w:tblPrEx>
          <w:shd w:val="clear" w:color="auto" w:fill="CED7E7"/>
        </w:tblPrEx>
        <w:trPr>
          <w:trHeight w:val="873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076A67" w14:textId="537AD9DF" w:rsidR="00C179A2" w:rsidRPr="00BC4724" w:rsidRDefault="00BC4724" w:rsidP="0047796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MPR1: </w:t>
            </w:r>
            <w:r w:rsidR="006469FE" w:rsidRPr="00F24EA5">
              <w:rPr>
                <w:rFonts w:ascii="Times" w:hAnsi="Times" w:cs="Myriad Pro Light"/>
                <w:sz w:val="20"/>
                <w:szCs w:val="20"/>
              </w:rPr>
              <w:t xml:space="preserve">Develop and/or </w:t>
            </w:r>
            <w:r w:rsidR="00DC58EE" w:rsidRPr="00F24EA5">
              <w:rPr>
                <w:rFonts w:ascii="Times" w:hAnsi="Times" w:cs="Myriad Pro Light"/>
                <w:sz w:val="20"/>
                <w:szCs w:val="20"/>
              </w:rPr>
              <w:t>implement strategic</w:t>
            </w:r>
            <w:r w:rsidR="006469FE" w:rsidRPr="00F24EA5">
              <w:rPr>
                <w:rFonts w:ascii="Times" w:hAnsi="Times" w:cs="Myriad Pro Light"/>
                <w:sz w:val="20"/>
                <w:szCs w:val="20"/>
              </w:rPr>
              <w:t xml:space="preserve"> marketing and/or public relations strategies to build or sustain a </w:t>
            </w:r>
            <w:r w:rsidR="00DC58EE" w:rsidRPr="00F24EA5">
              <w:rPr>
                <w:rFonts w:ascii="Times" w:hAnsi="Times" w:cs="Myriad Pro Light"/>
                <w:sz w:val="20"/>
                <w:szCs w:val="20"/>
              </w:rPr>
              <w:t>high-quality</w:t>
            </w:r>
            <w:r w:rsidR="006469FE" w:rsidRPr="00F24EA5">
              <w:rPr>
                <w:rFonts w:ascii="Times" w:hAnsi="Times" w:cs="Myriad Pro Light"/>
                <w:sz w:val="20"/>
                <w:szCs w:val="20"/>
              </w:rPr>
              <w:t xml:space="preserve"> program.</w:t>
            </w:r>
          </w:p>
          <w:p w14:paraId="1C89CB7C" w14:textId="77777777" w:rsidR="00975551" w:rsidRPr="00F24EA5" w:rsidRDefault="00975551" w:rsidP="00477969">
            <w:pPr>
              <w:rPr>
                <w:rFonts w:ascii="Times" w:hAnsi="Times" w:cs="Myriad Pro Light"/>
                <w:sz w:val="20"/>
                <w:szCs w:val="20"/>
              </w:rPr>
            </w:pPr>
          </w:p>
          <w:p w14:paraId="0FE5C269" w14:textId="731D5212" w:rsidR="00975551" w:rsidRPr="00F24EA5" w:rsidRDefault="00975551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FF89A" w14:textId="58C21929" w:rsidR="00C179A2" w:rsidRPr="00F24EA5" w:rsidRDefault="00BD0C96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 xml:space="preserve">Produces and/or puts into effect strategic marketing and/or public relations strategies to build or sustain a </w:t>
            </w:r>
            <w:r w:rsidR="00DC58EE" w:rsidRPr="00F24EA5">
              <w:rPr>
                <w:rFonts w:ascii="Times" w:hAnsi="Times" w:cs="Myriad Pro Light"/>
                <w:sz w:val="20"/>
                <w:szCs w:val="20"/>
              </w:rPr>
              <w:t>high-quality</w:t>
            </w:r>
            <w:r w:rsidRPr="00F24EA5">
              <w:rPr>
                <w:rFonts w:ascii="Times" w:hAnsi="Times" w:cs="Myriad Pro Light"/>
                <w:sz w:val="20"/>
                <w:szCs w:val="20"/>
              </w:rPr>
              <w:t xml:space="preserve"> program.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829D40" w14:textId="77777777" w:rsidR="00C179A2" w:rsidRPr="00F24EA5" w:rsidRDefault="00F7413D" w:rsidP="00BD0C96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>Community needs assessment, in accordance with program development, is effectively developed and/or implemented.</w:t>
            </w:r>
          </w:p>
          <w:p w14:paraId="6BABE305" w14:textId="77777777" w:rsidR="00F7413D" w:rsidRPr="00F24EA5" w:rsidRDefault="00F7413D" w:rsidP="00BD0C96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</w:p>
          <w:p w14:paraId="65876E06" w14:textId="187A4B1E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>Program marketing, including marketing materials, media interviews, social media presence, and press releases are effectively planned and implemented.</w:t>
            </w:r>
          </w:p>
          <w:p w14:paraId="1794CEE6" w14:textId="77777777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</w:p>
          <w:p w14:paraId="08D13092" w14:textId="76398A44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>A comprehensive business plan inclusive of marketing and/or public relations is developed.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87D1A6" w14:textId="6F5E68E5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>Community needs assessment is developed and/or implemented.</w:t>
            </w:r>
          </w:p>
          <w:p w14:paraId="7882A737" w14:textId="77777777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</w:p>
          <w:p w14:paraId="4755E7FC" w14:textId="1F8BC0CC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>Program marketing, including either marketing materials, media interviews, social media presence, and press releases are planned and implemented.</w:t>
            </w:r>
          </w:p>
          <w:p w14:paraId="45B183E4" w14:textId="77777777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</w:p>
          <w:p w14:paraId="5C4117FF" w14:textId="4F7022E2" w:rsidR="00C179A2" w:rsidRPr="00F24EA5" w:rsidRDefault="00F7413D" w:rsidP="00F7413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>A business plan inclusive of marketing and/or public relations is developed.</w:t>
            </w: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74A8EB" w14:textId="76A09336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>Community needs assessment is partially developed and/or implemented.</w:t>
            </w:r>
          </w:p>
          <w:p w14:paraId="12810402" w14:textId="77777777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</w:p>
          <w:p w14:paraId="7A8382E3" w14:textId="6E61AC7C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>Program marketing or press releases are planned and implemented.</w:t>
            </w:r>
          </w:p>
          <w:p w14:paraId="22412737" w14:textId="77777777" w:rsidR="00F7413D" w:rsidRPr="00F24EA5" w:rsidRDefault="00F7413D" w:rsidP="00F7413D">
            <w:pPr>
              <w:pStyle w:val="paragraph"/>
              <w:spacing w:before="0" w:after="0"/>
              <w:rPr>
                <w:rFonts w:ascii="Times" w:hAnsi="Times" w:cs="Myriad Pro Light"/>
                <w:sz w:val="20"/>
                <w:szCs w:val="20"/>
              </w:rPr>
            </w:pPr>
          </w:p>
          <w:p w14:paraId="48426C00" w14:textId="461750E8" w:rsidR="00C179A2" w:rsidRPr="00F24EA5" w:rsidRDefault="00F7413D" w:rsidP="00F7413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Fonts w:ascii="Times" w:hAnsi="Times" w:cs="Myriad Pro Light"/>
                <w:sz w:val="20"/>
                <w:szCs w:val="20"/>
              </w:rPr>
              <w:t>An incomplete business plan is developed.</w:t>
            </w: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1816" w14:textId="77777777" w:rsidR="00C179A2" w:rsidRPr="00F24EA5" w:rsidRDefault="00C179A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975551" w:rsidRPr="00F24EA5" w14:paraId="4AC676CE" w14:textId="77777777" w:rsidTr="000E2CD6">
        <w:tblPrEx>
          <w:shd w:val="clear" w:color="auto" w:fill="CED7E7"/>
        </w:tblPrEx>
        <w:trPr>
          <w:trHeight w:val="1040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4061D3" w14:textId="7FB49B3B" w:rsidR="00477969" w:rsidRPr="00BC4724" w:rsidRDefault="006469FE" w:rsidP="00C36D50">
            <w:pPr>
              <w:rPr>
                <w:rFonts w:ascii="Times" w:hAnsi="Times"/>
                <w:sz w:val="20"/>
                <w:szCs w:val="20"/>
              </w:rPr>
            </w:pPr>
            <w:r w:rsidRPr="007D2349">
              <w:rPr>
                <w:rFonts w:ascii="Times" w:hAnsi="Times"/>
                <w:sz w:val="20"/>
                <w:szCs w:val="20"/>
              </w:rPr>
              <w:t xml:space="preserve">MPR2: </w:t>
            </w:r>
            <w:r w:rsidRPr="00F24EA5">
              <w:rPr>
                <w:rFonts w:ascii="Times" w:hAnsi="Times"/>
                <w:sz w:val="20"/>
                <w:szCs w:val="20"/>
              </w:rPr>
              <w:t xml:space="preserve">Collaborate with families and stakeholders in ongoing development, implementation, assessment, and revision of the center’s </w:t>
            </w:r>
            <w:r w:rsidRPr="00F24EA5">
              <w:rPr>
                <w:rFonts w:ascii="Times" w:hAnsi="Times" w:cs="Myriad Pro Light"/>
                <w:sz w:val="20"/>
                <w:szCs w:val="20"/>
              </w:rPr>
              <w:t xml:space="preserve">strategic/business plan. </w:t>
            </w:r>
          </w:p>
          <w:p w14:paraId="0CF5C228" w14:textId="77777777" w:rsidR="00975551" w:rsidRPr="00F24EA5" w:rsidRDefault="00975551" w:rsidP="00C36D50">
            <w:pPr>
              <w:rPr>
                <w:rFonts w:ascii="Times" w:hAnsi="Times" w:cs="Myriad Pro Light"/>
                <w:sz w:val="20"/>
                <w:szCs w:val="20"/>
              </w:rPr>
            </w:pPr>
          </w:p>
          <w:p w14:paraId="258DB081" w14:textId="4D7DEDEC" w:rsidR="00975551" w:rsidRPr="00F24EA5" w:rsidRDefault="00975551" w:rsidP="00C36D50">
            <w:pPr>
              <w:rPr>
                <w:rFonts w:ascii="Times" w:hAnsi="Times" w:cs="Myriad Pro Light"/>
                <w:sz w:val="20"/>
                <w:szCs w:val="20"/>
              </w:rPr>
            </w:pP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1F1A27" w14:textId="7A46530D" w:rsidR="00477969" w:rsidRPr="00F24EA5" w:rsidRDefault="00BD0C96" w:rsidP="003B7D34">
            <w:pPr>
              <w:rPr>
                <w:rFonts w:ascii="Times" w:hAnsi="Times"/>
                <w:sz w:val="20"/>
                <w:szCs w:val="20"/>
              </w:rPr>
            </w:pPr>
            <w:r w:rsidRPr="00F24EA5">
              <w:rPr>
                <w:rFonts w:ascii="Times" w:hAnsi="Times"/>
                <w:sz w:val="20"/>
                <w:szCs w:val="20"/>
              </w:rPr>
              <w:t xml:space="preserve">Supports others in consistently working with families and stakeholders in ongoing development, implementation, assessment, and revision of the center’s </w:t>
            </w:r>
            <w:r w:rsidRPr="00F24EA5">
              <w:rPr>
                <w:rFonts w:ascii="Times" w:hAnsi="Times" w:cs="Myriad Pro Light"/>
                <w:sz w:val="20"/>
                <w:szCs w:val="20"/>
              </w:rPr>
              <w:t>strategic/business plan.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200F91" w14:textId="2B138309" w:rsidR="00477969" w:rsidRPr="00F24EA5" w:rsidRDefault="00F24EA5" w:rsidP="00BD0C96">
            <w:pPr>
              <w:rPr>
                <w:rFonts w:ascii="Times" w:hAnsi="Times" w:cs="Times"/>
                <w:sz w:val="20"/>
                <w:szCs w:val="20"/>
              </w:rPr>
            </w:pPr>
            <w:r w:rsidRPr="00F24EA5">
              <w:rPr>
                <w:rFonts w:ascii="Times" w:hAnsi="Times"/>
                <w:sz w:val="20"/>
                <w:szCs w:val="20"/>
              </w:rPr>
              <w:t>Identifies comprehensive strategies to involve multiple stakeholders in developing and/or reviewing the center strategic/business plan.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9DD72D" w14:textId="38AA345B" w:rsidR="00477969" w:rsidRPr="00F24EA5" w:rsidRDefault="00F24EA5" w:rsidP="00F24EA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Fonts w:ascii="Times" w:hAnsi="Times"/>
                <w:sz w:val="20"/>
                <w:szCs w:val="20"/>
              </w:rPr>
              <w:t>Identifies strategies to involve multiple stakeholders in developing and/or reviewing the center strategic/business plan.</w:t>
            </w: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54C6E5" w14:textId="3BA80C00" w:rsidR="00477969" w:rsidRPr="00F24EA5" w:rsidRDefault="00F24EA5" w:rsidP="00F24EA5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 w:rsidRPr="00F24EA5">
              <w:rPr>
                <w:rFonts w:ascii="Times" w:hAnsi="Times"/>
                <w:sz w:val="20"/>
                <w:szCs w:val="20"/>
              </w:rPr>
              <w:t>Identifies inaccurate or ineffective strategies to involve multiple stakeholders in developing and/or reviewing the center strategic/business plan.</w:t>
            </w: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F0819" w14:textId="77777777" w:rsidR="00477969" w:rsidRPr="00F24EA5" w:rsidRDefault="0047796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975551" w:rsidRPr="00F24EA5" w14:paraId="59935EAA" w14:textId="77777777" w:rsidTr="000E2CD6">
        <w:tblPrEx>
          <w:shd w:val="clear" w:color="auto" w:fill="CED7E7"/>
        </w:tblPrEx>
        <w:trPr>
          <w:trHeight w:val="1040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3BFA54" w14:textId="6D18593F" w:rsidR="00477969" w:rsidRPr="00F24EA5" w:rsidRDefault="00BC4724" w:rsidP="00C36D50">
            <w:pPr>
              <w:contextualSpacing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MPR3: </w:t>
            </w:r>
            <w:r w:rsidR="006469FE" w:rsidRPr="00F24EA5">
              <w:rPr>
                <w:rFonts w:ascii="Times" w:hAnsi="Times"/>
                <w:sz w:val="20"/>
                <w:szCs w:val="20"/>
              </w:rPr>
              <w:t>Evaluate the cost-benefit of marketing and/or public relations strategies in order to achieve desired goals.</w:t>
            </w:r>
          </w:p>
          <w:p w14:paraId="38FF2954" w14:textId="77777777" w:rsidR="00975551" w:rsidRPr="00F24EA5" w:rsidRDefault="00975551" w:rsidP="00C36D50">
            <w:pPr>
              <w:contextualSpacing/>
              <w:rPr>
                <w:rFonts w:ascii="Times" w:hAnsi="Times"/>
                <w:sz w:val="20"/>
                <w:szCs w:val="20"/>
              </w:rPr>
            </w:pPr>
          </w:p>
          <w:p w14:paraId="21CFD820" w14:textId="6EFBD096" w:rsidR="00975551" w:rsidRPr="00F24EA5" w:rsidRDefault="00975551" w:rsidP="00C36D50">
            <w:pPr>
              <w:contextualSpacing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A2F5D4" w14:textId="5D5BBF74" w:rsidR="00477969" w:rsidRPr="00F24EA5" w:rsidRDefault="00BD0C96" w:rsidP="00BD0C96">
            <w:pPr>
              <w:rPr>
                <w:rFonts w:ascii="Times" w:hAnsi="Times"/>
                <w:sz w:val="20"/>
                <w:szCs w:val="20"/>
              </w:rPr>
            </w:pPr>
            <w:r w:rsidRPr="00F24EA5">
              <w:rPr>
                <w:rFonts w:ascii="Times" w:hAnsi="Times"/>
                <w:sz w:val="20"/>
                <w:szCs w:val="20"/>
              </w:rPr>
              <w:t xml:space="preserve">Uses assessment data to justify the cost-benefit of marketing and/or public relations strategies and aligns justification to specific strategic goals 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BD9451" w14:textId="7AF696EE" w:rsidR="00477969" w:rsidRPr="00F24EA5" w:rsidRDefault="00F24EA5" w:rsidP="00BD0C96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Evaluates, using evidence-based resources and strategies, the cost-benefit of different marketing and promotional strategies in support of desired goals.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EFBA26" w14:textId="5BDDAF7B" w:rsidR="00477969" w:rsidRPr="00F24EA5" w:rsidRDefault="00F24EA5" w:rsidP="00F24EA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Evaluates the cost-benefit of different marketing and promotional strategies in support of desired goals.</w:t>
            </w: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C50BAA" w14:textId="2CE39EF4" w:rsidR="00477969" w:rsidRPr="00F24EA5" w:rsidRDefault="00F24EA5" w:rsidP="006339AA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Evaluates the cost-benefit of different marketing and promotional strategies.</w:t>
            </w: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5D33A6" w14:textId="77777777" w:rsidR="00477969" w:rsidRPr="00F24EA5" w:rsidRDefault="0047796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3CB717D" w14:textId="47207814" w:rsidR="00040728" w:rsidRPr="00F24EA5" w:rsidRDefault="00F24EA5" w:rsidP="00040728">
      <w:pPr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Level I</w:t>
      </w:r>
      <w:r w:rsidR="00040728" w:rsidRPr="00F24EA5">
        <w:rPr>
          <w:rFonts w:ascii="Times" w:hAnsi="Times"/>
          <w:sz w:val="20"/>
          <w:szCs w:val="20"/>
        </w:rPr>
        <w:t xml:space="preserve">—Beige </w:t>
      </w:r>
      <w:r w:rsidR="00040728" w:rsidRPr="00F24EA5"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  <w:t>Level II—Blue</w:t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  <w:t>Level III</w:t>
      </w:r>
      <w:r w:rsidR="00040728" w:rsidRPr="00F24EA5">
        <w:rPr>
          <w:rFonts w:ascii="Times" w:hAnsi="Times"/>
          <w:sz w:val="20"/>
          <w:szCs w:val="20"/>
        </w:rPr>
        <w:t>—Purple</w:t>
      </w:r>
    </w:p>
    <w:p w14:paraId="79F6E623" w14:textId="7306B7F0" w:rsidR="004B458B" w:rsidRPr="00F24EA5" w:rsidRDefault="004B458B" w:rsidP="00040728">
      <w:pPr>
        <w:rPr>
          <w:rFonts w:ascii="Times" w:hAnsi="Times"/>
          <w:b/>
          <w:bCs/>
          <w:sz w:val="20"/>
          <w:szCs w:val="20"/>
        </w:rPr>
      </w:pPr>
      <w:bookmarkStart w:id="0" w:name="_GoBack"/>
      <w:bookmarkEnd w:id="0"/>
    </w:p>
    <w:sectPr w:rsidR="004B458B" w:rsidRPr="00F24EA5" w:rsidSect="0051023C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41FF01" w14:textId="77777777" w:rsidR="00932DB0" w:rsidRDefault="00932DB0">
      <w:r>
        <w:separator/>
      </w:r>
    </w:p>
  </w:endnote>
  <w:endnote w:type="continuationSeparator" w:id="0">
    <w:p w14:paraId="02627FB5" w14:textId="77777777" w:rsidR="00932DB0" w:rsidRDefault="00932D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yriad Pro Light">
    <w:altName w:val="Calibri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F10092" w14:textId="60A741A1" w:rsidR="00BC4724" w:rsidRDefault="00BC4724">
    <w:pPr>
      <w:pStyle w:val="Footer"/>
    </w:pPr>
    <w:r>
      <w:t>8.25.17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0656FC" w14:textId="77777777" w:rsidR="00932DB0" w:rsidRDefault="00932DB0">
      <w:r>
        <w:separator/>
      </w:r>
    </w:p>
  </w:footnote>
  <w:footnote w:type="continuationSeparator" w:id="0">
    <w:p w14:paraId="2C829A65" w14:textId="77777777" w:rsidR="00932DB0" w:rsidRDefault="00932D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34E86"/>
    <w:rsid w:val="00040728"/>
    <w:rsid w:val="0009188A"/>
    <w:rsid w:val="000E2CD6"/>
    <w:rsid w:val="0012271D"/>
    <w:rsid w:val="00140AAF"/>
    <w:rsid w:val="00152715"/>
    <w:rsid w:val="001E1603"/>
    <w:rsid w:val="0022131E"/>
    <w:rsid w:val="0023683F"/>
    <w:rsid w:val="00266141"/>
    <w:rsid w:val="00277623"/>
    <w:rsid w:val="002E5FCB"/>
    <w:rsid w:val="0031272D"/>
    <w:rsid w:val="00334230"/>
    <w:rsid w:val="003547F6"/>
    <w:rsid w:val="00365F6D"/>
    <w:rsid w:val="00370750"/>
    <w:rsid w:val="003B7D34"/>
    <w:rsid w:val="00407971"/>
    <w:rsid w:val="00465E4C"/>
    <w:rsid w:val="00477969"/>
    <w:rsid w:val="00491D69"/>
    <w:rsid w:val="004B458B"/>
    <w:rsid w:val="004C60F8"/>
    <w:rsid w:val="004E62BE"/>
    <w:rsid w:val="0050776A"/>
    <w:rsid w:val="0051023C"/>
    <w:rsid w:val="00532ABC"/>
    <w:rsid w:val="005B31C2"/>
    <w:rsid w:val="00630EA8"/>
    <w:rsid w:val="006339AA"/>
    <w:rsid w:val="006469FE"/>
    <w:rsid w:val="006A56DB"/>
    <w:rsid w:val="006B2ABE"/>
    <w:rsid w:val="006E357B"/>
    <w:rsid w:val="006F0840"/>
    <w:rsid w:val="007339CD"/>
    <w:rsid w:val="00790CC1"/>
    <w:rsid w:val="00797585"/>
    <w:rsid w:val="007A38CD"/>
    <w:rsid w:val="007D2349"/>
    <w:rsid w:val="007F3F03"/>
    <w:rsid w:val="00822B29"/>
    <w:rsid w:val="00823C49"/>
    <w:rsid w:val="00835903"/>
    <w:rsid w:val="00887CA4"/>
    <w:rsid w:val="008A505F"/>
    <w:rsid w:val="00932DB0"/>
    <w:rsid w:val="00936CB2"/>
    <w:rsid w:val="009522F0"/>
    <w:rsid w:val="00975551"/>
    <w:rsid w:val="00994C2F"/>
    <w:rsid w:val="009A6678"/>
    <w:rsid w:val="009C43B0"/>
    <w:rsid w:val="00A5214C"/>
    <w:rsid w:val="00A5217B"/>
    <w:rsid w:val="00AB4954"/>
    <w:rsid w:val="00AB5BFF"/>
    <w:rsid w:val="00AF708F"/>
    <w:rsid w:val="00B101C1"/>
    <w:rsid w:val="00B304EB"/>
    <w:rsid w:val="00B31A46"/>
    <w:rsid w:val="00B34F07"/>
    <w:rsid w:val="00B844BA"/>
    <w:rsid w:val="00BB6886"/>
    <w:rsid w:val="00BC4724"/>
    <w:rsid w:val="00BD0C96"/>
    <w:rsid w:val="00BF4CD1"/>
    <w:rsid w:val="00C179A2"/>
    <w:rsid w:val="00C24051"/>
    <w:rsid w:val="00C36D50"/>
    <w:rsid w:val="00C606ED"/>
    <w:rsid w:val="00C90D6E"/>
    <w:rsid w:val="00CC7067"/>
    <w:rsid w:val="00D12577"/>
    <w:rsid w:val="00D50A60"/>
    <w:rsid w:val="00D606D1"/>
    <w:rsid w:val="00DA6416"/>
    <w:rsid w:val="00DC13FB"/>
    <w:rsid w:val="00DC58EE"/>
    <w:rsid w:val="00DF534C"/>
    <w:rsid w:val="00E5435A"/>
    <w:rsid w:val="00E72F49"/>
    <w:rsid w:val="00EB743B"/>
    <w:rsid w:val="00EE77A4"/>
    <w:rsid w:val="00F24EA5"/>
    <w:rsid w:val="00F27A54"/>
    <w:rsid w:val="00F35CD6"/>
    <w:rsid w:val="00F373B8"/>
    <w:rsid w:val="00F71596"/>
    <w:rsid w:val="00F7413D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BC472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4724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C472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4724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BC472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4724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C472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472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2617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7</cp:revision>
  <cp:lastPrinted>2017-08-28T21:02:00Z</cp:lastPrinted>
  <dcterms:created xsi:type="dcterms:W3CDTF">2017-08-25T19:00:00Z</dcterms:created>
  <dcterms:modified xsi:type="dcterms:W3CDTF">2017-09-11T20:35:00Z</dcterms:modified>
</cp:coreProperties>
</file>