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05"/>
        <w:gridCol w:w="2653"/>
        <w:gridCol w:w="2730"/>
        <w:gridCol w:w="2732"/>
        <w:gridCol w:w="2572"/>
        <w:gridCol w:w="1020"/>
      </w:tblGrid>
      <w:tr w:rsidR="00DF534C" w:rsidRPr="00DF534C" w14:paraId="12F70674" w14:textId="77777777" w:rsidTr="00B601FC">
        <w:trPr>
          <w:trHeight w:val="28"/>
          <w:tblHeader/>
        </w:trPr>
        <w:tc>
          <w:tcPr>
            <w:tcW w:w="1441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6098C69A" w:rsidR="00B101C1" w:rsidRPr="00B601FC" w:rsidRDefault="00C179A2" w:rsidP="006469F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bookmarkStart w:id="0" w:name="_GoBack"/>
            <w:bookmarkEnd w:id="0"/>
            <w:r w:rsidRPr="00B601FC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B601FC" w:rsidRPr="00B601F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Program Operations and Facilities Management</w:t>
            </w:r>
            <w:r w:rsidR="00B601FC" w:rsidRPr="00B601FC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B101C1" w:rsidRPr="00B601FC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Master Rubric</w:t>
            </w:r>
          </w:p>
        </w:tc>
      </w:tr>
      <w:tr w:rsidR="00DF534C" w:rsidRPr="00DF534C" w14:paraId="222F1856" w14:textId="77777777" w:rsidTr="00C3691D">
        <w:trPr>
          <w:trHeight w:val="365"/>
          <w:tblHeader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422B70" w:rsidRPr="00DF534C" w14:paraId="3146E6E6" w14:textId="77777777" w:rsidTr="00C3691D">
        <w:tblPrEx>
          <w:shd w:val="clear" w:color="auto" w:fill="CED7E7"/>
        </w:tblPrEx>
        <w:trPr>
          <w:trHeight w:val="851"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2B0442" w14:textId="5D9E016B" w:rsidR="0024321E" w:rsidRDefault="00422B70" w:rsidP="0024321E">
            <w:pPr>
              <w:rPr>
                <w:rFonts w:ascii="Times" w:hAnsi="Times"/>
                <w:sz w:val="20"/>
                <w:szCs w:val="20"/>
              </w:rPr>
            </w:pPr>
            <w:r w:rsidRPr="00B601FC">
              <w:rPr>
                <w:rFonts w:ascii="Times" w:hAnsi="Times"/>
                <w:b/>
                <w:sz w:val="20"/>
                <w:szCs w:val="20"/>
                <w:u w:val="single"/>
              </w:rPr>
              <w:t>POFM1</w:t>
            </w:r>
            <w:r w:rsidR="00951055">
              <w:rPr>
                <w:rFonts w:ascii="Times" w:hAnsi="Times"/>
                <w:sz w:val="20"/>
                <w:szCs w:val="20"/>
              </w:rPr>
              <w:t xml:space="preserve">: </w:t>
            </w:r>
            <w:r w:rsidR="0024321E" w:rsidRPr="003C4045">
              <w:rPr>
                <w:rFonts w:ascii="Times" w:hAnsi="Times"/>
                <w:sz w:val="20"/>
                <w:szCs w:val="20"/>
              </w:rPr>
              <w:t>Develop plans and procedures that ensure healthy, nutritious, and safe program and facility operations.</w:t>
            </w:r>
          </w:p>
          <w:p w14:paraId="07CB8DA0" w14:textId="77777777" w:rsidR="00B601FC" w:rsidRDefault="00B601FC" w:rsidP="0024321E">
            <w:pPr>
              <w:rPr>
                <w:rFonts w:ascii="Times" w:hAnsi="Times"/>
                <w:sz w:val="20"/>
                <w:szCs w:val="20"/>
              </w:rPr>
            </w:pPr>
          </w:p>
          <w:p w14:paraId="0FE5C269" w14:textId="6B0B72FF" w:rsidR="00422B70" w:rsidRPr="00477969" w:rsidRDefault="00422B70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1FEE19BD" w:rsidR="00422B70" w:rsidRPr="00DF534C" w:rsidRDefault="004063D7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Elaborates and expands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>plans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and procedures that ensure healthy, nutritious, and safe program and facility operations.</w:t>
            </w:r>
            <w:r>
              <w:rPr>
                <w:rFonts w:ascii="Times" w:hAnsi="Times"/>
                <w:sz w:val="20"/>
                <w:szCs w:val="20"/>
              </w:rPr>
              <w:t xml:space="preserve"> Can articulate strategies for logistical implementation of plans and procedures.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E1E76D" w14:textId="65D37395" w:rsidR="00422B70" w:rsidRDefault="00F262A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comprehensive budgetary plan to support maintenance, refurbishment, and enhancement of the physical facility is developed</w:t>
            </w:r>
            <w:r w:rsidR="00133571">
              <w:rPr>
                <w:rFonts w:ascii="Times" w:hAnsi="Times"/>
                <w:sz w:val="20"/>
                <w:szCs w:val="20"/>
              </w:rPr>
              <w:t>.</w:t>
            </w:r>
          </w:p>
          <w:p w14:paraId="16421BE2" w14:textId="77777777" w:rsidR="00F262A2" w:rsidRDefault="00F262A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01345BF0" w14:textId="35A1450D" w:rsidR="00F262A2" w:rsidRDefault="00133571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 risk management plan, inclusive of </w:t>
            </w:r>
            <w:r w:rsidR="00F262A2">
              <w:rPr>
                <w:rFonts w:ascii="Times" w:hAnsi="Times"/>
                <w:sz w:val="20"/>
                <w:szCs w:val="20"/>
              </w:rPr>
              <w:t>comprehensive procedures designed to maintain the safety of people, facilities, equipment, and materials.</w:t>
            </w:r>
          </w:p>
          <w:p w14:paraId="309FFFDC" w14:textId="77777777" w:rsidR="00F262A2" w:rsidRDefault="00F262A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1EE21C26" w14:textId="4222920F" w:rsidR="00F262A2" w:rsidRDefault="00133571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N</w:t>
            </w:r>
            <w:r w:rsidR="00F262A2">
              <w:rPr>
                <w:rFonts w:ascii="Times" w:hAnsi="Times"/>
                <w:sz w:val="20"/>
                <w:szCs w:val="20"/>
              </w:rPr>
              <w:t>utritious food service plan, nutrition program, and health program</w:t>
            </w:r>
            <w:r>
              <w:rPr>
                <w:rFonts w:ascii="Times" w:hAnsi="Times"/>
                <w:sz w:val="20"/>
                <w:szCs w:val="20"/>
              </w:rPr>
              <w:t>s</w:t>
            </w:r>
            <w:r w:rsidR="00F262A2">
              <w:rPr>
                <w:rFonts w:ascii="Times" w:hAnsi="Times"/>
                <w:sz w:val="20"/>
                <w:szCs w:val="20"/>
              </w:rPr>
              <w:t xml:space="preserve"> are </w:t>
            </w:r>
            <w:r>
              <w:rPr>
                <w:rFonts w:ascii="Times" w:hAnsi="Times"/>
                <w:sz w:val="20"/>
                <w:szCs w:val="20"/>
              </w:rPr>
              <w:t xml:space="preserve">comprehensive and evidence-based, and include </w:t>
            </w:r>
            <w:r w:rsidR="00F262A2">
              <w:rPr>
                <w:rFonts w:ascii="Times" w:hAnsi="Times"/>
                <w:sz w:val="20"/>
                <w:szCs w:val="20"/>
              </w:rPr>
              <w:t>adaptations for culturally and ability diverse young children and their families is developed.</w:t>
            </w:r>
          </w:p>
          <w:p w14:paraId="635E9BC5" w14:textId="77777777" w:rsidR="00F262A2" w:rsidRDefault="00F262A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08D13092" w14:textId="30B59229" w:rsidR="00F262A2" w:rsidRPr="00DF534C" w:rsidRDefault="00F262A2" w:rsidP="00F262A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Child abuse and neglect prevention plan is effective, comprehensive, and focused on prevention.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923DCF" w14:textId="65F244E9" w:rsidR="00F262A2" w:rsidRDefault="00F262A2" w:rsidP="00F262A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budgetary plan to support maintenance, refurbishment, and enhancement of the physical facility is developed.</w:t>
            </w:r>
          </w:p>
          <w:p w14:paraId="2459FFA6" w14:textId="77777777" w:rsidR="00F262A2" w:rsidRDefault="00F262A2" w:rsidP="00F262A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2BB147CA" w14:textId="048238C6" w:rsidR="00F262A2" w:rsidRDefault="00F262A2" w:rsidP="00F262A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Risk management plan developed includes procedures designed to maintain the safety of people, facilities, equipment, and materials.</w:t>
            </w:r>
          </w:p>
          <w:p w14:paraId="4B1BEAF9" w14:textId="77777777" w:rsidR="00F262A2" w:rsidRDefault="00F262A2" w:rsidP="00F262A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09121D17" w14:textId="53053C56" w:rsidR="00F262A2" w:rsidRDefault="00872267" w:rsidP="00F262A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N</w:t>
            </w:r>
            <w:r w:rsidR="00F262A2">
              <w:rPr>
                <w:rFonts w:ascii="Times" w:hAnsi="Times"/>
                <w:sz w:val="20"/>
                <w:szCs w:val="20"/>
              </w:rPr>
              <w:t xml:space="preserve">utritious food service plan, nutrition program, and health program are </w:t>
            </w:r>
            <w:r>
              <w:rPr>
                <w:rFonts w:ascii="Times" w:hAnsi="Times"/>
                <w:sz w:val="20"/>
                <w:szCs w:val="20"/>
              </w:rPr>
              <w:t>developed.</w:t>
            </w:r>
          </w:p>
          <w:p w14:paraId="16F2AB8A" w14:textId="77777777" w:rsidR="00F262A2" w:rsidRDefault="00F262A2" w:rsidP="00F262A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5C4117FF" w14:textId="68446852" w:rsidR="00422B70" w:rsidRPr="00DF534C" w:rsidRDefault="00F262A2" w:rsidP="0087226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Child abuse and neglect prevention plan is </w:t>
            </w:r>
            <w:r w:rsidR="00872267">
              <w:rPr>
                <w:rFonts w:ascii="Times" w:hAnsi="Times"/>
                <w:sz w:val="20"/>
                <w:szCs w:val="20"/>
              </w:rPr>
              <w:t>developed.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57D4FB" w14:textId="77777777" w:rsidR="00872267" w:rsidRDefault="00872267" w:rsidP="0087226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budgetary plan to support maintenance, refurbishment, and enhancement of the physical facility is developed.</w:t>
            </w:r>
          </w:p>
          <w:p w14:paraId="2E928DE8" w14:textId="77777777" w:rsidR="00872267" w:rsidRDefault="00872267" w:rsidP="0087226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475AC656" w14:textId="77777777" w:rsidR="00872267" w:rsidRDefault="00872267" w:rsidP="0087226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Risk management plan developed includes procedures designed to maintain the safety of people, facilities, equipment, and materials.</w:t>
            </w:r>
          </w:p>
          <w:p w14:paraId="0077AEE8" w14:textId="77777777" w:rsidR="00872267" w:rsidRDefault="00872267" w:rsidP="0087226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0A7DAFB5" w14:textId="77777777" w:rsidR="00872267" w:rsidRDefault="00872267" w:rsidP="0087226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Nutritious food service plan, nutrition program, and health program are developed.</w:t>
            </w:r>
          </w:p>
          <w:p w14:paraId="12CA79CA" w14:textId="77777777" w:rsidR="00872267" w:rsidRDefault="00872267" w:rsidP="0087226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48426C00" w14:textId="3AC9ABE0" w:rsidR="00422B70" w:rsidRPr="00DF534C" w:rsidRDefault="00872267" w:rsidP="0087226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Child abuse</w:t>
            </w:r>
            <w:r w:rsidR="00133571">
              <w:rPr>
                <w:rFonts w:ascii="Times" w:hAnsi="Times"/>
                <w:sz w:val="20"/>
                <w:szCs w:val="20"/>
              </w:rPr>
              <w:t xml:space="preserve"> and neglect prevention plan developed is incomplete or inaccurate.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422B70" w:rsidRPr="00DF534C" w:rsidRDefault="00422B70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22B70" w:rsidRPr="00DF534C" w14:paraId="4706AA32" w14:textId="77777777" w:rsidTr="00C3691D">
        <w:tblPrEx>
          <w:shd w:val="clear" w:color="auto" w:fill="CED7E7"/>
        </w:tblPrEx>
        <w:trPr>
          <w:trHeight w:val="851"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8520D4" w14:textId="322BE8B8" w:rsidR="00422B70" w:rsidRDefault="00422B70" w:rsidP="00477969">
            <w:pPr>
              <w:rPr>
                <w:rFonts w:ascii="Times" w:hAnsi="Times"/>
                <w:sz w:val="20"/>
                <w:szCs w:val="20"/>
              </w:rPr>
            </w:pPr>
            <w:r w:rsidRPr="00B601FC">
              <w:rPr>
                <w:rFonts w:ascii="Times" w:hAnsi="Times"/>
                <w:b/>
                <w:sz w:val="20"/>
                <w:szCs w:val="20"/>
                <w:u w:val="single"/>
              </w:rPr>
              <w:t>POFM2</w:t>
            </w:r>
            <w:r w:rsidR="00951055">
              <w:rPr>
                <w:rFonts w:ascii="Times" w:hAnsi="Times"/>
                <w:sz w:val="20"/>
                <w:szCs w:val="20"/>
              </w:rPr>
              <w:t xml:space="preserve">: </w:t>
            </w:r>
            <w:r w:rsidRPr="0036746D">
              <w:rPr>
                <w:rFonts w:ascii="Times" w:hAnsi="Times"/>
                <w:sz w:val="20"/>
                <w:szCs w:val="20"/>
              </w:rPr>
              <w:t>Design</w:t>
            </w:r>
            <w:r>
              <w:rPr>
                <w:rFonts w:ascii="Times" w:hAnsi="Times"/>
                <w:sz w:val="20"/>
                <w:szCs w:val="20"/>
              </w:rPr>
              <w:t>, arrange, and evaluate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the effective use of space based on principles of environmental psychology</w:t>
            </w:r>
            <w:r>
              <w:rPr>
                <w:rFonts w:ascii="Times" w:hAnsi="Times"/>
                <w:sz w:val="20"/>
                <w:szCs w:val="20"/>
              </w:rPr>
              <w:t>, safety,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and child development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849525F" w14:textId="77777777" w:rsidR="00B601FC" w:rsidRDefault="00B601FC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5EFDDA39" w14:textId="3147868B" w:rsidR="00B601FC" w:rsidRPr="00186F1F" w:rsidRDefault="00B601FC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A99D4A" w14:textId="626FA784" w:rsidR="00422B70" w:rsidRPr="00DF534C" w:rsidRDefault="004063D7" w:rsidP="004063D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Models and supports 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effective use of </w:t>
            </w:r>
            <w:r>
              <w:rPr>
                <w:rFonts w:ascii="Times" w:hAnsi="Times"/>
                <w:sz w:val="20"/>
                <w:szCs w:val="20"/>
              </w:rPr>
              <w:t xml:space="preserve">classroom and center 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space </w:t>
            </w:r>
            <w:r>
              <w:rPr>
                <w:rFonts w:ascii="Times" w:hAnsi="Times"/>
                <w:sz w:val="20"/>
                <w:szCs w:val="20"/>
              </w:rPr>
              <w:t>which reflect the needs of children and families as well as staff. Can justify choices using established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principles of environmental psychology</w:t>
            </w:r>
            <w:r>
              <w:rPr>
                <w:rFonts w:ascii="Times" w:hAnsi="Times"/>
                <w:sz w:val="20"/>
                <w:szCs w:val="20"/>
              </w:rPr>
              <w:t>, safety,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and child development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376DD8" w14:textId="0B316733" w:rsidR="00422B70" w:rsidRDefault="0056583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Environmental design is inclusive of children’s developmental needs.</w:t>
            </w:r>
          </w:p>
          <w:p w14:paraId="5D101E2A" w14:textId="77777777" w:rsidR="00565832" w:rsidRDefault="0056583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3AB49E75" w14:textId="77777777" w:rsidR="00565832" w:rsidRDefault="0056583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Environmental design is inclusive of adult developmental needs.</w:t>
            </w:r>
          </w:p>
          <w:p w14:paraId="3E2FCB1E" w14:textId="77777777" w:rsidR="00565832" w:rsidRDefault="00565832" w:rsidP="004063D7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4503FEE4" w14:textId="1C307CD3" w:rsidR="00565832" w:rsidRPr="00DF534C" w:rsidRDefault="00565832" w:rsidP="004063D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Environmental safety assessment/evaluation is comprehensive and reflects the evidence-base.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AF67C2" w14:textId="23E8A73E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Environmental design is partially inclusive of children’s developmental needs.</w:t>
            </w:r>
          </w:p>
          <w:p w14:paraId="4B2C3AC4" w14:textId="77777777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7AD7615E" w14:textId="2F64B3A4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Environmental design is partially inclusive of adult developmental needs.</w:t>
            </w:r>
          </w:p>
          <w:p w14:paraId="33BF5021" w14:textId="77777777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455656F5" w14:textId="06810566" w:rsidR="00422B70" w:rsidRPr="00DF534C" w:rsidRDefault="00565832" w:rsidP="0056583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Environmental safety assessment/evaluation is comprehensive.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32253C" w14:textId="03E1880A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Environmental design is does not reflect children’s developmental needs.</w:t>
            </w:r>
          </w:p>
          <w:p w14:paraId="70CB76A4" w14:textId="77777777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4893578E" w14:textId="15CB8FE2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Environmental design does not reflect adult developmental needs.</w:t>
            </w:r>
          </w:p>
          <w:p w14:paraId="5792C4AA" w14:textId="77777777" w:rsidR="00565832" w:rsidRDefault="00565832" w:rsidP="00565832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</w:p>
          <w:p w14:paraId="1C52BE96" w14:textId="7D1EFABC" w:rsidR="00422B70" w:rsidRPr="00DF534C" w:rsidRDefault="00565832" w:rsidP="0056583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Environmental safety assessment/evaluation lacks comprehensiveness.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664235" w14:textId="77777777" w:rsidR="00422B70" w:rsidRPr="00DF534C" w:rsidRDefault="00422B70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956D59" w:rsidRPr="00DF534C" w14:paraId="59935EAA" w14:textId="77777777" w:rsidTr="00C3691D">
        <w:tblPrEx>
          <w:shd w:val="clear" w:color="auto" w:fill="CED7E7"/>
        </w:tblPrEx>
        <w:trPr>
          <w:trHeight w:val="1014"/>
        </w:trPr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E88CFE" w14:textId="3C74D104" w:rsidR="0024321E" w:rsidRDefault="00956D59" w:rsidP="0024321E">
            <w:pPr>
              <w:rPr>
                <w:rFonts w:ascii="Times" w:hAnsi="Times"/>
                <w:sz w:val="20"/>
                <w:szCs w:val="20"/>
              </w:rPr>
            </w:pPr>
            <w:r w:rsidRPr="00B601FC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POFM3</w:t>
            </w:r>
            <w:r w:rsidR="00951055">
              <w:rPr>
                <w:rFonts w:ascii="Times" w:hAnsi="Times"/>
                <w:sz w:val="20"/>
                <w:szCs w:val="20"/>
              </w:rPr>
              <w:t xml:space="preserve">: </w:t>
            </w:r>
            <w:r w:rsidR="0024321E" w:rsidRPr="003C4045">
              <w:rPr>
                <w:rFonts w:ascii="Times" w:hAnsi="Times"/>
                <w:sz w:val="20"/>
                <w:szCs w:val="20"/>
              </w:rPr>
              <w:t>Implement organizational systems that ensure healthy, nutritious, and safe program and facility operations.</w:t>
            </w:r>
          </w:p>
          <w:p w14:paraId="3DCBC65A" w14:textId="77777777" w:rsidR="00B601FC" w:rsidRDefault="00B601FC" w:rsidP="0024321E">
            <w:pPr>
              <w:rPr>
                <w:rFonts w:ascii="Times" w:hAnsi="Times"/>
                <w:sz w:val="20"/>
                <w:szCs w:val="20"/>
              </w:rPr>
            </w:pPr>
          </w:p>
          <w:p w14:paraId="21CFD820" w14:textId="20014E40" w:rsidR="00956D59" w:rsidRPr="00370750" w:rsidRDefault="00956D59" w:rsidP="00422B70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A2F5D4" w14:textId="02FA7E40" w:rsidR="00956D59" w:rsidRPr="00DF534C" w:rsidRDefault="00956D59" w:rsidP="00956D5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Elaborates and expands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>organizational systems</w:t>
            </w:r>
            <w:r w:rsidRPr="0036746D">
              <w:rPr>
                <w:rFonts w:ascii="Times" w:hAnsi="Times"/>
                <w:sz w:val="20"/>
                <w:szCs w:val="20"/>
              </w:rPr>
              <w:t xml:space="preserve"> that ensure healthy, nutritious, and safe program and facility operations.</w:t>
            </w:r>
            <w:r>
              <w:rPr>
                <w:rFonts w:ascii="Times" w:hAnsi="Times"/>
                <w:sz w:val="20"/>
                <w:szCs w:val="20"/>
              </w:rPr>
              <w:t xml:space="preserve"> Can articulate strategies for logistical implementation of plans and procedures.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764938" w14:textId="5548A1B6" w:rsidR="00956D59" w:rsidRDefault="00565832" w:rsidP="00956D5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Effective, comprehensive systems are developed for ensuring routine maintenance, repair, and replacement.</w:t>
            </w:r>
          </w:p>
          <w:p w14:paraId="15564D27" w14:textId="77777777" w:rsidR="00565832" w:rsidRDefault="00565832" w:rsidP="00956D59">
            <w:pPr>
              <w:rPr>
                <w:rFonts w:ascii="Times" w:hAnsi="Times"/>
                <w:sz w:val="20"/>
                <w:szCs w:val="20"/>
              </w:rPr>
            </w:pPr>
          </w:p>
          <w:p w14:paraId="607D0435" w14:textId="0392D046" w:rsidR="00565832" w:rsidRDefault="00565832" w:rsidP="00956D5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Inventory control and records management plans are comprehensive and supportive of accuracy and confidentiality.</w:t>
            </w:r>
          </w:p>
          <w:p w14:paraId="16939714" w14:textId="77777777" w:rsidR="00565832" w:rsidRDefault="00565832" w:rsidP="00956D59">
            <w:pPr>
              <w:rPr>
                <w:rFonts w:ascii="Times" w:hAnsi="Times"/>
                <w:sz w:val="20"/>
                <w:szCs w:val="20"/>
              </w:rPr>
            </w:pPr>
          </w:p>
          <w:p w14:paraId="2FBD9451" w14:textId="1CE7CC3C" w:rsidR="00565832" w:rsidRPr="00DF534C" w:rsidRDefault="00565832" w:rsidP="00956D59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Policies and procedures for monitoring the physical environment reflect state and national standards and the evidence-base of the field.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C20107" w14:textId="21E04D91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Systems are developed for ensuring routine maintenance, repair, and replacement.</w:t>
            </w:r>
          </w:p>
          <w:p w14:paraId="29AE22DD" w14:textId="77777777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</w:p>
          <w:p w14:paraId="187C5067" w14:textId="07194B04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Inventory control and records management plans support accuracy and confidentiality.</w:t>
            </w:r>
          </w:p>
          <w:p w14:paraId="74254A45" w14:textId="77777777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</w:p>
          <w:p w14:paraId="16EFBA26" w14:textId="317ACF46" w:rsidR="00956D59" w:rsidRPr="00DF534C" w:rsidRDefault="00565832" w:rsidP="0056583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Policies and procedures for monitoring the physical environment reflect state and national standards.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FDFBC4" w14:textId="50B2EB69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 Ineffective systems are developed for ensuring routine maintenance, repair, and replacement.</w:t>
            </w:r>
          </w:p>
          <w:p w14:paraId="1EB0389D" w14:textId="77777777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</w:p>
          <w:p w14:paraId="6978B187" w14:textId="7AFDFF8C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Inventory control and records management plans do not support accuracy and confidentiality.</w:t>
            </w:r>
          </w:p>
          <w:p w14:paraId="563F87B8" w14:textId="77777777" w:rsidR="00565832" w:rsidRDefault="00565832" w:rsidP="00565832">
            <w:pPr>
              <w:rPr>
                <w:rFonts w:ascii="Times" w:hAnsi="Times"/>
                <w:sz w:val="20"/>
                <w:szCs w:val="20"/>
              </w:rPr>
            </w:pPr>
          </w:p>
          <w:p w14:paraId="05C50BAA" w14:textId="7D4186FB" w:rsidR="00956D59" w:rsidRPr="00DF534C" w:rsidRDefault="00565832" w:rsidP="00565832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Policies and procedures for monitoring the physical environment do not reflect state and national standards.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5D33A6" w14:textId="77777777" w:rsidR="00956D59" w:rsidRPr="00DF534C" w:rsidRDefault="00956D5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2D6D43E" w14:textId="287600DD" w:rsidR="00C3691D" w:rsidRDefault="00F262A2" w:rsidP="00C3691D">
      <w:r>
        <w:rPr>
          <w:sz w:val="20"/>
          <w:szCs w:val="20"/>
        </w:rPr>
        <w:t>Level I</w:t>
      </w:r>
      <w:r w:rsidR="00C3691D" w:rsidRPr="00D20BE1">
        <w:rPr>
          <w:sz w:val="20"/>
          <w:szCs w:val="20"/>
        </w:rPr>
        <w:t xml:space="preserve">—Beige </w:t>
      </w:r>
      <w:r w:rsidR="00C3691D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Level III</w:t>
      </w:r>
      <w:r w:rsidR="00C3691D" w:rsidRPr="00D20BE1">
        <w:rPr>
          <w:sz w:val="20"/>
          <w:szCs w:val="20"/>
        </w:rPr>
        <w:t>—Purple</w:t>
      </w:r>
    </w:p>
    <w:p w14:paraId="79F6E623" w14:textId="0069B87A" w:rsidR="004B458B" w:rsidRPr="00B601FC" w:rsidRDefault="004B458B" w:rsidP="00C3691D">
      <w:pPr>
        <w:rPr>
          <w:b/>
          <w:bCs/>
          <w:sz w:val="20"/>
        </w:rPr>
      </w:pPr>
    </w:p>
    <w:sectPr w:rsidR="004B458B" w:rsidRPr="00B601FC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E25A4A" w14:textId="77777777" w:rsidR="00614C81" w:rsidRDefault="00614C81">
      <w:r>
        <w:separator/>
      </w:r>
    </w:p>
  </w:endnote>
  <w:endnote w:type="continuationSeparator" w:id="0">
    <w:p w14:paraId="36BCE660" w14:textId="77777777" w:rsidR="00614C81" w:rsidRDefault="00614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A56FCA" w14:textId="455238CD" w:rsidR="00951055" w:rsidRDefault="00951055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28D5D2" w14:textId="77777777" w:rsidR="00614C81" w:rsidRDefault="00614C81">
      <w:r>
        <w:separator/>
      </w:r>
    </w:p>
  </w:footnote>
  <w:footnote w:type="continuationSeparator" w:id="0">
    <w:p w14:paraId="7F0C6621" w14:textId="77777777" w:rsidR="00614C81" w:rsidRDefault="00614C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66C32"/>
    <w:rsid w:val="000732D4"/>
    <w:rsid w:val="0009188A"/>
    <w:rsid w:val="001062FC"/>
    <w:rsid w:val="00133571"/>
    <w:rsid w:val="00140AAF"/>
    <w:rsid w:val="00152715"/>
    <w:rsid w:val="001E1603"/>
    <w:rsid w:val="0023683F"/>
    <w:rsid w:val="0024321E"/>
    <w:rsid w:val="00277623"/>
    <w:rsid w:val="002E5FCB"/>
    <w:rsid w:val="00334230"/>
    <w:rsid w:val="003547F6"/>
    <w:rsid w:val="00365F6D"/>
    <w:rsid w:val="00370750"/>
    <w:rsid w:val="003B7D34"/>
    <w:rsid w:val="004063D7"/>
    <w:rsid w:val="00407971"/>
    <w:rsid w:val="00422B70"/>
    <w:rsid w:val="00465E4C"/>
    <w:rsid w:val="00477969"/>
    <w:rsid w:val="00491D69"/>
    <w:rsid w:val="004B458B"/>
    <w:rsid w:val="004C60F8"/>
    <w:rsid w:val="004D7A5B"/>
    <w:rsid w:val="004E62BE"/>
    <w:rsid w:val="0050776A"/>
    <w:rsid w:val="0051023C"/>
    <w:rsid w:val="00565832"/>
    <w:rsid w:val="005B31C2"/>
    <w:rsid w:val="00614C81"/>
    <w:rsid w:val="00630EA8"/>
    <w:rsid w:val="006469FE"/>
    <w:rsid w:val="006A56DB"/>
    <w:rsid w:val="006B2ABE"/>
    <w:rsid w:val="006E357B"/>
    <w:rsid w:val="006F0840"/>
    <w:rsid w:val="007339CD"/>
    <w:rsid w:val="00790CC1"/>
    <w:rsid w:val="00797585"/>
    <w:rsid w:val="007A38CD"/>
    <w:rsid w:val="007F3F03"/>
    <w:rsid w:val="00822B29"/>
    <w:rsid w:val="00823C49"/>
    <w:rsid w:val="00831B18"/>
    <w:rsid w:val="00872267"/>
    <w:rsid w:val="00887CA4"/>
    <w:rsid w:val="00936CB2"/>
    <w:rsid w:val="00951055"/>
    <w:rsid w:val="009522F0"/>
    <w:rsid w:val="00956D59"/>
    <w:rsid w:val="00994C2F"/>
    <w:rsid w:val="009A6678"/>
    <w:rsid w:val="00A5214C"/>
    <w:rsid w:val="00A5217B"/>
    <w:rsid w:val="00AB4954"/>
    <w:rsid w:val="00AB5BFF"/>
    <w:rsid w:val="00AF708F"/>
    <w:rsid w:val="00B101C1"/>
    <w:rsid w:val="00B304EB"/>
    <w:rsid w:val="00B31A46"/>
    <w:rsid w:val="00B34F07"/>
    <w:rsid w:val="00B601FC"/>
    <w:rsid w:val="00B844BA"/>
    <w:rsid w:val="00BF4CD1"/>
    <w:rsid w:val="00C179A2"/>
    <w:rsid w:val="00C24051"/>
    <w:rsid w:val="00C3691D"/>
    <w:rsid w:val="00C36D50"/>
    <w:rsid w:val="00C4781E"/>
    <w:rsid w:val="00C606ED"/>
    <w:rsid w:val="00C90D6E"/>
    <w:rsid w:val="00D12577"/>
    <w:rsid w:val="00D606D1"/>
    <w:rsid w:val="00DA4019"/>
    <w:rsid w:val="00DC13FB"/>
    <w:rsid w:val="00DF534C"/>
    <w:rsid w:val="00E5435A"/>
    <w:rsid w:val="00E72F49"/>
    <w:rsid w:val="00E936A3"/>
    <w:rsid w:val="00EB743B"/>
    <w:rsid w:val="00EC34E4"/>
    <w:rsid w:val="00EE3EEF"/>
    <w:rsid w:val="00EE77A4"/>
    <w:rsid w:val="00F25007"/>
    <w:rsid w:val="00F262A2"/>
    <w:rsid w:val="00F27A54"/>
    <w:rsid w:val="00F35CD6"/>
    <w:rsid w:val="00F54610"/>
    <w:rsid w:val="00F71596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95105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1055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5105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1055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95105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1055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5105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105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621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4157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7</cp:revision>
  <cp:lastPrinted>2017-08-28T21:08:00Z</cp:lastPrinted>
  <dcterms:created xsi:type="dcterms:W3CDTF">2017-08-25T19:21:00Z</dcterms:created>
  <dcterms:modified xsi:type="dcterms:W3CDTF">2017-09-11T20:35:00Z</dcterms:modified>
</cp:coreProperties>
</file>