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CE29" w14:textId="09E16D7A" w:rsidR="539F002C" w:rsidRDefault="008B4597" w:rsidP="539F002C">
      <w:pPr>
        <w:jc w:val="center"/>
      </w:pPr>
      <w:r>
        <w:rPr>
          <w:rFonts w:ascii="Times" w:eastAsia="Times" w:hAnsi="Times" w:cs="Times"/>
          <w:b/>
          <w:bCs/>
          <w:sz w:val="28"/>
          <w:szCs w:val="28"/>
        </w:rPr>
        <w:t xml:space="preserve">ITC </w:t>
      </w:r>
      <w:r w:rsidR="00E21AF0">
        <w:rPr>
          <w:rFonts w:ascii="Times" w:eastAsia="Times" w:hAnsi="Times" w:cs="Times"/>
          <w:b/>
          <w:bCs/>
          <w:sz w:val="28"/>
          <w:szCs w:val="28"/>
        </w:rPr>
        <w:t>Custom</w:t>
      </w:r>
      <w:r w:rsidR="00E3041E">
        <w:rPr>
          <w:rFonts w:ascii="Times" w:eastAsia="Times" w:hAnsi="Times" w:cs="Times"/>
          <w:b/>
          <w:bCs/>
          <w:sz w:val="28"/>
          <w:szCs w:val="28"/>
        </w:rPr>
        <w:t xml:space="preserve"> Assessment (Level 4</w:t>
      </w:r>
      <w:proofErr w:type="gramStart"/>
      <w:r w:rsidR="539F002C" w:rsidRPr="539F002C">
        <w:rPr>
          <w:rFonts w:ascii="Times" w:eastAsia="Times" w:hAnsi="Times" w:cs="Times"/>
          <w:b/>
          <w:bCs/>
          <w:sz w:val="28"/>
          <w:szCs w:val="28"/>
        </w:rPr>
        <w:t>)</w:t>
      </w:r>
      <w:proofErr w:type="gramEnd"/>
      <w:r w:rsidR="539F002C">
        <w:br/>
      </w:r>
      <w:r w:rsidR="00BB6190">
        <w:rPr>
          <w:rFonts w:ascii="Times" w:eastAsia="Times" w:hAnsi="Times" w:cs="Times"/>
          <w:b/>
          <w:bCs/>
          <w:sz w:val="28"/>
          <w:szCs w:val="28"/>
        </w:rPr>
        <w:t>Curriculum and Environment Design</w:t>
      </w:r>
    </w:p>
    <w:p w14:paraId="1FCA6819" w14:textId="63B880CF" w:rsidR="47CE20AF" w:rsidRDefault="47CE20AF" w:rsidP="47CE20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3092"/>
      </w:tblGrid>
      <w:tr w:rsidR="00CE7933" w:rsidRPr="006B60F1" w14:paraId="4DEF2D20" w14:textId="77777777" w:rsidTr="3AC0F72F">
        <w:trPr>
          <w:jc w:val="center"/>
        </w:trPr>
        <w:tc>
          <w:tcPr>
            <w:tcW w:w="14723" w:type="dxa"/>
            <w:gridSpan w:val="2"/>
            <w:tcBorders>
              <w:top w:val="single" w:sz="4" w:space="0" w:color="auto"/>
              <w:left w:val="single" w:sz="4" w:space="0" w:color="auto"/>
              <w:bottom w:val="single" w:sz="4" w:space="0" w:color="auto"/>
              <w:right w:val="single" w:sz="4" w:space="0" w:color="auto"/>
            </w:tcBorders>
            <w:shd w:val="clear" w:color="auto" w:fill="E0E0E0"/>
          </w:tcPr>
          <w:p w14:paraId="27CF11EB" w14:textId="19F57B90" w:rsidR="00CE7933" w:rsidRPr="006B60F1" w:rsidRDefault="00CE7933">
            <w:pPr>
              <w:jc w:val="center"/>
              <w:rPr>
                <w:rFonts w:asciiTheme="minorHAnsi" w:hAnsiTheme="minorHAnsi"/>
                <w:color w:val="000000"/>
              </w:rPr>
            </w:pPr>
          </w:p>
        </w:tc>
      </w:tr>
      <w:tr w:rsidR="00702E03" w:rsidRPr="006B60F1" w14:paraId="0F4935A8" w14:textId="77777777" w:rsidTr="00AE4C55">
        <w:trPr>
          <w:trHeight w:val="7145"/>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7D074A9D" w14:textId="6C7F95DE" w:rsidR="00702E03" w:rsidRPr="00125F90" w:rsidRDefault="00125F90">
            <w:pPr>
              <w:jc w:val="center"/>
              <w:rPr>
                <w:rFonts w:ascii="Times" w:hAnsi="Times" w:cs="Arial"/>
                <w:b/>
                <w:color w:val="000000"/>
                <w:sz w:val="22"/>
                <w:szCs w:val="22"/>
              </w:rPr>
            </w:pPr>
            <w:r>
              <w:rPr>
                <w:rFonts w:ascii="Times" w:eastAsia="Times" w:hAnsi="Times" w:cs="Times"/>
                <w:b/>
                <w:bCs/>
                <w:color w:val="000000" w:themeColor="text1"/>
                <w:sz w:val="22"/>
                <w:szCs w:val="22"/>
              </w:rPr>
              <w:t xml:space="preserve">ITC </w:t>
            </w:r>
            <w:r w:rsidR="3AC0F72F" w:rsidRPr="00125F90">
              <w:rPr>
                <w:rFonts w:ascii="Times" w:eastAsia="Times" w:hAnsi="Times" w:cs="Times"/>
                <w:b/>
                <w:bCs/>
                <w:color w:val="000000" w:themeColor="text1"/>
                <w:sz w:val="22"/>
                <w:szCs w:val="22"/>
              </w:rPr>
              <w:t>Competencies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7536F004" w14:textId="77777777" w:rsidR="00E21AF0" w:rsidRPr="00125F90" w:rsidRDefault="00E21AF0" w:rsidP="00E21AF0">
            <w:pPr>
              <w:rPr>
                <w:rFonts w:ascii="Times" w:hAnsi="Times"/>
                <w:sz w:val="22"/>
                <w:szCs w:val="22"/>
              </w:rPr>
            </w:pPr>
            <w:r w:rsidRPr="00125F90">
              <w:rPr>
                <w:rFonts w:ascii="Times" w:eastAsia="Times" w:hAnsi="Times"/>
                <w:sz w:val="22"/>
                <w:szCs w:val="22"/>
              </w:rPr>
              <w:t xml:space="preserve">HSW2: </w:t>
            </w:r>
            <w:r w:rsidRPr="00125F90">
              <w:rPr>
                <w:rStyle w:val="normaltextrun"/>
                <w:rFonts w:ascii="Times" w:hAnsi="Times"/>
                <w:sz w:val="22"/>
                <w:szCs w:val="22"/>
              </w:rPr>
              <w:t xml:space="preserve">Engages in developmentally, individually, and culturally responsive interactions </w:t>
            </w:r>
            <w:r w:rsidRPr="00125F90">
              <w:rPr>
                <w:rFonts w:ascii="Times" w:hAnsi="Times"/>
                <w:sz w:val="22"/>
                <w:szCs w:val="22"/>
              </w:rPr>
              <w:t>with infants/toddlers during caregiving routines.</w:t>
            </w:r>
          </w:p>
          <w:p w14:paraId="57A2B4F9" w14:textId="77777777" w:rsidR="00E21AF0" w:rsidRPr="00125F90" w:rsidRDefault="00E21AF0" w:rsidP="00E21AF0">
            <w:pPr>
              <w:rPr>
                <w:rFonts w:ascii="Times" w:hAnsi="Times"/>
                <w:sz w:val="22"/>
                <w:szCs w:val="22"/>
              </w:rPr>
            </w:pPr>
            <w:r w:rsidRPr="00125F90">
              <w:rPr>
                <w:rFonts w:ascii="Times" w:hAnsi="Times"/>
                <w:sz w:val="22"/>
                <w:szCs w:val="22"/>
              </w:rPr>
              <w:t xml:space="preserve">HSW3: Creates safe and appropriate eating environments (nutrition, interactions) support healthy development, learning, mental health, and well-being.  </w:t>
            </w:r>
          </w:p>
          <w:p w14:paraId="7454D331" w14:textId="2BF69FD4" w:rsidR="00E21AF0" w:rsidRDefault="00E21AF0" w:rsidP="00E21AF0">
            <w:pPr>
              <w:rPr>
                <w:rFonts w:ascii="Times" w:hAnsi="Times"/>
                <w:sz w:val="22"/>
                <w:szCs w:val="22"/>
              </w:rPr>
            </w:pPr>
            <w:r w:rsidRPr="00125F90">
              <w:rPr>
                <w:rFonts w:ascii="Times" w:hAnsi="Times"/>
                <w:sz w:val="22"/>
                <w:szCs w:val="22"/>
              </w:rPr>
              <w:t>HSW4:  Develops safe indoor and outdoor play environments for infants and toddlers.</w:t>
            </w:r>
          </w:p>
          <w:p w14:paraId="5FF2FE4A" w14:textId="08124F87" w:rsidR="00E21AF0" w:rsidRDefault="00E21AF0" w:rsidP="00760711">
            <w:pPr>
              <w:rPr>
                <w:rFonts w:ascii="Times" w:hAnsi="Times"/>
                <w:sz w:val="22"/>
                <w:szCs w:val="22"/>
              </w:rPr>
            </w:pPr>
            <w:r w:rsidRPr="00125F90">
              <w:rPr>
                <w:rFonts w:ascii="Times" w:hAnsi="Times"/>
                <w:sz w:val="22"/>
                <w:szCs w:val="22"/>
              </w:rPr>
              <w:t xml:space="preserve">OA1:  Selects and uses </w:t>
            </w:r>
            <w:r w:rsidRPr="00125F90">
              <w:rPr>
                <w:rFonts w:ascii="Times" w:hAnsi="Times" w:cs="Times"/>
                <w:sz w:val="22"/>
                <w:szCs w:val="22"/>
              </w:rPr>
              <w:t xml:space="preserve">legal and ethical birth to three </w:t>
            </w:r>
            <w:r w:rsidRPr="00125F90">
              <w:rPr>
                <w:rFonts w:ascii="Times" w:hAnsi="Times"/>
                <w:sz w:val="22"/>
                <w:szCs w:val="22"/>
              </w:rPr>
              <w:t xml:space="preserve">assessment procedures, screening tools, observation methods, and organizational strategies </w:t>
            </w:r>
            <w:r w:rsidRPr="00125F90">
              <w:rPr>
                <w:rFonts w:ascii="Times" w:hAnsi="Times" w:cs="Times"/>
                <w:sz w:val="22"/>
                <w:szCs w:val="22"/>
              </w:rPr>
              <w:t>to gain knowledge of young children, and their familial and social contexts.</w:t>
            </w:r>
          </w:p>
          <w:p w14:paraId="4E40C8AD" w14:textId="7F4833D8" w:rsidR="00760711" w:rsidRPr="00125F90" w:rsidRDefault="00125F90" w:rsidP="00760711">
            <w:pPr>
              <w:rPr>
                <w:rFonts w:ascii="Times" w:hAnsi="Times"/>
                <w:sz w:val="22"/>
                <w:szCs w:val="22"/>
              </w:rPr>
            </w:pPr>
            <w:r>
              <w:rPr>
                <w:rFonts w:ascii="Times" w:hAnsi="Times"/>
                <w:sz w:val="22"/>
                <w:szCs w:val="22"/>
              </w:rPr>
              <w:t>CPD</w:t>
            </w:r>
            <w:r w:rsidR="00760711" w:rsidRPr="00125F90">
              <w:rPr>
                <w:rFonts w:ascii="Times" w:hAnsi="Times"/>
                <w:sz w:val="22"/>
                <w:szCs w:val="22"/>
              </w:rPr>
              <w:t>1:  Identifies foundational components of high-quality, responsive, infant and toddler care.</w:t>
            </w:r>
          </w:p>
          <w:p w14:paraId="35123407" w14:textId="0FF9EDFE" w:rsidR="00760711" w:rsidRPr="00125F90" w:rsidRDefault="00125F90" w:rsidP="00760711">
            <w:pPr>
              <w:rPr>
                <w:rFonts w:ascii="Times" w:hAnsi="Times"/>
                <w:sz w:val="22"/>
                <w:szCs w:val="22"/>
              </w:rPr>
            </w:pPr>
            <w:r>
              <w:rPr>
                <w:rFonts w:ascii="Times" w:hAnsi="Times"/>
                <w:sz w:val="22"/>
                <w:szCs w:val="22"/>
              </w:rPr>
              <w:t>CPD</w:t>
            </w:r>
            <w:r w:rsidR="00760711" w:rsidRPr="00125F90">
              <w:rPr>
                <w:rFonts w:ascii="Times" w:hAnsi="Times"/>
                <w:sz w:val="22"/>
                <w:szCs w:val="22"/>
              </w:rPr>
              <w:t>2: Identifies culturally, individually, and developmentally responsive curricular strategies that nurture infant/toddler development, learning, mental health, and well-being.</w:t>
            </w:r>
          </w:p>
          <w:p w14:paraId="62F5D192" w14:textId="022BDAF4" w:rsidR="00760711" w:rsidRPr="00125F90" w:rsidRDefault="00125F90" w:rsidP="00760711">
            <w:pPr>
              <w:rPr>
                <w:rFonts w:ascii="Times" w:hAnsi="Times"/>
                <w:sz w:val="22"/>
                <w:szCs w:val="22"/>
              </w:rPr>
            </w:pPr>
            <w:r>
              <w:rPr>
                <w:rFonts w:ascii="Times" w:hAnsi="Times"/>
                <w:sz w:val="22"/>
                <w:szCs w:val="22"/>
              </w:rPr>
              <w:t>CPD</w:t>
            </w:r>
            <w:r w:rsidR="00760711" w:rsidRPr="00125F90">
              <w:rPr>
                <w:rFonts w:ascii="Times" w:hAnsi="Times"/>
                <w:sz w:val="22"/>
                <w:szCs w:val="22"/>
              </w:rPr>
              <w:t>3:  Plans and implements, in partnership with families, culturally, individually, and developmentally responsive curricular strategies and interactions that nurture infant/toddler development, learning, mental health, and well-being.</w:t>
            </w:r>
          </w:p>
          <w:p w14:paraId="101B216B" w14:textId="677B8686" w:rsidR="005C1F4D" w:rsidRPr="00125F90" w:rsidRDefault="005C1F4D" w:rsidP="005C1F4D">
            <w:pPr>
              <w:rPr>
                <w:sz w:val="22"/>
                <w:szCs w:val="22"/>
              </w:rPr>
            </w:pPr>
            <w:r w:rsidRPr="00125F90">
              <w:rPr>
                <w:rFonts w:ascii="Times" w:hAnsi="Times"/>
                <w:sz w:val="22"/>
                <w:szCs w:val="22"/>
              </w:rPr>
              <w:t>IRE2:  Describes interactions and strategies that support healthy infant/toddler development, learning, mental health, and well-being and how these can be integrated into daily routines.</w:t>
            </w:r>
          </w:p>
          <w:p w14:paraId="5AED6A77" w14:textId="08E4B241" w:rsidR="005C1F4D" w:rsidRPr="00125F90" w:rsidRDefault="00803B72" w:rsidP="005C1F4D">
            <w:pPr>
              <w:rPr>
                <w:sz w:val="22"/>
                <w:szCs w:val="22"/>
              </w:rPr>
            </w:pPr>
            <w:r w:rsidRPr="00125F90">
              <w:rPr>
                <w:rFonts w:ascii="Times" w:hAnsi="Times"/>
                <w:sz w:val="22"/>
                <w:szCs w:val="22"/>
              </w:rPr>
              <w:t>IRE3:</w:t>
            </w:r>
            <w:r w:rsidR="005C1F4D" w:rsidRPr="00125F90">
              <w:rPr>
                <w:rFonts w:ascii="Times" w:hAnsi="Times"/>
                <w:sz w:val="22"/>
                <w:szCs w:val="22"/>
              </w:rPr>
              <w:t xml:space="preserve"> Engages in interactions, embedded in daily routines and activities, supportive of developing and maintaining nurturing relationships with infants and toddlers.</w:t>
            </w:r>
          </w:p>
          <w:p w14:paraId="3069CFE8" w14:textId="48971D7D" w:rsidR="005C1F4D" w:rsidRPr="00125F90" w:rsidRDefault="005C1F4D" w:rsidP="005C1F4D">
            <w:pPr>
              <w:rPr>
                <w:sz w:val="22"/>
                <w:szCs w:val="22"/>
              </w:rPr>
            </w:pPr>
            <w:r w:rsidRPr="00125F90">
              <w:rPr>
                <w:rFonts w:ascii="Times" w:hAnsi="Times"/>
                <w:sz w:val="22"/>
                <w:szCs w:val="22"/>
              </w:rPr>
              <w:t>IRE5:  Establishes positive practitioner-family interactions and relationships that support growth, promoting, positive family-child interactions and relationships from birth-3.</w:t>
            </w:r>
          </w:p>
          <w:p w14:paraId="1BA4C75F" w14:textId="68530EE3" w:rsidR="005C1F4D" w:rsidRPr="00125F90" w:rsidRDefault="005C1F4D" w:rsidP="005C1F4D">
            <w:pPr>
              <w:rPr>
                <w:sz w:val="22"/>
                <w:szCs w:val="22"/>
              </w:rPr>
            </w:pPr>
            <w:r w:rsidRPr="00125F90">
              <w:rPr>
                <w:rFonts w:ascii="Times" w:hAnsi="Times"/>
                <w:sz w:val="22"/>
                <w:szCs w:val="22"/>
              </w:rPr>
              <w:t>IRE6:  Creates culturally and linguistically responsive environments, interactions, and experiences that nurture healthy infant/toddler development, learning, mental health, and well-being.</w:t>
            </w:r>
          </w:p>
          <w:p w14:paraId="02591150" w14:textId="556F096F" w:rsidR="005C1F4D" w:rsidRPr="00125F90" w:rsidRDefault="005C1F4D" w:rsidP="005C1F4D">
            <w:pPr>
              <w:rPr>
                <w:rFonts w:ascii="Times" w:hAnsi="Times"/>
                <w:sz w:val="22"/>
                <w:szCs w:val="22"/>
              </w:rPr>
            </w:pPr>
            <w:r w:rsidRPr="00125F90">
              <w:rPr>
                <w:rFonts w:ascii="Times" w:hAnsi="Times"/>
                <w:sz w:val="22"/>
                <w:szCs w:val="22"/>
              </w:rPr>
              <w:t>FCR2:  Demonstrates behavior that reflects confidentiality and awareness of the unique role of providing services to infants/toddlers and their families. </w:t>
            </w:r>
          </w:p>
          <w:p w14:paraId="29BBAD31" w14:textId="1FC9C18A" w:rsidR="006C3451" w:rsidRPr="00125F90" w:rsidRDefault="005C1F4D" w:rsidP="005C1F4D">
            <w:pPr>
              <w:rPr>
                <w:rFonts w:ascii="Times" w:hAnsi="Times"/>
                <w:sz w:val="22"/>
                <w:szCs w:val="22"/>
              </w:rPr>
            </w:pPr>
            <w:r w:rsidRPr="00125F90">
              <w:rPr>
                <w:rFonts w:ascii="Times" w:hAnsi="Times"/>
                <w:sz w:val="22"/>
                <w:szCs w:val="22"/>
              </w:rPr>
              <w:t>FCR3:  Engages in interactions and demonstrates practice with children, families, and practitioners reflective of a strengths-based, family-centered, relationship-based approach.</w:t>
            </w:r>
          </w:p>
          <w:p w14:paraId="3F7AB7FE" w14:textId="1A129949" w:rsidR="005C1F4D" w:rsidRPr="00125F90" w:rsidRDefault="005C1F4D" w:rsidP="005C1F4D">
            <w:pPr>
              <w:rPr>
                <w:sz w:val="22"/>
                <w:szCs w:val="22"/>
              </w:rPr>
            </w:pPr>
            <w:r w:rsidRPr="00125F90">
              <w:rPr>
                <w:rFonts w:ascii="Times" w:hAnsi="Times"/>
                <w:sz w:val="22"/>
                <w:szCs w:val="22"/>
              </w:rPr>
              <w:t>FCR4:  Collaborates with families to nurture healthy development, learning, mental health and well-being within and between infant and toddler social and cultural contexts. </w:t>
            </w:r>
          </w:p>
          <w:p w14:paraId="05DD6E68" w14:textId="568F4A4D" w:rsidR="005C1F4D" w:rsidRPr="00125F90" w:rsidRDefault="005C1F4D" w:rsidP="005C1F4D">
            <w:pPr>
              <w:rPr>
                <w:sz w:val="22"/>
                <w:szCs w:val="22"/>
              </w:rPr>
            </w:pPr>
            <w:r w:rsidRPr="00125F90">
              <w:rPr>
                <w:rFonts w:ascii="Times" w:hAnsi="Times"/>
                <w:sz w:val="22"/>
                <w:szCs w:val="22"/>
              </w:rPr>
              <w:t>FCR6: Plans and implements collaborative learning opportunities, in partnership with families, that are supportive of the healthy development, learning, mental health and well-being of infants and toddlers.</w:t>
            </w:r>
          </w:p>
          <w:p w14:paraId="239B1389" w14:textId="5FE143CD" w:rsidR="00803B72" w:rsidRPr="00125F90" w:rsidRDefault="00125F90" w:rsidP="00A578D6">
            <w:pPr>
              <w:rPr>
                <w:rFonts w:ascii="Times" w:hAnsi="Times"/>
                <w:sz w:val="22"/>
                <w:szCs w:val="22"/>
              </w:rPr>
            </w:pPr>
            <w:r>
              <w:rPr>
                <w:rStyle w:val="normaltextrun"/>
                <w:rFonts w:ascii="Times" w:hAnsi="Times"/>
                <w:sz w:val="22"/>
                <w:szCs w:val="22"/>
              </w:rPr>
              <w:t>PPD</w:t>
            </w:r>
            <w:r w:rsidR="005C1F4D" w:rsidRPr="00125F90">
              <w:rPr>
                <w:rStyle w:val="normaltextrun"/>
                <w:rFonts w:ascii="Times" w:hAnsi="Times"/>
                <w:sz w:val="22"/>
                <w:szCs w:val="22"/>
              </w:rPr>
              <w:t>2:  Uses relationship-based strategies to develop and maintain positive, responsive, respectful relationships with families.</w:t>
            </w:r>
            <w:r w:rsidR="005C1F4D" w:rsidRPr="00125F90">
              <w:rPr>
                <w:rStyle w:val="eop"/>
                <w:rFonts w:ascii="Times" w:hAnsi="Times"/>
                <w:color w:val="000000"/>
                <w:sz w:val="22"/>
                <w:szCs w:val="22"/>
              </w:rPr>
              <w:t> </w:t>
            </w:r>
          </w:p>
        </w:tc>
      </w:tr>
      <w:tr w:rsidR="00702E03" w:rsidRPr="00125F90" w14:paraId="53DD60A8" w14:textId="77777777" w:rsidTr="00760711">
        <w:trPr>
          <w:trHeight w:val="287"/>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0BEA81B4" w14:textId="094ACCCD" w:rsidR="00702E03" w:rsidRPr="00125F90" w:rsidRDefault="3AC0F72F">
            <w:pPr>
              <w:jc w:val="center"/>
              <w:rPr>
                <w:rFonts w:asciiTheme="minorHAnsi" w:hAnsiTheme="minorHAnsi" w:cs="Arial"/>
                <w:b/>
                <w:color w:val="000000"/>
                <w:sz w:val="22"/>
                <w:szCs w:val="22"/>
              </w:rPr>
            </w:pPr>
            <w:r w:rsidRPr="00125F90">
              <w:rPr>
                <w:rFonts w:ascii="Times" w:eastAsia="Times" w:hAnsi="Times" w:cs="Times"/>
                <w:b/>
                <w:bCs/>
                <w:color w:val="000000" w:themeColor="text1"/>
                <w:sz w:val="22"/>
                <w:szCs w:val="22"/>
              </w:rPr>
              <w:t>NAEYC</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1A83F868" w14:textId="7D7AAD9D" w:rsidR="00702E03" w:rsidRPr="00125F90" w:rsidRDefault="00125F90" w:rsidP="00702E03">
            <w:pPr>
              <w:rPr>
                <w:rFonts w:asciiTheme="minorHAnsi" w:hAnsiTheme="minorHAnsi" w:cs="Arial"/>
                <w:b/>
                <w:color w:val="000000"/>
                <w:sz w:val="22"/>
                <w:szCs w:val="22"/>
              </w:rPr>
            </w:pPr>
            <w:r w:rsidRPr="00125F90">
              <w:rPr>
                <w:rFonts w:ascii="Times" w:hAnsi="Times"/>
                <w:sz w:val="22"/>
                <w:szCs w:val="22"/>
              </w:rPr>
              <w:t xml:space="preserve">1a, 1b, 1c, </w:t>
            </w:r>
            <w:r>
              <w:rPr>
                <w:rFonts w:ascii="Times" w:hAnsi="Times"/>
                <w:sz w:val="22"/>
                <w:szCs w:val="22"/>
              </w:rPr>
              <w:t xml:space="preserve">2a, </w:t>
            </w:r>
            <w:r w:rsidR="00C4607E">
              <w:rPr>
                <w:rFonts w:ascii="Times" w:hAnsi="Times"/>
                <w:sz w:val="22"/>
                <w:szCs w:val="22"/>
              </w:rPr>
              <w:t xml:space="preserve">2b, </w:t>
            </w:r>
            <w:r w:rsidRPr="00125F90">
              <w:rPr>
                <w:rFonts w:ascii="Times" w:hAnsi="Times"/>
                <w:sz w:val="22"/>
                <w:szCs w:val="22"/>
              </w:rPr>
              <w:t xml:space="preserve">2c, </w:t>
            </w:r>
            <w:r w:rsidR="00C4607E">
              <w:rPr>
                <w:rFonts w:ascii="Times" w:hAnsi="Times"/>
                <w:sz w:val="22"/>
                <w:szCs w:val="22"/>
              </w:rPr>
              <w:t xml:space="preserve">3a, 3c, </w:t>
            </w:r>
            <w:r w:rsidRPr="00125F90">
              <w:rPr>
                <w:rFonts w:ascii="Times" w:hAnsi="Times"/>
                <w:sz w:val="22"/>
                <w:szCs w:val="22"/>
              </w:rPr>
              <w:t xml:space="preserve">4a, 4b, 4c, 5a, 5b, 5c, </w:t>
            </w:r>
            <w:r w:rsidR="00C4607E">
              <w:rPr>
                <w:rFonts w:ascii="Times" w:hAnsi="Times"/>
                <w:sz w:val="22"/>
                <w:szCs w:val="22"/>
              </w:rPr>
              <w:t xml:space="preserve">6b, 6d, </w:t>
            </w:r>
            <w:r w:rsidRPr="00125F90">
              <w:rPr>
                <w:rFonts w:ascii="Times" w:hAnsi="Times"/>
                <w:sz w:val="22"/>
                <w:szCs w:val="22"/>
              </w:rPr>
              <w:t>6e</w:t>
            </w:r>
          </w:p>
        </w:tc>
      </w:tr>
      <w:tr w:rsidR="00702E03" w:rsidRPr="00125F90" w14:paraId="6D42D5AC" w14:textId="77777777" w:rsidTr="008B4597">
        <w:trPr>
          <w:trHeight w:val="197"/>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6E6E687F" w14:textId="3976FF58" w:rsidR="00702E03" w:rsidRPr="00125F90" w:rsidRDefault="3AC0F72F">
            <w:pPr>
              <w:jc w:val="center"/>
              <w:rPr>
                <w:rFonts w:asciiTheme="minorHAnsi" w:hAnsiTheme="minorHAnsi" w:cs="Arial"/>
                <w:b/>
                <w:color w:val="000000"/>
                <w:sz w:val="22"/>
                <w:szCs w:val="22"/>
              </w:rPr>
            </w:pPr>
            <w:r w:rsidRPr="00125F90">
              <w:rPr>
                <w:rFonts w:ascii="Times" w:eastAsia="Times" w:hAnsi="Times" w:cs="Times"/>
                <w:b/>
                <w:bCs/>
                <w:color w:val="000000" w:themeColor="text1"/>
                <w:sz w:val="22"/>
                <w:szCs w:val="22"/>
              </w:rPr>
              <w:t>IPTS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056776BD" w14:textId="6801019B" w:rsidR="00702E03" w:rsidRPr="00125F90" w:rsidRDefault="00125F90" w:rsidP="7A16A912">
            <w:pPr>
              <w:rPr>
                <w:sz w:val="22"/>
                <w:szCs w:val="22"/>
              </w:rPr>
            </w:pPr>
            <w:r w:rsidRPr="00125F90">
              <w:rPr>
                <w:rFonts w:ascii="Times" w:hAnsi="Times"/>
                <w:sz w:val="22"/>
                <w:szCs w:val="22"/>
              </w:rPr>
              <w:t xml:space="preserve">1A, 1C, 4C, 7A, 7B, 8A, </w:t>
            </w:r>
            <w:r>
              <w:rPr>
                <w:rFonts w:ascii="Times" w:hAnsi="Times"/>
                <w:sz w:val="22"/>
                <w:szCs w:val="22"/>
              </w:rPr>
              <w:t xml:space="preserve">8B, </w:t>
            </w:r>
            <w:r w:rsidRPr="00125F90">
              <w:rPr>
                <w:rFonts w:ascii="Times" w:hAnsi="Times"/>
                <w:sz w:val="22"/>
                <w:szCs w:val="22"/>
              </w:rPr>
              <w:t xml:space="preserve">8C, </w:t>
            </w:r>
            <w:r w:rsidR="00C4607E">
              <w:rPr>
                <w:rFonts w:ascii="Times" w:hAnsi="Times"/>
                <w:sz w:val="22"/>
                <w:szCs w:val="22"/>
              </w:rPr>
              <w:t xml:space="preserve">8E, </w:t>
            </w:r>
            <w:r w:rsidRPr="00125F90">
              <w:rPr>
                <w:rFonts w:ascii="Times" w:hAnsi="Times"/>
                <w:sz w:val="22"/>
                <w:szCs w:val="22"/>
              </w:rPr>
              <w:t xml:space="preserve">8G, </w:t>
            </w:r>
            <w:r w:rsidR="00C4607E">
              <w:rPr>
                <w:rFonts w:ascii="Times" w:hAnsi="Times"/>
                <w:sz w:val="22"/>
                <w:szCs w:val="22"/>
              </w:rPr>
              <w:t>8H, 8J, 8K, 8M, 8N, 9A, 9B, 9C, 9D, 9E, 9G, 9H</w:t>
            </w:r>
          </w:p>
        </w:tc>
      </w:tr>
      <w:tr w:rsidR="008B4597" w:rsidRPr="00125F90" w14:paraId="1152748C" w14:textId="77777777" w:rsidTr="008B4597">
        <w:trPr>
          <w:trHeight w:val="197"/>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7F0DDC46" w14:textId="7D5EFC4D" w:rsidR="008B4597" w:rsidRPr="00125F90" w:rsidRDefault="006F28CD">
            <w:pPr>
              <w:jc w:val="center"/>
              <w:rPr>
                <w:rFonts w:ascii="Times" w:eastAsia="Times" w:hAnsi="Times" w:cs="Times"/>
                <w:b/>
                <w:bCs/>
                <w:color w:val="000000" w:themeColor="text1"/>
                <w:sz w:val="22"/>
                <w:szCs w:val="22"/>
              </w:rPr>
            </w:pPr>
            <w:r>
              <w:rPr>
                <w:rFonts w:ascii="Times" w:eastAsia="Times" w:hAnsi="Times" w:cs="Times"/>
                <w:b/>
                <w:bCs/>
                <w:color w:val="000000" w:themeColor="text1"/>
                <w:sz w:val="22"/>
                <w:szCs w:val="22"/>
              </w:rPr>
              <w:t xml:space="preserve">Original ITC </w:t>
            </w:r>
            <w:r w:rsidR="008B4597">
              <w:rPr>
                <w:rFonts w:ascii="Times" w:eastAsia="Times" w:hAnsi="Times" w:cs="Times"/>
                <w:b/>
                <w:bCs/>
                <w:color w:val="000000" w:themeColor="text1"/>
                <w:sz w:val="22"/>
                <w:szCs w:val="22"/>
              </w:rPr>
              <w:t>Gateways Benchmarks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724E57E6" w14:textId="75EA97E9" w:rsidR="008B4597" w:rsidRPr="00AE4C55" w:rsidRDefault="007D799F" w:rsidP="7A16A912">
            <w:pPr>
              <w:rPr>
                <w:rStyle w:val="normaltextrun"/>
                <w:rFonts w:ascii="Times" w:hAnsi="Times"/>
                <w:sz w:val="22"/>
                <w:szCs w:val="28"/>
              </w:rPr>
            </w:pPr>
            <w:r w:rsidRPr="00AE4C55">
              <w:rPr>
                <w:rStyle w:val="normaltextrun"/>
                <w:rFonts w:ascii="Times" w:hAnsi="Times"/>
                <w:sz w:val="22"/>
                <w:szCs w:val="28"/>
              </w:rPr>
              <w:t xml:space="preserve">2-4A16, 2-4B1-2, </w:t>
            </w:r>
            <w:r w:rsidR="000827D5" w:rsidRPr="00AE4C55">
              <w:rPr>
                <w:rStyle w:val="normaltextrun"/>
                <w:rFonts w:ascii="Times" w:hAnsi="Times"/>
                <w:sz w:val="22"/>
                <w:szCs w:val="28"/>
              </w:rPr>
              <w:t xml:space="preserve">2-4C3-4, 2-4C8, </w:t>
            </w:r>
            <w:r w:rsidR="008B4597" w:rsidRPr="00AE4C55">
              <w:rPr>
                <w:rStyle w:val="normaltextrun"/>
                <w:rFonts w:ascii="Times" w:hAnsi="Times"/>
                <w:sz w:val="22"/>
                <w:szCs w:val="28"/>
              </w:rPr>
              <w:t xml:space="preserve">2-4D1-9, 2-4D12, </w:t>
            </w:r>
            <w:r w:rsidR="000827D5" w:rsidRPr="00AE4C55">
              <w:rPr>
                <w:rStyle w:val="normaltextrun"/>
                <w:rFonts w:ascii="Times" w:hAnsi="Times"/>
                <w:sz w:val="22"/>
                <w:szCs w:val="28"/>
              </w:rPr>
              <w:t xml:space="preserve">2-4E10, </w:t>
            </w:r>
            <w:r w:rsidR="008B4597" w:rsidRPr="00AE4C55">
              <w:rPr>
                <w:rStyle w:val="normaltextrun"/>
                <w:rFonts w:ascii="Times" w:hAnsi="Times"/>
                <w:sz w:val="22"/>
                <w:szCs w:val="28"/>
              </w:rPr>
              <w:t xml:space="preserve">2-4E12, 2-4E13, </w:t>
            </w:r>
            <w:r w:rsidRPr="00AE4C55">
              <w:rPr>
                <w:rStyle w:val="normaltextrun"/>
                <w:rFonts w:ascii="Times" w:hAnsi="Times"/>
                <w:sz w:val="22"/>
                <w:szCs w:val="28"/>
              </w:rPr>
              <w:t>2-4F2</w:t>
            </w:r>
            <w:r w:rsidR="00AE4C55" w:rsidRPr="00AE4C55">
              <w:rPr>
                <w:rStyle w:val="normaltextrun"/>
                <w:rFonts w:ascii="Times" w:hAnsi="Times"/>
                <w:sz w:val="22"/>
                <w:szCs w:val="28"/>
              </w:rPr>
              <w:t>-3</w:t>
            </w:r>
            <w:r w:rsidRPr="00AE4C55">
              <w:rPr>
                <w:rStyle w:val="normaltextrun"/>
                <w:rFonts w:ascii="Times" w:hAnsi="Times"/>
                <w:sz w:val="22"/>
                <w:szCs w:val="28"/>
              </w:rPr>
              <w:t xml:space="preserve">, 2-4F6-7, </w:t>
            </w:r>
            <w:r w:rsidR="00AE4C55" w:rsidRPr="00AE4C55">
              <w:rPr>
                <w:rStyle w:val="normaltextrun"/>
                <w:rFonts w:ascii="Times" w:hAnsi="Times"/>
                <w:sz w:val="22"/>
                <w:szCs w:val="28"/>
              </w:rPr>
              <w:t xml:space="preserve">2-4F10, </w:t>
            </w:r>
            <w:r w:rsidRPr="00AE4C55">
              <w:rPr>
                <w:rStyle w:val="normaltextrun"/>
                <w:rFonts w:ascii="Times" w:hAnsi="Times"/>
                <w:sz w:val="22"/>
                <w:szCs w:val="28"/>
              </w:rPr>
              <w:t xml:space="preserve">2-4F14, 2-4G2, 2-4G11-12, </w:t>
            </w:r>
            <w:r w:rsidR="008B4597" w:rsidRPr="00AE4C55">
              <w:rPr>
                <w:rStyle w:val="normaltextrun"/>
                <w:rFonts w:ascii="Times" w:hAnsi="Times"/>
                <w:sz w:val="22"/>
                <w:szCs w:val="28"/>
              </w:rPr>
              <w:t xml:space="preserve">2-4G14, </w:t>
            </w:r>
            <w:r w:rsidRPr="00AE4C55">
              <w:rPr>
                <w:rStyle w:val="normaltextrun"/>
                <w:rFonts w:ascii="Times" w:hAnsi="Times"/>
                <w:sz w:val="22"/>
                <w:szCs w:val="28"/>
              </w:rPr>
              <w:t xml:space="preserve">5B1-2, </w:t>
            </w:r>
            <w:r w:rsidR="008B4597" w:rsidRPr="00AE4C55">
              <w:rPr>
                <w:rStyle w:val="normaltextrun"/>
                <w:rFonts w:ascii="Times" w:hAnsi="Times"/>
                <w:sz w:val="22"/>
                <w:szCs w:val="28"/>
              </w:rPr>
              <w:t xml:space="preserve">5C1, 5D1-7, 5D12, </w:t>
            </w:r>
            <w:r w:rsidR="009B3B93" w:rsidRPr="00AE4C55">
              <w:rPr>
                <w:rStyle w:val="normaltextrun"/>
                <w:rFonts w:ascii="Times" w:hAnsi="Times"/>
                <w:sz w:val="22"/>
                <w:szCs w:val="28"/>
              </w:rPr>
              <w:t xml:space="preserve">5E2-3, </w:t>
            </w:r>
            <w:r w:rsidR="00AE4C55" w:rsidRPr="00AE4C55">
              <w:rPr>
                <w:rStyle w:val="normaltextrun"/>
                <w:rFonts w:ascii="Times" w:hAnsi="Times"/>
                <w:sz w:val="22"/>
                <w:szCs w:val="28"/>
              </w:rPr>
              <w:t xml:space="preserve">5E10, </w:t>
            </w:r>
            <w:r w:rsidR="008B4597" w:rsidRPr="00AE4C55">
              <w:rPr>
                <w:rStyle w:val="normaltextrun"/>
                <w:rFonts w:ascii="Times" w:hAnsi="Times"/>
                <w:sz w:val="22"/>
                <w:szCs w:val="28"/>
              </w:rPr>
              <w:t xml:space="preserve">5E12, </w:t>
            </w:r>
            <w:r w:rsidRPr="00AE4C55">
              <w:rPr>
                <w:rStyle w:val="normaltextrun"/>
                <w:rFonts w:ascii="Times" w:hAnsi="Times"/>
                <w:sz w:val="22"/>
                <w:szCs w:val="28"/>
              </w:rPr>
              <w:t>5F2</w:t>
            </w:r>
            <w:r w:rsidR="00AE4C55" w:rsidRPr="00AE4C55">
              <w:rPr>
                <w:rStyle w:val="normaltextrun"/>
                <w:rFonts w:ascii="Times" w:hAnsi="Times"/>
                <w:sz w:val="22"/>
                <w:szCs w:val="28"/>
              </w:rPr>
              <w:t>-3</w:t>
            </w:r>
            <w:r w:rsidRPr="00AE4C55">
              <w:rPr>
                <w:rStyle w:val="normaltextrun"/>
                <w:rFonts w:ascii="Times" w:hAnsi="Times"/>
                <w:sz w:val="22"/>
                <w:szCs w:val="28"/>
              </w:rPr>
              <w:t xml:space="preserve">, 5F6-7, 5F14, 5G2, </w:t>
            </w:r>
            <w:r w:rsidR="008B4597" w:rsidRPr="00AE4C55">
              <w:rPr>
                <w:rStyle w:val="normaltextrun"/>
                <w:rFonts w:ascii="Times" w:hAnsi="Times"/>
                <w:sz w:val="22"/>
                <w:szCs w:val="28"/>
              </w:rPr>
              <w:t>5G10</w:t>
            </w:r>
          </w:p>
          <w:p w14:paraId="51C86EE0" w14:textId="5A1F02C3" w:rsidR="009B3B93" w:rsidRPr="00AE4C55" w:rsidRDefault="009B3B93" w:rsidP="7A16A912">
            <w:pPr>
              <w:rPr>
                <w:rFonts w:ascii="Times" w:hAnsi="Times"/>
                <w:sz w:val="28"/>
                <w:szCs w:val="28"/>
              </w:rPr>
            </w:pPr>
            <w:r w:rsidRPr="00AE4C55">
              <w:rPr>
                <w:rStyle w:val="normaltextrun"/>
                <w:rFonts w:ascii="Times" w:eastAsia="Times" w:hAnsi="Times"/>
                <w:sz w:val="22"/>
                <w:szCs w:val="28"/>
              </w:rPr>
              <w:t>2-4E1, 2-4E4</w:t>
            </w:r>
            <w:r w:rsidR="00AE4C55" w:rsidRPr="00AE4C55">
              <w:rPr>
                <w:rStyle w:val="normaltextrun"/>
                <w:rFonts w:ascii="Times" w:eastAsia="Times" w:hAnsi="Times"/>
                <w:sz w:val="22"/>
                <w:szCs w:val="28"/>
              </w:rPr>
              <w:t>-9,</w:t>
            </w:r>
            <w:r w:rsidRPr="00AE4C55">
              <w:rPr>
                <w:rStyle w:val="normaltextrun"/>
                <w:rFonts w:ascii="Times" w:eastAsia="Times" w:hAnsi="Times"/>
                <w:sz w:val="22"/>
                <w:szCs w:val="28"/>
              </w:rPr>
              <w:t xml:space="preserve"> 2-4E11, </w:t>
            </w:r>
            <w:r w:rsidR="00AE4C55" w:rsidRPr="00AE4C55">
              <w:rPr>
                <w:rStyle w:val="normaltextrun"/>
                <w:rFonts w:ascii="Times" w:hAnsi="Times"/>
                <w:sz w:val="22"/>
                <w:szCs w:val="28"/>
              </w:rPr>
              <w:t xml:space="preserve">2-4E14, 2-4E18, 2-4F11, 2-4F13, 5A5, 5A16, 5C3, 5C4, 5C8, 5E1, </w:t>
            </w:r>
            <w:r w:rsidR="000827D5" w:rsidRPr="00AE4C55">
              <w:rPr>
                <w:rStyle w:val="normaltextrun"/>
                <w:rFonts w:ascii="Times" w:hAnsi="Times"/>
                <w:sz w:val="22"/>
                <w:szCs w:val="28"/>
              </w:rPr>
              <w:t xml:space="preserve">5E5, </w:t>
            </w:r>
            <w:r w:rsidRPr="00AE4C55">
              <w:rPr>
                <w:rStyle w:val="normaltextrun"/>
                <w:rFonts w:ascii="Times" w:hAnsi="Times"/>
                <w:sz w:val="22"/>
                <w:szCs w:val="28"/>
              </w:rPr>
              <w:t>5E8</w:t>
            </w:r>
            <w:r w:rsidR="00AE4C55" w:rsidRPr="00AE4C55">
              <w:rPr>
                <w:rStyle w:val="normaltextrun"/>
                <w:rFonts w:ascii="Times" w:hAnsi="Times"/>
                <w:sz w:val="22"/>
                <w:szCs w:val="28"/>
              </w:rPr>
              <w:t xml:space="preserve">, </w:t>
            </w:r>
            <w:r w:rsidRPr="00AE4C55">
              <w:rPr>
                <w:rStyle w:val="normaltextrun"/>
                <w:rFonts w:ascii="Times" w:hAnsi="Times"/>
                <w:sz w:val="22"/>
                <w:szCs w:val="28"/>
              </w:rPr>
              <w:t>5E14, 5E1</w:t>
            </w:r>
            <w:r w:rsidR="00AE4C55" w:rsidRPr="00AE4C55">
              <w:rPr>
                <w:rStyle w:val="normaltextrun"/>
                <w:rFonts w:ascii="Times" w:hAnsi="Times"/>
                <w:sz w:val="22"/>
                <w:szCs w:val="28"/>
              </w:rPr>
              <w:t>8-1</w:t>
            </w:r>
            <w:r w:rsidRPr="00AE4C55">
              <w:rPr>
                <w:rStyle w:val="normaltextrun"/>
                <w:rFonts w:ascii="Times" w:hAnsi="Times"/>
                <w:sz w:val="22"/>
                <w:szCs w:val="28"/>
              </w:rPr>
              <w:t>9, 5F11, 5F13</w:t>
            </w:r>
          </w:p>
        </w:tc>
      </w:tr>
    </w:tbl>
    <w:p w14:paraId="5B6B045D" w14:textId="77777777" w:rsidR="00702E03" w:rsidRDefault="00702E03">
      <w:pPr>
        <w:jc w:val="center"/>
      </w:pPr>
    </w:p>
    <w:p w14:paraId="18C59DFB" w14:textId="77777777" w:rsidR="006F28CD" w:rsidRDefault="006F28CD" w:rsidP="006F28CD">
      <w:pPr>
        <w:jc w:val="center"/>
        <w:outlineLvl w:val="0"/>
        <w:rPr>
          <w:rFonts w:ascii="Times" w:hAnsi="Times" w:cs="Arial"/>
          <w:b/>
          <w:color w:val="000000"/>
        </w:rPr>
      </w:pPr>
    </w:p>
    <w:p w14:paraId="704A717C" w14:textId="77777777" w:rsidR="006F28CD" w:rsidRDefault="006F28CD" w:rsidP="006F28CD">
      <w:pPr>
        <w:jc w:val="center"/>
        <w:outlineLvl w:val="0"/>
        <w:rPr>
          <w:rFonts w:ascii="Times" w:hAnsi="Times" w:cs="Arial"/>
          <w:b/>
          <w:color w:val="000000"/>
        </w:rPr>
      </w:pPr>
    </w:p>
    <w:p w14:paraId="6265465E" w14:textId="77777777" w:rsidR="006F28CD" w:rsidRPr="003377F5" w:rsidRDefault="006F28CD" w:rsidP="006F28CD">
      <w:pPr>
        <w:jc w:val="center"/>
        <w:outlineLvl w:val="0"/>
        <w:rPr>
          <w:rFonts w:ascii="Times" w:hAnsi="Times"/>
          <w:b/>
          <w:color w:val="000000"/>
        </w:rPr>
      </w:pPr>
      <w:r w:rsidRPr="003377F5">
        <w:rPr>
          <w:rFonts w:ascii="Times" w:hAnsi="Times" w:cs="Arial"/>
          <w:b/>
          <w:color w:val="000000"/>
        </w:rPr>
        <w:lastRenderedPageBreak/>
        <w:t>Assessment Guidelines </w:t>
      </w:r>
    </w:p>
    <w:p w14:paraId="4D1965DA" w14:textId="77777777" w:rsidR="006F28CD" w:rsidRDefault="006F28CD">
      <w:pPr>
        <w:rPr>
          <w:rFonts w:ascii="Times" w:eastAsia="Times" w:hAnsi="Times" w:cs="Times"/>
        </w:rPr>
      </w:pPr>
    </w:p>
    <w:p w14:paraId="5267BDF9" w14:textId="35DDCB1B" w:rsidR="3AC0F72F" w:rsidRPr="00125F90" w:rsidRDefault="006F28CD">
      <w:pPr>
        <w:rPr>
          <w:rFonts w:ascii="Times" w:hAnsi="Times"/>
        </w:rPr>
      </w:pPr>
      <w:r>
        <w:rPr>
          <w:rFonts w:ascii="Times" w:eastAsia="Times" w:hAnsi="Times" w:cs="Times"/>
        </w:rPr>
        <w:t>In this a</w:t>
      </w:r>
      <w:r w:rsidR="3AC0F72F" w:rsidRPr="00125F90">
        <w:rPr>
          <w:rFonts w:ascii="Times" w:eastAsia="Times" w:hAnsi="Times" w:cs="Times"/>
        </w:rPr>
        <w:t xml:space="preserve">ssessment, you will be developing and </w:t>
      </w:r>
      <w:r w:rsidR="00760711" w:rsidRPr="00125F90">
        <w:rPr>
          <w:rFonts w:ascii="Times" w:eastAsia="Times" w:hAnsi="Times" w:cs="Times"/>
        </w:rPr>
        <w:t>im</w:t>
      </w:r>
      <w:r w:rsidR="00FC1A59" w:rsidRPr="00125F90">
        <w:rPr>
          <w:rFonts w:ascii="Times" w:eastAsia="Times" w:hAnsi="Times" w:cs="Times"/>
        </w:rPr>
        <w:t>plementing a learning experience plan</w:t>
      </w:r>
      <w:r w:rsidR="00760711" w:rsidRPr="00125F90">
        <w:rPr>
          <w:rFonts w:ascii="Times" w:eastAsia="Times" w:hAnsi="Times" w:cs="Times"/>
        </w:rPr>
        <w:t xml:space="preserve"> </w:t>
      </w:r>
      <w:r w:rsidR="006C3451" w:rsidRPr="00125F90">
        <w:rPr>
          <w:rFonts w:ascii="Times" w:eastAsia="Times" w:hAnsi="Times" w:cs="Times"/>
        </w:rPr>
        <w:t xml:space="preserve">and assessing and designing environments </w:t>
      </w:r>
      <w:r w:rsidR="00803B72" w:rsidRPr="00125F90">
        <w:rPr>
          <w:rFonts w:ascii="Times" w:eastAsia="Times" w:hAnsi="Times" w:cs="Times"/>
        </w:rPr>
        <w:t xml:space="preserve">based on your knowledge of the development and learning of one child between the ages of 6 weeks and 3. </w:t>
      </w:r>
      <w:r w:rsidR="00FC3C49" w:rsidRPr="00125F90">
        <w:rPr>
          <w:rFonts w:ascii="Times" w:eastAsia="Times" w:hAnsi="Times" w:cs="Times"/>
        </w:rPr>
        <w:t>Y</w:t>
      </w:r>
      <w:r w:rsidR="00803B72" w:rsidRPr="00125F90">
        <w:rPr>
          <w:rFonts w:ascii="Times" w:eastAsia="Times" w:hAnsi="Times" w:cs="Times"/>
        </w:rPr>
        <w:t>ou will be required to implement</w:t>
      </w:r>
      <w:r w:rsidR="00FC1A59" w:rsidRPr="00125F90">
        <w:rPr>
          <w:rFonts w:ascii="Times" w:eastAsia="Times" w:hAnsi="Times" w:cs="Times"/>
        </w:rPr>
        <w:t xml:space="preserve"> of two of the outlined learning experiences. </w:t>
      </w:r>
      <w:r w:rsidR="3AC0F72F" w:rsidRPr="00125F90">
        <w:rPr>
          <w:rFonts w:ascii="Times" w:eastAsia="Times" w:hAnsi="Times" w:cs="Times"/>
        </w:rPr>
        <w:t>The purpose of this Assessment is to det</w:t>
      </w:r>
      <w:r w:rsidR="00816181" w:rsidRPr="00125F90">
        <w:rPr>
          <w:rFonts w:ascii="Times" w:eastAsia="Times" w:hAnsi="Times" w:cs="Times"/>
        </w:rPr>
        <w:t>ermine your competencies in the</w:t>
      </w:r>
      <w:r w:rsidR="3AC0F72F" w:rsidRPr="00125F90">
        <w:rPr>
          <w:rFonts w:ascii="Times" w:eastAsia="Times" w:hAnsi="Times" w:cs="Times"/>
        </w:rPr>
        <w:t xml:space="preserve"> areas </w:t>
      </w:r>
      <w:r w:rsidR="006C3451" w:rsidRPr="00125F90">
        <w:rPr>
          <w:rFonts w:ascii="Times" w:eastAsia="Times" w:hAnsi="Times" w:cs="Times"/>
        </w:rPr>
        <w:t>planning and implementing appropriate infant-toddler curriculum, designing engaging environments, and engaging in nurturing and supportive interactions.</w:t>
      </w:r>
    </w:p>
    <w:p w14:paraId="6C1A0262" w14:textId="77777777" w:rsidR="00A22FDA" w:rsidRPr="00125F90" w:rsidRDefault="00A22FDA">
      <w:pPr>
        <w:rPr>
          <w:rFonts w:ascii="Times" w:eastAsia="Times" w:hAnsi="Times" w:cs="Times"/>
        </w:rPr>
      </w:pPr>
    </w:p>
    <w:p w14:paraId="74651DCB" w14:textId="758DA4BA" w:rsidR="3AC0F72F" w:rsidRPr="00125F90" w:rsidRDefault="3AC0F72F">
      <w:pPr>
        <w:rPr>
          <w:rFonts w:ascii="Times" w:hAnsi="Times"/>
        </w:rPr>
      </w:pPr>
      <w:r w:rsidRPr="00125F90">
        <w:rPr>
          <w:rFonts w:ascii="Times" w:eastAsia="Times" w:hAnsi="Times" w:cs="Times"/>
        </w:rPr>
        <w:t xml:space="preserve">Successful completion of this Assessment requires that it be conducted during a </w:t>
      </w:r>
      <w:r w:rsidR="00816181" w:rsidRPr="00125F90">
        <w:rPr>
          <w:rFonts w:ascii="Times" w:eastAsia="Times" w:hAnsi="Times" w:cs="Times"/>
        </w:rPr>
        <w:t xml:space="preserve">clinical or with a group of infants/toddlers with whom you have access. </w:t>
      </w:r>
      <w:r w:rsidRPr="00125F90">
        <w:rPr>
          <w:rFonts w:ascii="Times" w:eastAsia="Times" w:hAnsi="Times" w:cs="Times"/>
        </w:rPr>
        <w:t xml:space="preserve"> If you do not have an </w:t>
      </w:r>
      <w:r w:rsidR="00816181" w:rsidRPr="00125F90">
        <w:rPr>
          <w:rFonts w:ascii="Times" w:eastAsia="Times" w:hAnsi="Times" w:cs="Times"/>
        </w:rPr>
        <w:t>infant/toddler classroom</w:t>
      </w:r>
      <w:r w:rsidRPr="00125F90">
        <w:rPr>
          <w:rFonts w:ascii="Times" w:eastAsia="Times" w:hAnsi="Times" w:cs="Times"/>
        </w:rPr>
        <w:t xml:space="preserve"> where you have ongoing contact, please make arrangements to mee</w:t>
      </w:r>
      <w:r w:rsidR="00816181" w:rsidRPr="00125F90">
        <w:rPr>
          <w:rFonts w:ascii="Times" w:eastAsia="Times" w:hAnsi="Times" w:cs="Times"/>
        </w:rPr>
        <w:t xml:space="preserve">t with the </w:t>
      </w:r>
      <w:r w:rsidRPr="00125F90">
        <w:rPr>
          <w:rFonts w:ascii="Times" w:eastAsia="Times" w:hAnsi="Times" w:cs="Times"/>
        </w:rPr>
        <w:t xml:space="preserve">teacher to both plan for your Assessment and learn more about the children you will be working with. When you meet with the cooperating teacher, be sure to ask about relevant assessment data and information about the learners in the classroom, which would be beneficial in terms of your lesson planning and implementation.  </w:t>
      </w:r>
    </w:p>
    <w:p w14:paraId="3CDA57AC" w14:textId="77777777" w:rsidR="00A22FDA" w:rsidRPr="00125F90" w:rsidRDefault="00A22FDA">
      <w:pPr>
        <w:rPr>
          <w:rFonts w:ascii="Times" w:eastAsia="Times" w:hAnsi="Times" w:cs="Times"/>
          <w:b/>
          <w:bCs/>
        </w:rPr>
      </w:pPr>
    </w:p>
    <w:p w14:paraId="1F6234E2" w14:textId="21ED5AE5" w:rsidR="00A22FDA" w:rsidRPr="00125F90" w:rsidRDefault="3AC0F72F" w:rsidP="00966087">
      <w:pPr>
        <w:outlineLvl w:val="0"/>
        <w:rPr>
          <w:rFonts w:ascii="Times" w:hAnsi="Times"/>
        </w:rPr>
      </w:pPr>
      <w:r w:rsidRPr="00125F90">
        <w:rPr>
          <w:rFonts w:ascii="Times" w:eastAsia="Times" w:hAnsi="Times" w:cs="Times"/>
          <w:b/>
          <w:bCs/>
        </w:rPr>
        <w:t xml:space="preserve">Part I: Pre-Planning Reflection: </w:t>
      </w:r>
    </w:p>
    <w:p w14:paraId="29AC2751" w14:textId="08C3A476" w:rsidR="3AC0F72F" w:rsidRPr="00125F90" w:rsidRDefault="3AC0F72F">
      <w:pPr>
        <w:rPr>
          <w:rFonts w:ascii="Times" w:hAnsi="Times"/>
        </w:rPr>
      </w:pPr>
      <w:r w:rsidRPr="00125F90">
        <w:rPr>
          <w:rFonts w:ascii="Times" w:eastAsia="Times" w:hAnsi="Times" w:cs="Times"/>
        </w:rPr>
        <w:t xml:space="preserve">Prior to planning your lesson, it is important to </w:t>
      </w:r>
      <w:r w:rsidR="00816181" w:rsidRPr="00125F90">
        <w:rPr>
          <w:rFonts w:ascii="Times" w:eastAsia="Times" w:hAnsi="Times" w:cs="Times"/>
        </w:rPr>
        <w:t>foundational components of quality care that will</w:t>
      </w:r>
      <w:r w:rsidRPr="00125F90">
        <w:rPr>
          <w:rFonts w:ascii="Times" w:eastAsia="Times" w:hAnsi="Times" w:cs="Times"/>
        </w:rPr>
        <w:t xml:space="preserve"> inform your planning. As well, you need to consider the unique leaners you will be working with</w:t>
      </w:r>
      <w:r w:rsidR="00816181" w:rsidRPr="00125F90">
        <w:rPr>
          <w:rFonts w:ascii="Times" w:eastAsia="Times" w:hAnsi="Times" w:cs="Times"/>
        </w:rPr>
        <w:t xml:space="preserve"> and cultural, linguistic, and developmentally responsive strategies for those learners</w:t>
      </w:r>
      <w:r w:rsidRPr="00125F90">
        <w:rPr>
          <w:rFonts w:ascii="Times" w:eastAsia="Times" w:hAnsi="Times" w:cs="Times"/>
        </w:rPr>
        <w:t xml:space="preserve">, as well as the evidence that supports effective curricular practices. Finally, it is also essential to consider mandates and requirements, including building, center, and curricular factors, that must be adhered to in your planning. Consider </w:t>
      </w:r>
      <w:r w:rsidR="000C1CF0" w:rsidRPr="00125F90">
        <w:rPr>
          <w:rFonts w:ascii="Times" w:eastAsia="Times" w:hAnsi="Times" w:cs="Times"/>
        </w:rPr>
        <w:t xml:space="preserve">each of these, and develop a </w:t>
      </w:r>
      <w:r w:rsidR="006F28CD" w:rsidRPr="00125F90">
        <w:rPr>
          <w:rFonts w:ascii="Times" w:eastAsia="Times" w:hAnsi="Times" w:cs="Times"/>
        </w:rPr>
        <w:t>2-3-page</w:t>
      </w:r>
      <w:r w:rsidRPr="00125F90">
        <w:rPr>
          <w:rFonts w:ascii="Times" w:eastAsia="Times" w:hAnsi="Times" w:cs="Times"/>
        </w:rPr>
        <w:t xml:space="preserve"> reflection that responds to:</w:t>
      </w:r>
    </w:p>
    <w:p w14:paraId="4770F313" w14:textId="54C026D6" w:rsidR="3AC0F72F" w:rsidRPr="00125F90" w:rsidRDefault="00816181" w:rsidP="3AC0F72F">
      <w:pPr>
        <w:pStyle w:val="ListParagraph"/>
        <w:numPr>
          <w:ilvl w:val="0"/>
          <w:numId w:val="15"/>
        </w:numPr>
        <w:rPr>
          <w:rFonts w:ascii="Times" w:eastAsia="Times New Roman" w:hAnsi="Times" w:cs="Times New Roman"/>
        </w:rPr>
      </w:pPr>
      <w:r w:rsidRPr="00125F90">
        <w:rPr>
          <w:rFonts w:ascii="Times" w:eastAsia="Times" w:hAnsi="Times" w:cs="Times"/>
        </w:rPr>
        <w:t>Foundational components of high-quality, responsive infant and toddler care</w:t>
      </w:r>
      <w:r w:rsidR="3AC0F72F" w:rsidRPr="00125F90">
        <w:rPr>
          <w:rFonts w:ascii="Times" w:eastAsia="Times" w:hAnsi="Times" w:cs="Times"/>
        </w:rPr>
        <w:t xml:space="preserve"> </w:t>
      </w:r>
      <w:r w:rsidR="00803B72" w:rsidRPr="00125F90">
        <w:rPr>
          <w:rFonts w:ascii="Times" w:eastAsia="Times" w:hAnsi="Times" w:cs="Times"/>
        </w:rPr>
        <w:t>will incorporate into planning</w:t>
      </w:r>
      <w:r w:rsidR="3AC0F72F" w:rsidRPr="00125F90">
        <w:rPr>
          <w:rFonts w:ascii="Times" w:eastAsia="Times" w:hAnsi="Times" w:cs="Times"/>
        </w:rPr>
        <w:t xml:space="preserve"> your </w:t>
      </w:r>
      <w:r w:rsidRPr="00125F90">
        <w:rPr>
          <w:rFonts w:ascii="Times" w:eastAsia="Times" w:hAnsi="Times" w:cs="Times"/>
        </w:rPr>
        <w:t>learning experiences</w:t>
      </w:r>
      <w:r w:rsidR="3AC0F72F" w:rsidRPr="00125F90">
        <w:rPr>
          <w:rFonts w:ascii="Times" w:eastAsia="Times" w:hAnsi="Times" w:cs="Times"/>
        </w:rPr>
        <w:t>.</w:t>
      </w:r>
    </w:p>
    <w:p w14:paraId="6A9ECC3C" w14:textId="69B41E54" w:rsidR="00803B72" w:rsidRPr="00125F90" w:rsidRDefault="00803B72" w:rsidP="3AC0F72F">
      <w:pPr>
        <w:pStyle w:val="ListParagraph"/>
        <w:numPr>
          <w:ilvl w:val="0"/>
          <w:numId w:val="15"/>
        </w:numPr>
        <w:rPr>
          <w:rFonts w:ascii="Times" w:eastAsia="Times New Roman" w:hAnsi="Times" w:cs="Times New Roman"/>
        </w:rPr>
      </w:pPr>
      <w:r w:rsidRPr="00125F90">
        <w:rPr>
          <w:rFonts w:ascii="Times" w:eastAsia="Times" w:hAnsi="Times" w:cs="Times"/>
        </w:rPr>
        <w:t>Strategies you will use gather information about the child’s development and learning, including observational data as well as data you will gather from family members.</w:t>
      </w:r>
    </w:p>
    <w:p w14:paraId="31AC3F6A" w14:textId="67C83387" w:rsidR="000C1CF0" w:rsidRPr="006F28CD" w:rsidRDefault="000C1CF0" w:rsidP="000C1CF0">
      <w:pPr>
        <w:pStyle w:val="ListParagraph"/>
        <w:numPr>
          <w:ilvl w:val="0"/>
          <w:numId w:val="15"/>
        </w:numPr>
        <w:rPr>
          <w:rFonts w:ascii="Times" w:eastAsia="Times New Roman" w:hAnsi="Times" w:cs="Times New Roman"/>
        </w:rPr>
      </w:pPr>
      <w:r w:rsidRPr="00125F90">
        <w:rPr>
          <w:rFonts w:ascii="Times" w:eastAsia="Times" w:hAnsi="Times" w:cs="Times"/>
        </w:rPr>
        <w:t>An overview of strategies, including guidance techniques, you will use to form affectionate, responsive relationships with the infant/toddler</w:t>
      </w:r>
    </w:p>
    <w:p w14:paraId="15937BF3" w14:textId="77777777" w:rsidR="00A22FDA" w:rsidRPr="00125F90" w:rsidRDefault="00A22FDA">
      <w:pPr>
        <w:rPr>
          <w:rFonts w:ascii="Times" w:eastAsia="Times" w:hAnsi="Times" w:cs="Times"/>
          <w:b/>
          <w:bCs/>
        </w:rPr>
      </w:pPr>
    </w:p>
    <w:p w14:paraId="5606D572" w14:textId="76AAD874" w:rsidR="00A22FDA" w:rsidRPr="00125F90" w:rsidRDefault="000C1CF0" w:rsidP="00966087">
      <w:pPr>
        <w:outlineLvl w:val="0"/>
        <w:rPr>
          <w:rFonts w:ascii="Times" w:hAnsi="Times"/>
        </w:rPr>
      </w:pPr>
      <w:r w:rsidRPr="00125F90">
        <w:rPr>
          <w:rFonts w:ascii="Times" w:eastAsia="Times" w:hAnsi="Times" w:cs="Times"/>
          <w:b/>
          <w:bCs/>
        </w:rPr>
        <w:t>Part II: Observation</w:t>
      </w:r>
      <w:r w:rsidR="00FC3C49" w:rsidRPr="00125F90">
        <w:rPr>
          <w:rFonts w:ascii="Times" w:eastAsia="Times" w:hAnsi="Times" w:cs="Times"/>
          <w:b/>
          <w:bCs/>
        </w:rPr>
        <w:t xml:space="preserve"> and Learning Experience Development</w:t>
      </w:r>
    </w:p>
    <w:p w14:paraId="089A8840" w14:textId="480A30F5" w:rsidR="000C1CF0" w:rsidRPr="00125F90" w:rsidRDefault="3AC0F72F">
      <w:pPr>
        <w:rPr>
          <w:rFonts w:ascii="Times" w:eastAsia="Times" w:hAnsi="Times" w:cs="Times"/>
        </w:rPr>
      </w:pPr>
      <w:r w:rsidRPr="00125F90">
        <w:rPr>
          <w:rFonts w:ascii="Times" w:eastAsia="Times" w:hAnsi="Times" w:cs="Times"/>
        </w:rPr>
        <w:t>Yo</w:t>
      </w:r>
      <w:r w:rsidR="000C1CF0" w:rsidRPr="00125F90">
        <w:rPr>
          <w:rFonts w:ascii="Times" w:eastAsia="Times" w:hAnsi="Times" w:cs="Times"/>
        </w:rPr>
        <w:t xml:space="preserve">u will be required to develop </w:t>
      </w:r>
      <w:r w:rsidR="00816181" w:rsidRPr="00125F90">
        <w:rPr>
          <w:rFonts w:ascii="Times" w:eastAsia="Times" w:hAnsi="Times" w:cs="Times"/>
        </w:rPr>
        <w:t xml:space="preserve">learning experience </w:t>
      </w:r>
      <w:r w:rsidR="000C1CF0" w:rsidRPr="00125F90">
        <w:rPr>
          <w:rFonts w:ascii="Times" w:eastAsia="Times" w:hAnsi="Times" w:cs="Times"/>
        </w:rPr>
        <w:t xml:space="preserve">plan </w:t>
      </w:r>
      <w:r w:rsidR="00816181" w:rsidRPr="00125F90">
        <w:rPr>
          <w:rFonts w:ascii="Times" w:eastAsia="Times" w:hAnsi="Times" w:cs="Times"/>
        </w:rPr>
        <w:t>based on the developmental, cu</w:t>
      </w:r>
      <w:r w:rsidR="000C1CF0" w:rsidRPr="00125F90">
        <w:rPr>
          <w:rFonts w:ascii="Times" w:eastAsia="Times" w:hAnsi="Times" w:cs="Times"/>
        </w:rPr>
        <w:t>ltural, and linguistic needs of a child observed between the ages of 6 weeks and 3. Your first step in developing your Learning Experience Plan is for you to observe the child you have selected. Use the Developmental Profile to summarize your observation. Based on the Developmental Profile and the Early Lea</w:t>
      </w:r>
      <w:r w:rsidR="00FC3C49" w:rsidRPr="00125F90">
        <w:rPr>
          <w:rFonts w:ascii="Times" w:eastAsia="Times" w:hAnsi="Times" w:cs="Times"/>
        </w:rPr>
        <w:t xml:space="preserve">rning Guidelines, write a complete the </w:t>
      </w:r>
      <w:r w:rsidR="00FC3C49" w:rsidRPr="00125F90">
        <w:rPr>
          <w:rFonts w:ascii="Times" w:eastAsia="Times" w:hAnsi="Times" w:cs="Times"/>
          <w:b/>
        </w:rPr>
        <w:t>Observation and Curriculum Planning Form</w:t>
      </w:r>
      <w:r w:rsidR="00FC3C49" w:rsidRPr="00125F90">
        <w:rPr>
          <w:rFonts w:ascii="Times" w:eastAsia="Times" w:hAnsi="Times" w:cs="Times"/>
        </w:rPr>
        <w:t xml:space="preserve"> based on the</w:t>
      </w:r>
      <w:r w:rsidR="000C1CF0" w:rsidRPr="00125F90">
        <w:rPr>
          <w:rFonts w:ascii="Times" w:eastAsia="Times" w:hAnsi="Times" w:cs="Times"/>
        </w:rPr>
        <w:t xml:space="preserve"> targeted child’s development and </w:t>
      </w:r>
      <w:r w:rsidR="00FC3C49" w:rsidRPr="00125F90">
        <w:rPr>
          <w:rFonts w:ascii="Times" w:eastAsia="Times" w:hAnsi="Times" w:cs="Times"/>
        </w:rPr>
        <w:t xml:space="preserve">learning profile. Please complete the number of forms needed to support the development of a Learning Experience Plan that encompasses each of the child’s developmental domains. </w:t>
      </w:r>
      <w:proofErr w:type="spellStart"/>
      <w:r w:rsidR="00FC3C49" w:rsidRPr="00125F90">
        <w:rPr>
          <w:rFonts w:ascii="Times" w:eastAsia="Times" w:hAnsi="Times" w:cs="Times"/>
        </w:rPr>
        <w:t>Your</w:t>
      </w:r>
      <w:proofErr w:type="spellEnd"/>
      <w:r w:rsidR="00FC3C49" w:rsidRPr="00125F90">
        <w:rPr>
          <w:rFonts w:ascii="Times" w:eastAsia="Times" w:hAnsi="Times" w:cs="Times"/>
        </w:rPr>
        <w:t xml:space="preserve"> Learning Experience plan is required to include the following components:</w:t>
      </w:r>
    </w:p>
    <w:p w14:paraId="6BF2433B" w14:textId="01527380"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Developmental domains targeted</w:t>
      </w:r>
    </w:p>
    <w:p w14:paraId="5665253D" w14:textId="65018550"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Observation data</w:t>
      </w:r>
    </w:p>
    <w:p w14:paraId="53259CE9" w14:textId="73C18765"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Reflection based on individual child’s needs/preferences regarding relationships, routines, and the environment</w:t>
      </w:r>
    </w:p>
    <w:p w14:paraId="4388D789" w14:textId="21D56797"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How your plan will incorporate each of the following:</w:t>
      </w:r>
    </w:p>
    <w:p w14:paraId="12F3C6FA" w14:textId="630B2B27" w:rsidR="00FC3C49" w:rsidRPr="00125F90" w:rsidRDefault="00FC3C49" w:rsidP="00FC3C49">
      <w:pPr>
        <w:pStyle w:val="ListParagraph"/>
        <w:numPr>
          <w:ilvl w:val="1"/>
          <w:numId w:val="27"/>
        </w:numPr>
        <w:rPr>
          <w:rFonts w:ascii="Times" w:eastAsia="Times" w:hAnsi="Times" w:cs="Times"/>
        </w:rPr>
      </w:pPr>
      <w:r w:rsidRPr="00125F90">
        <w:rPr>
          <w:rFonts w:ascii="Times" w:eastAsia="Times" w:hAnsi="Times" w:cs="Times"/>
        </w:rPr>
        <w:t>Ensuring the child’s safety</w:t>
      </w:r>
    </w:p>
    <w:p w14:paraId="5C8485BA" w14:textId="7D27EA53" w:rsidR="00FC3C49" w:rsidRPr="00125F90" w:rsidRDefault="00FC3C49" w:rsidP="00FC3C49">
      <w:pPr>
        <w:pStyle w:val="ListParagraph"/>
        <w:numPr>
          <w:ilvl w:val="1"/>
          <w:numId w:val="27"/>
        </w:numPr>
        <w:rPr>
          <w:rFonts w:ascii="Times" w:eastAsia="Times" w:hAnsi="Times" w:cs="Times"/>
        </w:rPr>
      </w:pPr>
      <w:r w:rsidRPr="00125F90">
        <w:rPr>
          <w:rFonts w:ascii="Times" w:eastAsia="Times" w:hAnsi="Times" w:cs="Times"/>
        </w:rPr>
        <w:t>Promoting the child’s health</w:t>
      </w:r>
    </w:p>
    <w:p w14:paraId="17B7B1AD" w14:textId="13EA3509" w:rsidR="00FC3C49" w:rsidRPr="00125F90" w:rsidRDefault="00FC3C49" w:rsidP="00FC3C49">
      <w:pPr>
        <w:pStyle w:val="ListParagraph"/>
        <w:numPr>
          <w:ilvl w:val="1"/>
          <w:numId w:val="27"/>
        </w:numPr>
        <w:rPr>
          <w:rFonts w:ascii="Times" w:eastAsia="Times" w:hAnsi="Times" w:cs="Times"/>
        </w:rPr>
      </w:pPr>
      <w:r w:rsidRPr="00125F90">
        <w:rPr>
          <w:rFonts w:ascii="Times" w:eastAsia="Times" w:hAnsi="Times" w:cs="Times"/>
        </w:rPr>
        <w:t>Ensuring the child’s comfort</w:t>
      </w:r>
    </w:p>
    <w:p w14:paraId="4DB7815A" w14:textId="15A36D32" w:rsidR="00FC3C49" w:rsidRPr="00125F90" w:rsidRDefault="00564E91" w:rsidP="00FC3C49">
      <w:pPr>
        <w:pStyle w:val="ListParagraph"/>
        <w:numPr>
          <w:ilvl w:val="1"/>
          <w:numId w:val="27"/>
        </w:numPr>
        <w:rPr>
          <w:rFonts w:ascii="Times" w:eastAsia="Times" w:hAnsi="Times" w:cs="Times"/>
        </w:rPr>
      </w:pPr>
      <w:r w:rsidRPr="00125F90">
        <w:rPr>
          <w:rFonts w:ascii="Times" w:eastAsia="Times" w:hAnsi="Times" w:cs="Times"/>
        </w:rPr>
        <w:t>Support choice</w:t>
      </w:r>
    </w:p>
    <w:p w14:paraId="414F2DF8" w14:textId="20CDE5E5" w:rsidR="00564E91" w:rsidRPr="00125F90" w:rsidRDefault="00564E91" w:rsidP="00FC3C49">
      <w:pPr>
        <w:pStyle w:val="ListParagraph"/>
        <w:numPr>
          <w:ilvl w:val="1"/>
          <w:numId w:val="27"/>
        </w:numPr>
        <w:rPr>
          <w:rFonts w:ascii="Times" w:eastAsia="Times" w:hAnsi="Times" w:cs="Times"/>
        </w:rPr>
      </w:pPr>
      <w:r w:rsidRPr="00125F90">
        <w:rPr>
          <w:rFonts w:ascii="Times" w:eastAsia="Times" w:hAnsi="Times" w:cs="Times"/>
        </w:rPr>
        <w:lastRenderedPageBreak/>
        <w:t>Responsiveness to nutrition and interactions that promote healthy development, learning, mental health, and well-being</w:t>
      </w:r>
    </w:p>
    <w:p w14:paraId="7B201D79" w14:textId="508C1305" w:rsidR="00463786" w:rsidRPr="006F28CD" w:rsidRDefault="00FC3C49" w:rsidP="006F28CD">
      <w:pPr>
        <w:pStyle w:val="ListParagraph"/>
        <w:numPr>
          <w:ilvl w:val="0"/>
          <w:numId w:val="27"/>
        </w:numPr>
        <w:rPr>
          <w:rFonts w:ascii="Times" w:eastAsia="Times" w:hAnsi="Times" w:cs="Times"/>
        </w:rPr>
      </w:pPr>
      <w:r w:rsidRPr="00125F90">
        <w:rPr>
          <w:rFonts w:ascii="Times" w:eastAsia="Times" w:hAnsi="Times" w:cs="Times"/>
        </w:rPr>
        <w:t>Strategies that you will employ to ensure positive interactions with family members</w:t>
      </w:r>
    </w:p>
    <w:p w14:paraId="4CDAC70D" w14:textId="60BE7FCF"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 xml:space="preserve">How you will collaborate with the family </w:t>
      </w:r>
      <w:r w:rsidR="00C247FD" w:rsidRPr="00125F90">
        <w:rPr>
          <w:rFonts w:ascii="Times" w:eastAsia="Times" w:hAnsi="Times" w:cs="Times"/>
        </w:rPr>
        <w:t>to gather knowledge of the young child’s healthy development, le</w:t>
      </w:r>
      <w:r w:rsidR="0091396F" w:rsidRPr="00125F90">
        <w:rPr>
          <w:rFonts w:ascii="Times" w:eastAsia="Times" w:hAnsi="Times" w:cs="Times"/>
        </w:rPr>
        <w:t>arning, mental health, and well-</w:t>
      </w:r>
      <w:r w:rsidR="00C247FD" w:rsidRPr="00125F90">
        <w:rPr>
          <w:rFonts w:ascii="Times" w:eastAsia="Times" w:hAnsi="Times" w:cs="Times"/>
        </w:rPr>
        <w:t>being</w:t>
      </w:r>
    </w:p>
    <w:p w14:paraId="15F938F8" w14:textId="2C0B3617" w:rsidR="00564E91" w:rsidRPr="00125F90" w:rsidRDefault="00564E91" w:rsidP="00FC3C49">
      <w:pPr>
        <w:pStyle w:val="ListParagraph"/>
        <w:numPr>
          <w:ilvl w:val="0"/>
          <w:numId w:val="27"/>
        </w:numPr>
        <w:rPr>
          <w:rFonts w:ascii="Times" w:eastAsia="Times" w:hAnsi="Times" w:cs="Times"/>
        </w:rPr>
      </w:pPr>
      <w:r w:rsidRPr="00125F90">
        <w:rPr>
          <w:rFonts w:ascii="Times" w:eastAsia="Times" w:hAnsi="Times" w:cs="Times"/>
        </w:rPr>
        <w:t>How you will ensure that the indoor and outdoor play environment is responsive to the individual child’s needs</w:t>
      </w:r>
    </w:p>
    <w:p w14:paraId="2D5561C3" w14:textId="77777777" w:rsidR="000C1CF0" w:rsidRPr="00125F90" w:rsidRDefault="000C1CF0">
      <w:pPr>
        <w:rPr>
          <w:rFonts w:ascii="Times" w:eastAsia="Times" w:hAnsi="Times" w:cs="Times"/>
        </w:rPr>
      </w:pPr>
    </w:p>
    <w:p w14:paraId="3F943A06" w14:textId="2449416B" w:rsidR="000C1CF0" w:rsidRPr="00125F90" w:rsidRDefault="000C1CF0">
      <w:pPr>
        <w:rPr>
          <w:rFonts w:ascii="Times" w:eastAsia="Times" w:hAnsi="Times" w:cs="Times"/>
          <w:b/>
        </w:rPr>
      </w:pPr>
      <w:r w:rsidRPr="00125F90">
        <w:rPr>
          <w:rFonts w:ascii="Times" w:eastAsia="Times" w:hAnsi="Times" w:cs="Times"/>
          <w:b/>
        </w:rPr>
        <w:t xml:space="preserve">Part III:  </w:t>
      </w:r>
      <w:r w:rsidR="00564E91" w:rsidRPr="00125F90">
        <w:rPr>
          <w:rFonts w:ascii="Times" w:eastAsia="Times" w:hAnsi="Times" w:cs="Times"/>
          <w:b/>
        </w:rPr>
        <w:t>Learning Experience Plan</w:t>
      </w:r>
    </w:p>
    <w:p w14:paraId="4526EB3E" w14:textId="011B9008" w:rsidR="00564E91" w:rsidRPr="00125F90" w:rsidRDefault="00564E91">
      <w:pPr>
        <w:rPr>
          <w:rFonts w:ascii="Times" w:eastAsia="Times" w:hAnsi="Times" w:cs="Times"/>
        </w:rPr>
      </w:pPr>
      <w:r w:rsidRPr="00125F90">
        <w:rPr>
          <w:rFonts w:ascii="Times" w:eastAsia="Times" w:hAnsi="Times" w:cs="Times"/>
        </w:rPr>
        <w:t xml:space="preserve">Complete the Learning Experience Plan. </w:t>
      </w:r>
    </w:p>
    <w:p w14:paraId="295F7230" w14:textId="77777777" w:rsidR="00564E91" w:rsidRPr="00125F90" w:rsidRDefault="00564E91">
      <w:pPr>
        <w:rPr>
          <w:rFonts w:ascii="Times" w:eastAsia="Times" w:hAnsi="Times" w:cs="Times"/>
        </w:rPr>
      </w:pPr>
    </w:p>
    <w:p w14:paraId="27708F36" w14:textId="098CE17C" w:rsidR="3AC0F72F" w:rsidRPr="00125F90" w:rsidRDefault="00564E91" w:rsidP="00966087">
      <w:pPr>
        <w:outlineLvl w:val="0"/>
        <w:rPr>
          <w:rFonts w:ascii="Times" w:hAnsi="Times"/>
        </w:rPr>
      </w:pPr>
      <w:r w:rsidRPr="00125F90">
        <w:rPr>
          <w:rFonts w:ascii="Times" w:eastAsia="Times" w:hAnsi="Times" w:cs="Times"/>
          <w:b/>
          <w:bCs/>
        </w:rPr>
        <w:t>PART IV</w:t>
      </w:r>
      <w:r w:rsidR="3AC0F72F" w:rsidRPr="00125F90">
        <w:rPr>
          <w:rFonts w:ascii="Times" w:eastAsia="Times" w:hAnsi="Times" w:cs="Times"/>
          <w:b/>
          <w:bCs/>
        </w:rPr>
        <w:t xml:space="preserve">: </w:t>
      </w:r>
      <w:r w:rsidRPr="00125F90">
        <w:rPr>
          <w:rFonts w:ascii="Times" w:eastAsia="Times" w:hAnsi="Times" w:cs="Times"/>
          <w:b/>
          <w:bCs/>
        </w:rPr>
        <w:t>Learning Experience Implementation</w:t>
      </w:r>
    </w:p>
    <w:p w14:paraId="548B6DF3" w14:textId="4A414E05" w:rsidR="3AC0F72F" w:rsidRPr="00125F90" w:rsidRDefault="3AC0F72F">
      <w:pPr>
        <w:rPr>
          <w:rFonts w:ascii="Times" w:hAnsi="Times"/>
        </w:rPr>
      </w:pPr>
      <w:r w:rsidRPr="00125F90">
        <w:rPr>
          <w:rFonts w:ascii="Times" w:eastAsia="Times" w:hAnsi="Times" w:cs="Times"/>
        </w:rPr>
        <w:t xml:space="preserve">You will be required to work with your cooperating teacher to implement </w:t>
      </w:r>
      <w:r w:rsidR="009235DB" w:rsidRPr="00125F90">
        <w:rPr>
          <w:rFonts w:ascii="Times" w:eastAsia="Times" w:hAnsi="Times" w:cs="Times"/>
        </w:rPr>
        <w:t>two of the learning experiences identified</w:t>
      </w:r>
      <w:r w:rsidRPr="00125F90">
        <w:rPr>
          <w:rFonts w:ascii="Times" w:eastAsia="Times" w:hAnsi="Times" w:cs="Times"/>
        </w:rPr>
        <w:t xml:space="preserve">.  You will also need to arrange to have a peer video tape a </w:t>
      </w:r>
      <w:r w:rsidR="006F28CD" w:rsidRPr="00125F90">
        <w:rPr>
          <w:rFonts w:ascii="Times" w:eastAsia="Times" w:hAnsi="Times" w:cs="Times"/>
        </w:rPr>
        <w:t>10-15-minute</w:t>
      </w:r>
      <w:r w:rsidRPr="00125F90">
        <w:rPr>
          <w:rFonts w:ascii="Times" w:eastAsia="Times" w:hAnsi="Times" w:cs="Times"/>
        </w:rPr>
        <w:t xml:space="preserve"> portion of your teaching using your cell phone or device. This video will not be submitted. You will use this video as a reflection tool to guide you in developing your teaching. </w:t>
      </w:r>
      <w:r w:rsidRPr="00125F90">
        <w:rPr>
          <w:rFonts w:ascii="Times" w:hAnsi="Times"/>
        </w:rPr>
        <w:br/>
      </w:r>
    </w:p>
    <w:p w14:paraId="146FE1D6" w14:textId="7BCDAD01" w:rsidR="3AC0F72F" w:rsidRPr="00125F90" w:rsidRDefault="00564E91" w:rsidP="00966087">
      <w:pPr>
        <w:outlineLvl w:val="0"/>
        <w:rPr>
          <w:rFonts w:ascii="Times" w:hAnsi="Times"/>
        </w:rPr>
      </w:pPr>
      <w:r w:rsidRPr="00125F90">
        <w:rPr>
          <w:rFonts w:ascii="Times" w:eastAsia="Times" w:hAnsi="Times" w:cs="Times"/>
          <w:b/>
          <w:bCs/>
        </w:rPr>
        <w:t>Part V</w:t>
      </w:r>
      <w:r w:rsidR="3AC0F72F" w:rsidRPr="00125F90">
        <w:rPr>
          <w:rFonts w:ascii="Times" w:eastAsia="Times" w:hAnsi="Times" w:cs="Times"/>
          <w:b/>
          <w:bCs/>
        </w:rPr>
        <w:t xml:space="preserve">: Post-Reflection </w:t>
      </w:r>
    </w:p>
    <w:p w14:paraId="1FAFEEB0" w14:textId="5CDDBB93" w:rsidR="3AC0F72F" w:rsidRPr="00125F90" w:rsidRDefault="3AC0F72F">
      <w:pPr>
        <w:rPr>
          <w:rFonts w:ascii="Times" w:eastAsia="Times" w:hAnsi="Times" w:cs="Times"/>
        </w:rPr>
      </w:pPr>
      <w:r w:rsidRPr="00125F90">
        <w:rPr>
          <w:rFonts w:ascii="Times" w:eastAsia="Times" w:hAnsi="Times" w:cs="Times"/>
        </w:rPr>
        <w:t>After you have developed and implemented the lesson, respond to the following:</w:t>
      </w:r>
    </w:p>
    <w:p w14:paraId="12B9CDE9" w14:textId="77777777" w:rsidR="009235DB" w:rsidRPr="00125F90" w:rsidRDefault="009235DB">
      <w:pPr>
        <w:rPr>
          <w:rFonts w:ascii="Times" w:hAnsi="Times"/>
        </w:rPr>
      </w:pPr>
    </w:p>
    <w:p w14:paraId="0DBB2F4B" w14:textId="7AE436AC" w:rsidR="00241B3A" w:rsidRPr="00125F90" w:rsidRDefault="3AC0F72F" w:rsidP="009235DB">
      <w:pPr>
        <w:pStyle w:val="ListParagraph"/>
        <w:numPr>
          <w:ilvl w:val="0"/>
          <w:numId w:val="25"/>
        </w:numPr>
        <w:rPr>
          <w:rFonts w:ascii="Times" w:eastAsia="Times" w:hAnsi="Times" w:cs="Times"/>
        </w:rPr>
      </w:pPr>
      <w:r w:rsidRPr="00125F90">
        <w:rPr>
          <w:rFonts w:ascii="Times" w:eastAsia="Times" w:hAnsi="Times" w:cs="Times"/>
        </w:rPr>
        <w:t xml:space="preserve">How effective were these strategies in supporting </w:t>
      </w:r>
      <w:r w:rsidR="004C3A18" w:rsidRPr="00125F90">
        <w:rPr>
          <w:rFonts w:ascii="Times" w:eastAsia="Times" w:hAnsi="Times" w:cs="Times"/>
        </w:rPr>
        <w:t>the development, learning, mental health, and well-being of the child you observed?</w:t>
      </w:r>
    </w:p>
    <w:p w14:paraId="7E0E9F5F" w14:textId="51537A58" w:rsidR="009235DB" w:rsidRPr="00125F90" w:rsidRDefault="004C3A18" w:rsidP="009235DB">
      <w:pPr>
        <w:pStyle w:val="ListParagraph"/>
        <w:numPr>
          <w:ilvl w:val="0"/>
          <w:numId w:val="25"/>
        </w:numPr>
        <w:rPr>
          <w:rFonts w:ascii="Times" w:eastAsia="Times New Roman" w:hAnsi="Times" w:cs="Times New Roman"/>
        </w:rPr>
      </w:pPr>
      <w:r w:rsidRPr="00125F90">
        <w:rPr>
          <w:rFonts w:ascii="Times" w:eastAsia="Times New Roman" w:hAnsi="Times" w:cs="Times New Roman"/>
        </w:rPr>
        <w:t>What strategies do you feel are more effective to share</w:t>
      </w:r>
      <w:r w:rsidR="009235DB" w:rsidRPr="00125F90">
        <w:rPr>
          <w:rFonts w:ascii="Times" w:eastAsia="Times New Roman" w:hAnsi="Times" w:cs="Times New Roman"/>
        </w:rPr>
        <w:t xml:space="preserve"> the importance of your </w:t>
      </w:r>
      <w:r w:rsidRPr="00125F90">
        <w:rPr>
          <w:rFonts w:ascii="Times" w:eastAsia="Times New Roman" w:hAnsi="Times" w:cs="Times New Roman"/>
        </w:rPr>
        <w:t>learning experiences with families</w:t>
      </w:r>
      <w:r w:rsidR="009235DB" w:rsidRPr="00125F90">
        <w:rPr>
          <w:rFonts w:ascii="Times" w:eastAsia="Times New Roman" w:hAnsi="Times" w:cs="Times New Roman"/>
        </w:rPr>
        <w:t>, including how the experiences support infant/toddler communication, well-being, and positive interactions with their physical and social world?</w:t>
      </w:r>
    </w:p>
    <w:p w14:paraId="1A84C542" w14:textId="77777777" w:rsidR="00816181" w:rsidRDefault="00816181" w:rsidP="00816181">
      <w:pPr>
        <w:rPr>
          <w:rFonts w:ascii="Times" w:hAnsi="Times"/>
          <w:sz w:val="20"/>
          <w:szCs w:val="20"/>
        </w:rPr>
      </w:pPr>
    </w:p>
    <w:p w14:paraId="20857CB4" w14:textId="77777777" w:rsidR="007E730E" w:rsidRPr="0067665D" w:rsidRDefault="007E730E" w:rsidP="00816181">
      <w:pPr>
        <w:rPr>
          <w:rFonts w:ascii="Times" w:hAnsi="Times"/>
          <w:sz w:val="20"/>
          <w:szCs w:val="20"/>
        </w:rPr>
      </w:pPr>
    </w:p>
    <w:tbl>
      <w:tblPr>
        <w:tblStyle w:val="TableGrid"/>
        <w:tblW w:w="14598" w:type="dxa"/>
        <w:tblLook w:val="04A0" w:firstRow="1" w:lastRow="0" w:firstColumn="1" w:lastColumn="0" w:noHBand="0" w:noVBand="1"/>
      </w:tblPr>
      <w:tblGrid>
        <w:gridCol w:w="2719"/>
        <w:gridCol w:w="2784"/>
        <w:gridCol w:w="2782"/>
        <w:gridCol w:w="2775"/>
        <w:gridCol w:w="89"/>
        <w:gridCol w:w="2621"/>
        <w:gridCol w:w="828"/>
      </w:tblGrid>
      <w:tr w:rsidR="006F28CD" w:rsidRPr="00F76917" w14:paraId="57E619AC" w14:textId="77777777" w:rsidTr="00762600">
        <w:trPr>
          <w:tblHeader/>
        </w:trPr>
        <w:tc>
          <w:tcPr>
            <w:tcW w:w="14598" w:type="dxa"/>
            <w:gridSpan w:val="7"/>
            <w:shd w:val="clear" w:color="auto" w:fill="auto"/>
          </w:tcPr>
          <w:p w14:paraId="6702222E" w14:textId="125F79B0" w:rsidR="006F28CD" w:rsidRPr="006F28CD" w:rsidRDefault="006F28CD" w:rsidP="006F28CD">
            <w:pPr>
              <w:jc w:val="center"/>
              <w:rPr>
                <w:rFonts w:ascii="Times" w:eastAsiaTheme="minorEastAsia" w:hAnsi="Times"/>
              </w:rPr>
            </w:pPr>
            <w:bookmarkStart w:id="0" w:name="_GoBack" w:colFirst="0" w:colLast="5"/>
            <w:r w:rsidRPr="006F28CD">
              <w:rPr>
                <w:rFonts w:ascii="Times" w:eastAsia="Times" w:hAnsi="Times" w:cs="Times"/>
                <w:b/>
                <w:bCs/>
              </w:rPr>
              <w:t>ITC Custom</w:t>
            </w:r>
            <w:r w:rsidR="00E3041E">
              <w:rPr>
                <w:rFonts w:ascii="Times" w:eastAsia="Times" w:hAnsi="Times" w:cs="Times"/>
                <w:b/>
                <w:bCs/>
              </w:rPr>
              <w:t xml:space="preserve"> Assessment (Level 4</w:t>
            </w:r>
            <w:r w:rsidRPr="006F28CD">
              <w:rPr>
                <w:rFonts w:ascii="Times" w:eastAsia="Times" w:hAnsi="Times" w:cs="Times"/>
                <w:b/>
                <w:bCs/>
              </w:rPr>
              <w:t>)</w:t>
            </w:r>
            <w:r w:rsidRPr="006F28CD">
              <w:t xml:space="preserve">: </w:t>
            </w:r>
            <w:r w:rsidRPr="006F28CD">
              <w:rPr>
                <w:rFonts w:ascii="Times" w:eastAsia="Times" w:hAnsi="Times" w:cs="Times"/>
                <w:b/>
                <w:bCs/>
              </w:rPr>
              <w:t>Curriculum and Environment Design</w:t>
            </w:r>
          </w:p>
        </w:tc>
      </w:tr>
      <w:tr w:rsidR="006F28CD" w:rsidRPr="00F76917" w14:paraId="26999889" w14:textId="77777777" w:rsidTr="00762600">
        <w:trPr>
          <w:tblHeader/>
        </w:trPr>
        <w:tc>
          <w:tcPr>
            <w:tcW w:w="2719" w:type="dxa"/>
            <w:shd w:val="clear" w:color="auto" w:fill="auto"/>
          </w:tcPr>
          <w:p w14:paraId="5F6FCB6D" w14:textId="20881B24" w:rsidR="006F28CD" w:rsidRPr="00F76917" w:rsidRDefault="006F28CD" w:rsidP="006F28CD">
            <w:pPr>
              <w:jc w:val="center"/>
              <w:rPr>
                <w:rFonts w:ascii="Times" w:hAnsi="Times"/>
                <w:b/>
                <w:sz w:val="20"/>
                <w:szCs w:val="20"/>
                <w:u w:val="single"/>
              </w:rPr>
            </w:pPr>
            <w:r w:rsidRPr="0067665D">
              <w:rPr>
                <w:rFonts w:ascii="Times" w:eastAsia="Times" w:hAnsi="Times" w:cs="Times"/>
                <w:b/>
                <w:bCs/>
                <w:sz w:val="20"/>
                <w:szCs w:val="20"/>
              </w:rPr>
              <w:t>Competency</w:t>
            </w:r>
          </w:p>
        </w:tc>
        <w:tc>
          <w:tcPr>
            <w:tcW w:w="2784" w:type="dxa"/>
            <w:shd w:val="clear" w:color="auto" w:fill="auto"/>
          </w:tcPr>
          <w:p w14:paraId="5EDBEDC3" w14:textId="2085F44C" w:rsidR="006F28CD" w:rsidRPr="00F76917" w:rsidRDefault="006F28CD" w:rsidP="006F28CD">
            <w:pPr>
              <w:spacing w:before="100" w:beforeAutospacing="1" w:after="100" w:afterAutospacing="1"/>
              <w:jc w:val="center"/>
              <w:textAlignment w:val="baseline"/>
              <w:rPr>
                <w:rFonts w:ascii="Times" w:hAnsi="Times"/>
                <w:sz w:val="20"/>
                <w:szCs w:val="20"/>
              </w:rPr>
            </w:pPr>
            <w:r w:rsidRPr="0067665D">
              <w:rPr>
                <w:rFonts w:ascii="Times" w:eastAsia="Times" w:hAnsi="Times" w:cs="Times"/>
                <w:b/>
                <w:bCs/>
                <w:sz w:val="20"/>
                <w:szCs w:val="20"/>
              </w:rPr>
              <w:t>Distinguished</w:t>
            </w:r>
          </w:p>
        </w:tc>
        <w:tc>
          <w:tcPr>
            <w:tcW w:w="2782" w:type="dxa"/>
            <w:shd w:val="clear" w:color="auto" w:fill="auto"/>
          </w:tcPr>
          <w:p w14:paraId="363D3186" w14:textId="613B4F9B" w:rsidR="006F28CD" w:rsidRPr="00F76917" w:rsidRDefault="00EA190F" w:rsidP="006F28CD">
            <w:pPr>
              <w:spacing w:before="100" w:beforeAutospacing="1" w:after="100" w:afterAutospacing="1"/>
              <w:jc w:val="center"/>
              <w:textAlignment w:val="baseline"/>
              <w:rPr>
                <w:rFonts w:ascii="Times" w:hAnsi="Times"/>
                <w:sz w:val="20"/>
                <w:szCs w:val="20"/>
              </w:rPr>
            </w:pPr>
            <w:r>
              <w:rPr>
                <w:rFonts w:ascii="Times" w:eastAsia="Times" w:hAnsi="Times" w:cs="Times"/>
                <w:b/>
                <w:bCs/>
                <w:sz w:val="20"/>
                <w:szCs w:val="20"/>
              </w:rPr>
              <w:t>Proficient</w:t>
            </w:r>
          </w:p>
        </w:tc>
        <w:tc>
          <w:tcPr>
            <w:tcW w:w="2775" w:type="dxa"/>
            <w:shd w:val="clear" w:color="auto" w:fill="auto"/>
          </w:tcPr>
          <w:p w14:paraId="64A1B9CB" w14:textId="648568EA" w:rsidR="006F28CD" w:rsidRPr="00F76917" w:rsidRDefault="00EA190F" w:rsidP="006F28CD">
            <w:pPr>
              <w:spacing w:before="100" w:beforeAutospacing="1" w:after="100" w:afterAutospacing="1"/>
              <w:jc w:val="center"/>
              <w:textAlignment w:val="baseline"/>
              <w:rPr>
                <w:rFonts w:ascii="Times" w:hAnsi="Times"/>
                <w:sz w:val="20"/>
                <w:szCs w:val="20"/>
              </w:rPr>
            </w:pPr>
            <w:r>
              <w:rPr>
                <w:rFonts w:ascii="Times" w:eastAsia="Times" w:hAnsi="Times" w:cs="Times"/>
                <w:b/>
                <w:bCs/>
                <w:sz w:val="20"/>
                <w:szCs w:val="20"/>
              </w:rPr>
              <w:t>Needs Improvement</w:t>
            </w:r>
          </w:p>
        </w:tc>
        <w:tc>
          <w:tcPr>
            <w:tcW w:w="2710" w:type="dxa"/>
            <w:gridSpan w:val="2"/>
            <w:shd w:val="clear" w:color="auto" w:fill="auto"/>
          </w:tcPr>
          <w:p w14:paraId="2B6191F7" w14:textId="1CF74810" w:rsidR="006F28CD" w:rsidRPr="00F76917" w:rsidRDefault="00EA190F" w:rsidP="006F28CD">
            <w:pPr>
              <w:jc w:val="center"/>
              <w:rPr>
                <w:rFonts w:ascii="Times" w:eastAsia="Times" w:hAnsi="Times" w:cs="Times"/>
                <w:sz w:val="20"/>
                <w:szCs w:val="20"/>
              </w:rPr>
            </w:pPr>
            <w:r>
              <w:rPr>
                <w:rFonts w:ascii="Times" w:eastAsia="Times" w:hAnsi="Times" w:cs="Times"/>
                <w:b/>
                <w:bCs/>
                <w:sz w:val="20"/>
                <w:szCs w:val="20"/>
              </w:rPr>
              <w:t>Unsatisfactory</w:t>
            </w:r>
          </w:p>
        </w:tc>
        <w:tc>
          <w:tcPr>
            <w:tcW w:w="828" w:type="dxa"/>
            <w:shd w:val="clear" w:color="auto" w:fill="auto"/>
          </w:tcPr>
          <w:p w14:paraId="592975D0" w14:textId="37A3076B" w:rsidR="006F28CD" w:rsidRPr="00F76917" w:rsidRDefault="006F28CD" w:rsidP="006F28CD">
            <w:pPr>
              <w:jc w:val="center"/>
              <w:rPr>
                <w:rFonts w:ascii="Times" w:eastAsiaTheme="minorEastAsia" w:hAnsi="Times"/>
                <w:sz w:val="20"/>
                <w:szCs w:val="20"/>
              </w:rPr>
            </w:pPr>
            <w:r>
              <w:rPr>
                <w:rFonts w:ascii="Times" w:eastAsia="Times" w:hAnsi="Times" w:cs="Times"/>
                <w:b/>
                <w:bCs/>
                <w:sz w:val="20"/>
                <w:szCs w:val="20"/>
              </w:rPr>
              <w:t>Unable t</w:t>
            </w:r>
            <w:r w:rsidRPr="0067665D">
              <w:rPr>
                <w:rFonts w:ascii="Times" w:eastAsia="Times" w:hAnsi="Times" w:cs="Times"/>
                <w:b/>
                <w:bCs/>
                <w:sz w:val="20"/>
                <w:szCs w:val="20"/>
              </w:rPr>
              <w:t>o Assess</w:t>
            </w:r>
          </w:p>
        </w:tc>
      </w:tr>
      <w:bookmarkEnd w:id="0"/>
      <w:tr w:rsidR="007E730E" w:rsidRPr="00F76917" w14:paraId="396FFE9A" w14:textId="77777777" w:rsidTr="006F28CD">
        <w:tc>
          <w:tcPr>
            <w:tcW w:w="2719" w:type="dxa"/>
            <w:shd w:val="clear" w:color="auto" w:fill="FFFF99"/>
          </w:tcPr>
          <w:p w14:paraId="757E733D" w14:textId="77777777" w:rsidR="00BA17BF" w:rsidRPr="00F76917" w:rsidRDefault="00BA17BF" w:rsidP="00BA17BF">
            <w:pPr>
              <w:rPr>
                <w:rFonts w:ascii="Times" w:hAnsi="Times"/>
                <w:sz w:val="20"/>
                <w:szCs w:val="20"/>
              </w:rPr>
            </w:pPr>
            <w:r w:rsidRPr="00F76917">
              <w:rPr>
                <w:rFonts w:ascii="Times" w:hAnsi="Times"/>
                <w:b/>
                <w:sz w:val="20"/>
                <w:szCs w:val="20"/>
                <w:u w:val="single"/>
              </w:rPr>
              <w:t>FCR2</w:t>
            </w:r>
            <w:r w:rsidRPr="00F76917">
              <w:rPr>
                <w:rFonts w:ascii="Times" w:hAnsi="Times"/>
                <w:sz w:val="20"/>
                <w:szCs w:val="20"/>
              </w:rPr>
              <w:t xml:space="preserve">:  </w:t>
            </w:r>
          </w:p>
          <w:p w14:paraId="0F17D33D" w14:textId="77777777" w:rsidR="00BA17BF" w:rsidRPr="00F76917" w:rsidRDefault="00BA17BF" w:rsidP="00BA17BF">
            <w:pPr>
              <w:rPr>
                <w:rFonts w:ascii="Times" w:hAnsi="Times"/>
                <w:sz w:val="20"/>
                <w:szCs w:val="20"/>
              </w:rPr>
            </w:pPr>
            <w:r w:rsidRPr="00F76917">
              <w:rPr>
                <w:rFonts w:ascii="Times" w:hAnsi="Times"/>
                <w:sz w:val="20"/>
                <w:szCs w:val="20"/>
              </w:rPr>
              <w:t>Demonstrates behavior that reflects confidentiality and awareness of the unique role of providing services to infants/toddlers and their families. </w:t>
            </w:r>
          </w:p>
          <w:p w14:paraId="200F8A2D" w14:textId="77777777" w:rsidR="00BA17BF" w:rsidRPr="00F76917" w:rsidRDefault="00BA17BF" w:rsidP="00BA17BF">
            <w:pPr>
              <w:rPr>
                <w:rFonts w:ascii="Times" w:hAnsi="Times"/>
                <w:sz w:val="20"/>
                <w:szCs w:val="20"/>
              </w:rPr>
            </w:pPr>
          </w:p>
          <w:p w14:paraId="0F34B0F9" w14:textId="77777777" w:rsidR="00BA17BF" w:rsidRPr="00F76917" w:rsidRDefault="00BA17BF" w:rsidP="00BA17BF">
            <w:pPr>
              <w:rPr>
                <w:rFonts w:ascii="Times" w:hAnsi="Times"/>
                <w:sz w:val="20"/>
                <w:szCs w:val="20"/>
              </w:rPr>
            </w:pPr>
            <w:r w:rsidRPr="00F76917">
              <w:rPr>
                <w:rFonts w:ascii="Times" w:hAnsi="Times"/>
                <w:b/>
                <w:sz w:val="20"/>
                <w:szCs w:val="20"/>
              </w:rPr>
              <w:t>NAEYC</w:t>
            </w:r>
            <w:r w:rsidRPr="00F76917">
              <w:rPr>
                <w:rFonts w:ascii="Times" w:hAnsi="Times"/>
                <w:sz w:val="20"/>
                <w:szCs w:val="20"/>
              </w:rPr>
              <w:t>: 6d</w:t>
            </w:r>
          </w:p>
          <w:p w14:paraId="73760503" w14:textId="77777777" w:rsidR="00BA17BF" w:rsidRPr="00F76917" w:rsidRDefault="00BA17BF" w:rsidP="00BA17BF">
            <w:pPr>
              <w:rPr>
                <w:rFonts w:ascii="Times" w:hAnsi="Times"/>
                <w:sz w:val="20"/>
                <w:szCs w:val="20"/>
              </w:rPr>
            </w:pPr>
            <w:r w:rsidRPr="00F76917">
              <w:rPr>
                <w:rFonts w:ascii="Times" w:hAnsi="Times"/>
                <w:b/>
                <w:sz w:val="20"/>
                <w:szCs w:val="20"/>
              </w:rPr>
              <w:t>IPTS</w:t>
            </w:r>
            <w:r w:rsidRPr="00F76917">
              <w:rPr>
                <w:rFonts w:ascii="Times" w:hAnsi="Times"/>
                <w:sz w:val="20"/>
                <w:szCs w:val="20"/>
              </w:rPr>
              <w:t>: N/A</w:t>
            </w:r>
          </w:p>
          <w:p w14:paraId="39FD71E3" w14:textId="738FD5BF" w:rsidR="00A97044" w:rsidRPr="00F76917" w:rsidRDefault="00BA17BF" w:rsidP="00302767">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2-4G11, 2-4G12</w:t>
            </w:r>
          </w:p>
        </w:tc>
        <w:tc>
          <w:tcPr>
            <w:tcW w:w="2784" w:type="dxa"/>
            <w:shd w:val="clear" w:color="auto" w:fill="FFFF99"/>
          </w:tcPr>
          <w:p w14:paraId="4B06E157"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Provides examples of unique confidentiality issues and responsibilities that may arise in providing services to infants/toddlers and their families. </w:t>
            </w:r>
          </w:p>
          <w:p w14:paraId="61FF9235"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Engages in behavior reflective of confidentiality.</w:t>
            </w:r>
          </w:p>
          <w:p w14:paraId="2498DFA9"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Engages in behaviors reflective of understanding the unique role of providing services to infants/toddlers and their </w:t>
            </w:r>
            <w:r w:rsidRPr="00F76917">
              <w:rPr>
                <w:rFonts w:ascii="Times" w:hAnsi="Times"/>
                <w:sz w:val="20"/>
                <w:szCs w:val="20"/>
              </w:rPr>
              <w:lastRenderedPageBreak/>
              <w:t>families. </w:t>
            </w:r>
          </w:p>
          <w:p w14:paraId="077451AA" w14:textId="2A8AF664" w:rsidR="00A97044" w:rsidRPr="00F76917" w:rsidRDefault="00A97044" w:rsidP="00302767">
            <w:pPr>
              <w:rPr>
                <w:rFonts w:ascii="Times" w:hAnsi="Times"/>
                <w:sz w:val="20"/>
                <w:szCs w:val="20"/>
              </w:rPr>
            </w:pPr>
            <w:r w:rsidRPr="00F76917">
              <w:rPr>
                <w:rFonts w:ascii="Times" w:hAnsi="Times"/>
                <w:sz w:val="20"/>
                <w:szCs w:val="20"/>
              </w:rPr>
              <w:t>Identifies strategies that would support colleagues in developing and engaging in confidential behaviors and behaviors that demonstrate awareness of the unique role of providing services to infants/tod</w:t>
            </w:r>
            <w:r w:rsidR="00BA17BF" w:rsidRPr="00F76917">
              <w:rPr>
                <w:rFonts w:ascii="Times" w:hAnsi="Times"/>
                <w:sz w:val="20"/>
                <w:szCs w:val="20"/>
              </w:rPr>
              <w:t>dlers and their families.</w:t>
            </w:r>
          </w:p>
        </w:tc>
        <w:tc>
          <w:tcPr>
            <w:tcW w:w="2782" w:type="dxa"/>
            <w:shd w:val="clear" w:color="auto" w:fill="FFFF99"/>
          </w:tcPr>
          <w:p w14:paraId="146D8E53"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lastRenderedPageBreak/>
              <w:t>Provides examples of unique confidentiality issues and responsibilities that may arise in providing services to infants/toddlers and their families. </w:t>
            </w:r>
          </w:p>
          <w:p w14:paraId="49F9B608"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Engages in behavior reflective of confidentiality.</w:t>
            </w:r>
          </w:p>
          <w:p w14:paraId="0BC92D5F"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Engages in behaviors reflective of understanding the unique role of providing services to infants/toddlers and their </w:t>
            </w:r>
            <w:r w:rsidRPr="00F76917">
              <w:rPr>
                <w:rFonts w:ascii="Times" w:hAnsi="Times"/>
                <w:sz w:val="20"/>
                <w:szCs w:val="20"/>
              </w:rPr>
              <w:lastRenderedPageBreak/>
              <w:t>families. </w:t>
            </w:r>
          </w:p>
          <w:p w14:paraId="3FDE4E88" w14:textId="77777777" w:rsidR="00A97044" w:rsidRPr="00F76917" w:rsidRDefault="00A97044" w:rsidP="00302767">
            <w:pPr>
              <w:spacing w:before="100" w:beforeAutospacing="1" w:after="100" w:afterAutospacing="1"/>
              <w:textAlignment w:val="baseline"/>
              <w:rPr>
                <w:rFonts w:ascii="Times" w:hAnsi="Times"/>
                <w:sz w:val="20"/>
                <w:szCs w:val="20"/>
              </w:rPr>
            </w:pPr>
          </w:p>
        </w:tc>
        <w:tc>
          <w:tcPr>
            <w:tcW w:w="2775" w:type="dxa"/>
            <w:shd w:val="clear" w:color="auto" w:fill="FFFF99"/>
          </w:tcPr>
          <w:p w14:paraId="4E779A03"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lastRenderedPageBreak/>
              <w:t>Provides limited examples of unique confidentiality issues and responsibilities that may arise in providing services to infants/toddlers and their families. </w:t>
            </w:r>
          </w:p>
          <w:p w14:paraId="5D5C406D"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Engages in behavior reflective of confidentiality on a fairly consistent basis.</w:t>
            </w:r>
          </w:p>
          <w:p w14:paraId="37207F8C" w14:textId="5F79B054" w:rsidR="00A97044" w:rsidRPr="00F76917" w:rsidRDefault="00941E92" w:rsidP="00302767">
            <w:pPr>
              <w:spacing w:before="100" w:beforeAutospacing="1" w:after="100" w:afterAutospacing="1"/>
              <w:textAlignment w:val="baseline"/>
              <w:rPr>
                <w:rFonts w:ascii="Times" w:hAnsi="Times"/>
                <w:sz w:val="20"/>
                <w:szCs w:val="20"/>
              </w:rPr>
            </w:pPr>
            <w:r w:rsidRPr="00F76917">
              <w:rPr>
                <w:rFonts w:ascii="Times" w:hAnsi="Times"/>
                <w:sz w:val="20"/>
                <w:szCs w:val="20"/>
              </w:rPr>
              <w:t>Generally,</w:t>
            </w:r>
            <w:r w:rsidR="00A97044" w:rsidRPr="00F76917">
              <w:rPr>
                <w:rFonts w:ascii="Times" w:hAnsi="Times"/>
                <w:sz w:val="20"/>
                <w:szCs w:val="20"/>
              </w:rPr>
              <w:t xml:space="preserve"> engages in behaviors reflective of understanding the unique role of providing services to </w:t>
            </w:r>
            <w:r w:rsidR="00A97044" w:rsidRPr="00F76917">
              <w:rPr>
                <w:rFonts w:ascii="Times" w:hAnsi="Times"/>
                <w:sz w:val="20"/>
                <w:szCs w:val="20"/>
              </w:rPr>
              <w:lastRenderedPageBreak/>
              <w:t>infants/toddlers and their families. </w:t>
            </w:r>
          </w:p>
          <w:p w14:paraId="74C9F18D" w14:textId="77777777" w:rsidR="00A97044" w:rsidRPr="00F76917" w:rsidRDefault="00A97044" w:rsidP="00302767">
            <w:pPr>
              <w:spacing w:before="100" w:beforeAutospacing="1" w:after="100" w:afterAutospacing="1"/>
              <w:textAlignment w:val="baseline"/>
              <w:rPr>
                <w:rFonts w:ascii="Times" w:hAnsi="Times"/>
                <w:sz w:val="20"/>
                <w:szCs w:val="20"/>
              </w:rPr>
            </w:pPr>
          </w:p>
          <w:p w14:paraId="0244AA4F" w14:textId="77777777" w:rsidR="00A97044" w:rsidRPr="00F76917" w:rsidRDefault="00A97044" w:rsidP="00302767">
            <w:pPr>
              <w:rPr>
                <w:rFonts w:ascii="Times" w:hAnsi="Times"/>
                <w:sz w:val="20"/>
                <w:szCs w:val="20"/>
              </w:rPr>
            </w:pPr>
          </w:p>
          <w:p w14:paraId="1F464462" w14:textId="77777777" w:rsidR="00A97044" w:rsidRPr="00F76917" w:rsidRDefault="00A97044" w:rsidP="00302767">
            <w:pPr>
              <w:rPr>
                <w:rFonts w:ascii="Times" w:hAnsi="Times"/>
                <w:sz w:val="20"/>
                <w:szCs w:val="20"/>
              </w:rPr>
            </w:pPr>
          </w:p>
        </w:tc>
        <w:tc>
          <w:tcPr>
            <w:tcW w:w="2710" w:type="dxa"/>
            <w:gridSpan w:val="2"/>
            <w:shd w:val="clear" w:color="auto" w:fill="FFFF99"/>
          </w:tcPr>
          <w:p w14:paraId="343BA795" w14:textId="1FA96DE7" w:rsidR="00A97044" w:rsidRPr="00F76917" w:rsidRDefault="00A97044" w:rsidP="00302767">
            <w:pPr>
              <w:rPr>
                <w:rFonts w:ascii="Times" w:eastAsia="Times" w:hAnsi="Times" w:cs="Times"/>
                <w:sz w:val="20"/>
                <w:szCs w:val="20"/>
              </w:rPr>
            </w:pPr>
            <w:r w:rsidRPr="00F76917">
              <w:rPr>
                <w:rFonts w:ascii="Times" w:eastAsia="Times" w:hAnsi="Times" w:cs="Times"/>
                <w:sz w:val="20"/>
                <w:szCs w:val="20"/>
              </w:rPr>
              <w:lastRenderedPageBreak/>
              <w:t>Does not maintain confidentiality.</w:t>
            </w:r>
          </w:p>
          <w:p w14:paraId="6F98C3B0" w14:textId="5A6E7DE0"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eastAsia="Times" w:hAnsi="Times" w:cs="Times"/>
                <w:sz w:val="20"/>
                <w:szCs w:val="20"/>
              </w:rPr>
              <w:t xml:space="preserve">Behavior not reflective of </w:t>
            </w:r>
            <w:r w:rsidRPr="00F76917">
              <w:rPr>
                <w:rFonts w:ascii="Times" w:hAnsi="Times"/>
                <w:sz w:val="20"/>
                <w:szCs w:val="20"/>
              </w:rPr>
              <w:t>understanding the unique role of providing services to infants/toddlers and their families. </w:t>
            </w:r>
          </w:p>
          <w:p w14:paraId="5298187E" w14:textId="77777777" w:rsidR="00A97044" w:rsidRPr="00F76917" w:rsidRDefault="00A97044" w:rsidP="00302767">
            <w:pPr>
              <w:rPr>
                <w:rFonts w:ascii="Times" w:hAnsi="Times"/>
                <w:sz w:val="20"/>
                <w:szCs w:val="20"/>
              </w:rPr>
            </w:pPr>
          </w:p>
        </w:tc>
        <w:tc>
          <w:tcPr>
            <w:tcW w:w="828" w:type="dxa"/>
            <w:shd w:val="clear" w:color="auto" w:fill="auto"/>
          </w:tcPr>
          <w:p w14:paraId="2FF086CC" w14:textId="77777777" w:rsidR="00A97044" w:rsidRPr="00F76917" w:rsidRDefault="00A97044" w:rsidP="00302767">
            <w:pPr>
              <w:rPr>
                <w:rFonts w:ascii="Times" w:eastAsiaTheme="minorEastAsia" w:hAnsi="Times"/>
                <w:sz w:val="20"/>
                <w:szCs w:val="20"/>
              </w:rPr>
            </w:pPr>
          </w:p>
        </w:tc>
      </w:tr>
      <w:tr w:rsidR="007E730E" w:rsidRPr="00F76917" w14:paraId="6C3459DF" w14:textId="77777777" w:rsidTr="006F28CD">
        <w:trPr>
          <w:trHeight w:val="422"/>
        </w:trPr>
        <w:tc>
          <w:tcPr>
            <w:tcW w:w="2719" w:type="dxa"/>
            <w:tcBorders>
              <w:bottom w:val="single" w:sz="4" w:space="0" w:color="000000" w:themeColor="text1"/>
            </w:tcBorders>
            <w:shd w:val="clear" w:color="auto" w:fill="FFFF99"/>
          </w:tcPr>
          <w:p w14:paraId="5DAC89DC" w14:textId="77777777" w:rsidR="00BA17BF" w:rsidRPr="00F76917" w:rsidRDefault="00BA17BF" w:rsidP="00BA17BF">
            <w:pPr>
              <w:rPr>
                <w:rFonts w:ascii="Times" w:hAnsi="Times"/>
                <w:sz w:val="20"/>
                <w:szCs w:val="20"/>
              </w:rPr>
            </w:pPr>
            <w:r w:rsidRPr="00F76917">
              <w:rPr>
                <w:rFonts w:ascii="Times" w:hAnsi="Times"/>
                <w:b/>
                <w:sz w:val="20"/>
                <w:szCs w:val="20"/>
                <w:u w:val="single"/>
              </w:rPr>
              <w:lastRenderedPageBreak/>
              <w:t>FCR3</w:t>
            </w:r>
            <w:r w:rsidRPr="00F76917">
              <w:rPr>
                <w:rFonts w:ascii="Times" w:hAnsi="Times"/>
                <w:sz w:val="20"/>
                <w:szCs w:val="20"/>
              </w:rPr>
              <w:t xml:space="preserve">:  </w:t>
            </w:r>
          </w:p>
          <w:p w14:paraId="3F31A898" w14:textId="77777777" w:rsidR="00BA17BF" w:rsidRPr="00F76917" w:rsidRDefault="00BA17BF" w:rsidP="00BA17BF">
            <w:pPr>
              <w:rPr>
                <w:rFonts w:ascii="Times" w:hAnsi="Times"/>
                <w:sz w:val="20"/>
                <w:szCs w:val="20"/>
              </w:rPr>
            </w:pPr>
            <w:r w:rsidRPr="00F76917">
              <w:rPr>
                <w:rFonts w:ascii="Times" w:hAnsi="Times"/>
                <w:sz w:val="20"/>
                <w:szCs w:val="20"/>
              </w:rPr>
              <w:t>Engages in interactions and demonstrates practice with children, families, and practitioners reflective of a strengths-based, family-centered, relationship-based approach.</w:t>
            </w:r>
          </w:p>
          <w:p w14:paraId="6F1DA9BB" w14:textId="77777777" w:rsidR="00BA17BF" w:rsidRPr="00F76917" w:rsidRDefault="00BA17BF" w:rsidP="00BA17BF">
            <w:pPr>
              <w:rPr>
                <w:rFonts w:ascii="Times" w:hAnsi="Times"/>
                <w:sz w:val="20"/>
                <w:szCs w:val="20"/>
              </w:rPr>
            </w:pPr>
          </w:p>
          <w:p w14:paraId="600554F5" w14:textId="77777777" w:rsidR="00BA17BF" w:rsidRPr="00F76917" w:rsidRDefault="00BA17BF" w:rsidP="00BA17BF">
            <w:pPr>
              <w:rPr>
                <w:rFonts w:ascii="Times" w:hAnsi="Times"/>
                <w:sz w:val="20"/>
                <w:szCs w:val="20"/>
              </w:rPr>
            </w:pPr>
            <w:r w:rsidRPr="00F76917">
              <w:rPr>
                <w:rFonts w:ascii="Times" w:hAnsi="Times"/>
                <w:b/>
                <w:sz w:val="20"/>
                <w:szCs w:val="20"/>
              </w:rPr>
              <w:t>NAEYC</w:t>
            </w:r>
            <w:r w:rsidRPr="00F76917">
              <w:rPr>
                <w:rFonts w:ascii="Times" w:hAnsi="Times"/>
                <w:sz w:val="20"/>
                <w:szCs w:val="20"/>
              </w:rPr>
              <w:t>: 1b, 2a, 2b</w:t>
            </w:r>
          </w:p>
          <w:p w14:paraId="479915BE" w14:textId="77777777" w:rsidR="00BA17BF" w:rsidRPr="00F76917" w:rsidRDefault="00BA17BF" w:rsidP="00BA17BF">
            <w:pPr>
              <w:rPr>
                <w:rFonts w:ascii="Times" w:hAnsi="Times"/>
                <w:sz w:val="20"/>
                <w:szCs w:val="20"/>
              </w:rPr>
            </w:pPr>
            <w:r w:rsidRPr="00F76917">
              <w:rPr>
                <w:rFonts w:ascii="Times" w:hAnsi="Times"/>
                <w:b/>
                <w:sz w:val="20"/>
                <w:szCs w:val="20"/>
              </w:rPr>
              <w:t>IPTS</w:t>
            </w:r>
            <w:r w:rsidRPr="00F76917">
              <w:rPr>
                <w:rFonts w:ascii="Times" w:hAnsi="Times"/>
                <w:sz w:val="20"/>
                <w:szCs w:val="20"/>
              </w:rPr>
              <w:t>: 9C, 9D, 9G</w:t>
            </w:r>
          </w:p>
          <w:p w14:paraId="79C8108C" w14:textId="01DE5929" w:rsidR="00A97044" w:rsidRPr="00F76917" w:rsidRDefault="00BA17BF" w:rsidP="00302767">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2-4F2, 2-4F6, 2-4F7, 5F2, 5F6, 5F7</w:t>
            </w:r>
          </w:p>
        </w:tc>
        <w:tc>
          <w:tcPr>
            <w:tcW w:w="2784" w:type="dxa"/>
            <w:tcBorders>
              <w:bottom w:val="single" w:sz="4" w:space="0" w:color="000000" w:themeColor="text1"/>
            </w:tcBorders>
            <w:shd w:val="clear" w:color="auto" w:fill="FFFF99"/>
          </w:tcPr>
          <w:p w14:paraId="429101F1" w14:textId="4A203001" w:rsidR="00A97044" w:rsidRPr="00F76917" w:rsidRDefault="00A97044" w:rsidP="006D59E1">
            <w:pPr>
              <w:spacing w:before="100" w:beforeAutospacing="1" w:after="100" w:afterAutospacing="1"/>
              <w:textAlignment w:val="baseline"/>
              <w:rPr>
                <w:rFonts w:ascii="Times" w:hAnsi="Times"/>
                <w:sz w:val="20"/>
                <w:szCs w:val="20"/>
              </w:rPr>
            </w:pPr>
            <w:r w:rsidRPr="00F76917">
              <w:rPr>
                <w:rFonts w:ascii="Times" w:hAnsi="Times"/>
                <w:sz w:val="20"/>
                <w:szCs w:val="20"/>
              </w:rPr>
              <w:t xml:space="preserve">Engages in strengths-based, family-centered, relationship-based interactions with children, families, and </w:t>
            </w:r>
          </w:p>
          <w:p w14:paraId="500445EE" w14:textId="77777777" w:rsidR="00A97044" w:rsidRPr="00F76917" w:rsidRDefault="00A97044" w:rsidP="00302767">
            <w:pPr>
              <w:spacing w:before="100" w:beforeAutospacing="1" w:after="100" w:afterAutospacing="1"/>
              <w:textAlignment w:val="baseline"/>
              <w:rPr>
                <w:rFonts w:ascii="Times" w:hAnsi="Times"/>
                <w:b/>
                <w:bCs/>
                <w:sz w:val="20"/>
                <w:szCs w:val="20"/>
              </w:rPr>
            </w:pPr>
            <w:r w:rsidRPr="00F76917">
              <w:rPr>
                <w:rFonts w:ascii="Times" w:hAnsi="Times"/>
                <w:sz w:val="20"/>
                <w:szCs w:val="20"/>
              </w:rPr>
              <w:t>Recognizes the strengths and benefits, and supports any potential challenges of families of infants and toddlers who are learning English as a second language and/or multiple languages and families with infants and toddlers with developmental delays, disabilities, and/or other special needs, (e.g., stressful circumstances, illness).</w:t>
            </w:r>
            <w:r w:rsidRPr="00F76917">
              <w:rPr>
                <w:rFonts w:ascii="Times" w:hAnsi="Times"/>
                <w:b/>
                <w:bCs/>
                <w:sz w:val="20"/>
                <w:szCs w:val="20"/>
              </w:rPr>
              <w:t> </w:t>
            </w:r>
          </w:p>
          <w:p w14:paraId="4EFB8AF6" w14:textId="77777777" w:rsidR="00A97044" w:rsidRPr="00F76917" w:rsidRDefault="00A97044" w:rsidP="00302767">
            <w:pPr>
              <w:spacing w:before="100" w:beforeAutospacing="1" w:after="100" w:afterAutospacing="1"/>
              <w:textAlignment w:val="baseline"/>
              <w:rPr>
                <w:rFonts w:ascii="Times" w:hAnsi="Times"/>
                <w:bCs/>
                <w:sz w:val="20"/>
                <w:szCs w:val="20"/>
              </w:rPr>
            </w:pPr>
            <w:r w:rsidRPr="00F76917">
              <w:rPr>
                <w:rFonts w:ascii="Times" w:hAnsi="Times"/>
                <w:bCs/>
                <w:sz w:val="20"/>
                <w:szCs w:val="20"/>
              </w:rPr>
              <w:t xml:space="preserve">Uses research and evidence-base to support and advocate for </w:t>
            </w:r>
            <w:r w:rsidRPr="00F76917">
              <w:rPr>
                <w:rFonts w:ascii="Times" w:hAnsi="Times"/>
                <w:sz w:val="20"/>
                <w:szCs w:val="20"/>
              </w:rPr>
              <w:t>a strengths-based, family-centered, relationship-based approach.</w:t>
            </w:r>
          </w:p>
        </w:tc>
        <w:tc>
          <w:tcPr>
            <w:tcW w:w="2782" w:type="dxa"/>
            <w:tcBorders>
              <w:bottom w:val="single" w:sz="4" w:space="0" w:color="000000" w:themeColor="text1"/>
            </w:tcBorders>
            <w:shd w:val="clear" w:color="auto" w:fill="FFFF99"/>
          </w:tcPr>
          <w:p w14:paraId="230ECE7E"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Engages in strengths-based, family-centered, relationship-based interactions with children, families, and other practitioners.</w:t>
            </w:r>
          </w:p>
          <w:p w14:paraId="510F121F"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Recognizes the strengths and benefits, and supports any potential challenges of families of infants and toddlers who are learning English as a second language and/or multiple languages and families with infants and toddlers with developmental delays, disabilities, and/or other special needs, (e.g., stressful circumstances, illness).</w:t>
            </w:r>
            <w:r w:rsidRPr="00F76917">
              <w:rPr>
                <w:rFonts w:ascii="Times" w:hAnsi="Times"/>
                <w:b/>
                <w:bCs/>
                <w:sz w:val="20"/>
                <w:szCs w:val="20"/>
              </w:rPr>
              <w:t> </w:t>
            </w:r>
          </w:p>
          <w:p w14:paraId="4A3714A4" w14:textId="77777777" w:rsidR="00A97044" w:rsidRPr="00F76917" w:rsidRDefault="00A97044" w:rsidP="00302767">
            <w:pPr>
              <w:rPr>
                <w:rFonts w:ascii="Times" w:hAnsi="Times"/>
                <w:sz w:val="20"/>
                <w:szCs w:val="20"/>
              </w:rPr>
            </w:pPr>
          </w:p>
        </w:tc>
        <w:tc>
          <w:tcPr>
            <w:tcW w:w="2775" w:type="dxa"/>
            <w:tcBorders>
              <w:bottom w:val="single" w:sz="4" w:space="0" w:color="000000" w:themeColor="text1"/>
            </w:tcBorders>
            <w:shd w:val="clear" w:color="auto" w:fill="FFFF99"/>
          </w:tcPr>
          <w:p w14:paraId="3E1FA834"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Engages in positive interactions with children, families, and other practitioners.</w:t>
            </w:r>
          </w:p>
          <w:p w14:paraId="7CB2F855"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Recognizes the strengths of families of infants and toddlers who are learning English as a second language and/or multiple languages and families with infants and toddlers with developmental delays, disabilities, and/or other special needs, (e.g., stressful circumstances, illness).</w:t>
            </w:r>
            <w:r w:rsidRPr="00F76917">
              <w:rPr>
                <w:rFonts w:ascii="Times" w:hAnsi="Times"/>
                <w:b/>
                <w:bCs/>
                <w:sz w:val="20"/>
                <w:szCs w:val="20"/>
              </w:rPr>
              <w:t> </w:t>
            </w:r>
          </w:p>
          <w:p w14:paraId="78EDC1BF" w14:textId="77777777" w:rsidR="00A97044" w:rsidRPr="00F76917" w:rsidRDefault="00A97044" w:rsidP="00302767">
            <w:pPr>
              <w:rPr>
                <w:rFonts w:ascii="Times" w:hAnsi="Times"/>
                <w:sz w:val="20"/>
                <w:szCs w:val="20"/>
              </w:rPr>
            </w:pPr>
          </w:p>
        </w:tc>
        <w:tc>
          <w:tcPr>
            <w:tcW w:w="2710" w:type="dxa"/>
            <w:gridSpan w:val="2"/>
            <w:tcBorders>
              <w:bottom w:val="single" w:sz="4" w:space="0" w:color="000000" w:themeColor="text1"/>
            </w:tcBorders>
            <w:shd w:val="clear" w:color="auto" w:fill="FFFF99"/>
          </w:tcPr>
          <w:p w14:paraId="542EB9BE"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Engages in interactions with children, families, and other practitioners that are not reflective of a strength-based lens.</w:t>
            </w:r>
          </w:p>
          <w:p w14:paraId="38FA4275" w14:textId="77777777" w:rsidR="00A97044" w:rsidRPr="00F76917" w:rsidRDefault="00A97044" w:rsidP="00302767">
            <w:pPr>
              <w:spacing w:before="100" w:beforeAutospacing="1" w:after="100" w:afterAutospacing="1"/>
              <w:textAlignment w:val="baseline"/>
              <w:rPr>
                <w:rFonts w:ascii="Times" w:hAnsi="Times"/>
                <w:sz w:val="20"/>
                <w:szCs w:val="20"/>
              </w:rPr>
            </w:pPr>
            <w:r w:rsidRPr="00F76917">
              <w:rPr>
                <w:rFonts w:ascii="Times" w:hAnsi="Times"/>
                <w:sz w:val="20"/>
                <w:szCs w:val="20"/>
              </w:rPr>
              <w:t>Does not recognize the strengths of families of infants and toddlers who are learning English as a second language and/or multiple languages and families with infants and toddlers with developmental delays, disabilities, and/or other special needs, (e.g., stressful circumstances, illness).</w:t>
            </w:r>
            <w:r w:rsidRPr="00F76917">
              <w:rPr>
                <w:rFonts w:ascii="Times" w:hAnsi="Times"/>
                <w:b/>
                <w:bCs/>
                <w:sz w:val="20"/>
                <w:szCs w:val="20"/>
              </w:rPr>
              <w:t> </w:t>
            </w:r>
          </w:p>
          <w:p w14:paraId="73D464BB" w14:textId="77777777" w:rsidR="00A97044" w:rsidRPr="00F76917" w:rsidRDefault="00A97044" w:rsidP="00302767">
            <w:pPr>
              <w:rPr>
                <w:rFonts w:ascii="Times" w:hAnsi="Times"/>
                <w:sz w:val="20"/>
                <w:szCs w:val="20"/>
              </w:rPr>
            </w:pPr>
          </w:p>
        </w:tc>
        <w:tc>
          <w:tcPr>
            <w:tcW w:w="828" w:type="dxa"/>
            <w:shd w:val="clear" w:color="auto" w:fill="auto"/>
          </w:tcPr>
          <w:p w14:paraId="36295F28" w14:textId="77777777" w:rsidR="00A97044" w:rsidRPr="00F76917" w:rsidRDefault="00A97044" w:rsidP="00302767">
            <w:pPr>
              <w:rPr>
                <w:rFonts w:ascii="Times" w:eastAsiaTheme="minorEastAsia" w:hAnsi="Times"/>
                <w:sz w:val="20"/>
                <w:szCs w:val="20"/>
              </w:rPr>
            </w:pPr>
          </w:p>
        </w:tc>
      </w:tr>
      <w:tr w:rsidR="00294C3F" w:rsidRPr="00F76917" w14:paraId="760749E8" w14:textId="77777777" w:rsidTr="006F28CD">
        <w:tc>
          <w:tcPr>
            <w:tcW w:w="2719" w:type="dxa"/>
            <w:shd w:val="clear" w:color="auto" w:fill="FFFF99"/>
          </w:tcPr>
          <w:p w14:paraId="3FE66178" w14:textId="77777777" w:rsidR="00BA17BF" w:rsidRPr="00F76917" w:rsidRDefault="00BA17BF" w:rsidP="00BA17BF">
            <w:pPr>
              <w:rPr>
                <w:rFonts w:ascii="Times" w:eastAsia="Times" w:hAnsi="Times"/>
                <w:sz w:val="20"/>
                <w:szCs w:val="20"/>
              </w:rPr>
            </w:pPr>
            <w:r w:rsidRPr="00F76917">
              <w:rPr>
                <w:rFonts w:ascii="Times" w:eastAsia="Times" w:hAnsi="Times"/>
                <w:b/>
                <w:sz w:val="20"/>
                <w:szCs w:val="20"/>
                <w:u w:val="single"/>
              </w:rPr>
              <w:t>HSW2</w:t>
            </w:r>
            <w:r w:rsidRPr="00F76917">
              <w:rPr>
                <w:rFonts w:ascii="Times" w:eastAsia="Times" w:hAnsi="Times"/>
                <w:sz w:val="20"/>
                <w:szCs w:val="20"/>
              </w:rPr>
              <w:t xml:space="preserve">: </w:t>
            </w:r>
          </w:p>
          <w:p w14:paraId="04360A92" w14:textId="77777777" w:rsidR="00BA17BF" w:rsidRPr="00F76917" w:rsidRDefault="00BA17BF" w:rsidP="00BA17BF">
            <w:pPr>
              <w:rPr>
                <w:rFonts w:ascii="Times" w:hAnsi="Times"/>
                <w:sz w:val="20"/>
                <w:szCs w:val="20"/>
              </w:rPr>
            </w:pPr>
            <w:r w:rsidRPr="00F76917">
              <w:rPr>
                <w:rStyle w:val="normaltextrun"/>
                <w:rFonts w:ascii="Times" w:hAnsi="Times"/>
                <w:sz w:val="20"/>
                <w:szCs w:val="20"/>
              </w:rPr>
              <w:t xml:space="preserve">Engages in developmentally, individually, and culturally responsive interactions </w:t>
            </w:r>
            <w:r w:rsidRPr="00F76917">
              <w:rPr>
                <w:rFonts w:ascii="Times" w:hAnsi="Times"/>
                <w:sz w:val="20"/>
                <w:szCs w:val="20"/>
              </w:rPr>
              <w:t>with infants/toddlers during caregiving routines.</w:t>
            </w:r>
          </w:p>
          <w:p w14:paraId="28404294" w14:textId="77777777" w:rsidR="00BA17BF" w:rsidRPr="00F76917" w:rsidRDefault="00BA17BF" w:rsidP="00BA17BF">
            <w:pPr>
              <w:rPr>
                <w:rFonts w:ascii="Times" w:hAnsi="Times"/>
                <w:sz w:val="20"/>
                <w:szCs w:val="20"/>
              </w:rPr>
            </w:pPr>
          </w:p>
          <w:p w14:paraId="444702CE" w14:textId="77777777" w:rsidR="00BA17BF" w:rsidRPr="00F76917" w:rsidRDefault="00BA17BF" w:rsidP="00BA17BF">
            <w:pPr>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4a, 4c</w:t>
            </w:r>
          </w:p>
          <w:p w14:paraId="734366E9" w14:textId="77777777" w:rsidR="00BA17BF" w:rsidRPr="00F76917" w:rsidRDefault="00BA17BF" w:rsidP="00BA17BF">
            <w:pPr>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8A, 8B, 8E, 8H, 8M, 8N, 9C</w:t>
            </w:r>
          </w:p>
          <w:p w14:paraId="79A231BC" w14:textId="7BCFDCD2" w:rsidR="00FA6857" w:rsidRPr="00F76917" w:rsidRDefault="00BA17BF" w:rsidP="00BA17BF">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2-4B1, 2-4B2, 5B1, 5B2</w:t>
            </w:r>
          </w:p>
        </w:tc>
        <w:tc>
          <w:tcPr>
            <w:tcW w:w="2784" w:type="dxa"/>
            <w:shd w:val="clear" w:color="auto" w:fill="FFFF99"/>
          </w:tcPr>
          <w:p w14:paraId="5E5AFF91" w14:textId="77777777" w:rsidR="00FA6857" w:rsidRPr="00F76917" w:rsidRDefault="00FA6857" w:rsidP="00302767">
            <w:pPr>
              <w:rPr>
                <w:rFonts w:ascii="Times" w:hAnsi="Times"/>
                <w:sz w:val="20"/>
                <w:szCs w:val="20"/>
              </w:rPr>
            </w:pPr>
            <w:r w:rsidRPr="00F76917">
              <w:rPr>
                <w:rFonts w:ascii="Times" w:hAnsi="Times"/>
                <w:sz w:val="20"/>
                <w:szCs w:val="20"/>
              </w:rPr>
              <w:t xml:space="preserve">Demonstrates </w:t>
            </w:r>
            <w:r w:rsidRPr="00F76917">
              <w:rPr>
                <w:rStyle w:val="normaltextrun"/>
                <w:rFonts w:ascii="Times" w:hAnsi="Times"/>
                <w:sz w:val="20"/>
                <w:szCs w:val="20"/>
              </w:rPr>
              <w:t xml:space="preserve">developmentally, individually, and culturally responsive interactions </w:t>
            </w:r>
            <w:r w:rsidRPr="00F76917">
              <w:rPr>
                <w:rFonts w:ascii="Times" w:hAnsi="Times"/>
                <w:sz w:val="20"/>
                <w:szCs w:val="20"/>
              </w:rPr>
              <w:t>with infants/toddlers during caregiving routines.</w:t>
            </w:r>
          </w:p>
          <w:p w14:paraId="640B4AB2" w14:textId="77777777" w:rsidR="00FA6857" w:rsidRPr="00F76917" w:rsidRDefault="00FA6857" w:rsidP="00302767">
            <w:pPr>
              <w:rPr>
                <w:rFonts w:ascii="Times" w:hAnsi="Times"/>
                <w:sz w:val="20"/>
                <w:szCs w:val="20"/>
              </w:rPr>
            </w:pPr>
          </w:p>
          <w:p w14:paraId="203D7385" w14:textId="77777777" w:rsidR="00FA6857" w:rsidRPr="00F76917" w:rsidRDefault="00FA6857" w:rsidP="00302767">
            <w:pPr>
              <w:rPr>
                <w:rFonts w:ascii="Times" w:hAnsi="Times"/>
                <w:sz w:val="20"/>
                <w:szCs w:val="20"/>
              </w:rPr>
            </w:pPr>
            <w:r w:rsidRPr="00F76917">
              <w:rPr>
                <w:rFonts w:ascii="Times" w:hAnsi="Times"/>
                <w:sz w:val="20"/>
                <w:szCs w:val="20"/>
              </w:rPr>
              <w:t>Identifies how to extend these skills to colleagues in early childhood settings.</w:t>
            </w:r>
          </w:p>
        </w:tc>
        <w:tc>
          <w:tcPr>
            <w:tcW w:w="2782" w:type="dxa"/>
            <w:shd w:val="clear" w:color="auto" w:fill="FFFF99"/>
          </w:tcPr>
          <w:p w14:paraId="042A1BEE" w14:textId="0736E2BB" w:rsidR="00FA6857" w:rsidRPr="00941E92" w:rsidRDefault="00FA6857" w:rsidP="006D59E1">
            <w:pPr>
              <w:spacing w:before="100" w:beforeAutospacing="1" w:after="100" w:afterAutospacing="1"/>
              <w:textAlignment w:val="baseline"/>
              <w:rPr>
                <w:rFonts w:ascii="Times" w:hAnsi="Times"/>
                <w:color w:val="000000"/>
                <w:sz w:val="20"/>
                <w:szCs w:val="20"/>
              </w:rPr>
            </w:pPr>
            <w:r w:rsidRPr="00F76917">
              <w:rPr>
                <w:rFonts w:ascii="Times" w:hAnsi="Times"/>
                <w:sz w:val="20"/>
                <w:szCs w:val="20"/>
              </w:rPr>
              <w:t xml:space="preserve">Demonstrates </w:t>
            </w:r>
            <w:r w:rsidR="006D59E1" w:rsidRPr="00F76917">
              <w:rPr>
                <w:rFonts w:ascii="Times" w:hAnsi="Times"/>
                <w:sz w:val="20"/>
                <w:szCs w:val="20"/>
              </w:rPr>
              <w:t xml:space="preserve">sensitive, culturally, </w:t>
            </w:r>
            <w:r w:rsidRPr="00F76917">
              <w:rPr>
                <w:rFonts w:ascii="Times" w:hAnsi="Times"/>
                <w:sz w:val="20"/>
                <w:szCs w:val="20"/>
              </w:rPr>
              <w:t>individually and developmentally responsive interactions with infants/toddlers during care-giving routines such as feeding and diapering.</w:t>
            </w:r>
          </w:p>
        </w:tc>
        <w:tc>
          <w:tcPr>
            <w:tcW w:w="2864" w:type="dxa"/>
            <w:gridSpan w:val="2"/>
            <w:shd w:val="clear" w:color="auto" w:fill="FFFF99"/>
          </w:tcPr>
          <w:p w14:paraId="5E7E3241" w14:textId="77777777" w:rsidR="00FA6857" w:rsidRPr="00F76917" w:rsidRDefault="00FA6857" w:rsidP="00302767">
            <w:pPr>
              <w:spacing w:before="100" w:beforeAutospacing="1" w:after="100" w:afterAutospacing="1"/>
              <w:textAlignment w:val="baseline"/>
              <w:rPr>
                <w:rFonts w:ascii="Times" w:hAnsi="Times"/>
                <w:color w:val="000000"/>
                <w:sz w:val="20"/>
                <w:szCs w:val="20"/>
              </w:rPr>
            </w:pPr>
            <w:r w:rsidRPr="00F76917">
              <w:rPr>
                <w:rFonts w:ascii="Times" w:hAnsi="Times"/>
                <w:sz w:val="20"/>
                <w:szCs w:val="20"/>
              </w:rPr>
              <w:t>Demonstrates individually and developmentally responsive interactions with infants/toddlers during care-giving routines such as feeding and diapering.</w:t>
            </w:r>
          </w:p>
          <w:p w14:paraId="2A5ADBAE" w14:textId="77777777" w:rsidR="00FA6857" w:rsidRPr="00F76917" w:rsidRDefault="00FA6857" w:rsidP="00302767">
            <w:pPr>
              <w:rPr>
                <w:rFonts w:ascii="Times" w:hAnsi="Times"/>
                <w:sz w:val="20"/>
                <w:szCs w:val="20"/>
              </w:rPr>
            </w:pPr>
          </w:p>
        </w:tc>
        <w:tc>
          <w:tcPr>
            <w:tcW w:w="2621" w:type="dxa"/>
            <w:shd w:val="clear" w:color="auto" w:fill="FFFF99"/>
          </w:tcPr>
          <w:p w14:paraId="15B3EFF5" w14:textId="4D54E8F3" w:rsidR="00FA6857" w:rsidRPr="00F76917" w:rsidRDefault="00FA6857" w:rsidP="00FA6857">
            <w:pPr>
              <w:rPr>
                <w:rFonts w:ascii="Times" w:hAnsi="Times"/>
                <w:sz w:val="20"/>
                <w:szCs w:val="20"/>
              </w:rPr>
            </w:pPr>
            <w:r w:rsidRPr="00F76917">
              <w:rPr>
                <w:rFonts w:ascii="Times" w:eastAsia="Times" w:hAnsi="Times"/>
                <w:sz w:val="20"/>
                <w:szCs w:val="20"/>
              </w:rPr>
              <w:t>Demonstrates interactions with infants and toddlers that are not reflective of individual, cultural, an</w:t>
            </w:r>
            <w:r w:rsidR="00941E92">
              <w:rPr>
                <w:rFonts w:ascii="Times" w:eastAsia="Times" w:hAnsi="Times"/>
                <w:sz w:val="20"/>
                <w:szCs w:val="20"/>
              </w:rPr>
              <w:t>d developmental responsiveness.</w:t>
            </w:r>
          </w:p>
          <w:p w14:paraId="07096C85" w14:textId="77777777" w:rsidR="00FA6857" w:rsidRPr="00F76917" w:rsidRDefault="00FA6857" w:rsidP="00FA6857">
            <w:pPr>
              <w:rPr>
                <w:rFonts w:ascii="Times" w:hAnsi="Times"/>
                <w:sz w:val="20"/>
                <w:szCs w:val="20"/>
              </w:rPr>
            </w:pPr>
          </w:p>
          <w:p w14:paraId="1463007D" w14:textId="33094E31" w:rsidR="00FA6857" w:rsidRPr="00F76917" w:rsidRDefault="00FA6857" w:rsidP="00FA6857">
            <w:pPr>
              <w:rPr>
                <w:rFonts w:ascii="Times" w:hAnsi="Times"/>
                <w:sz w:val="20"/>
                <w:szCs w:val="20"/>
              </w:rPr>
            </w:pPr>
          </w:p>
        </w:tc>
        <w:tc>
          <w:tcPr>
            <w:tcW w:w="828" w:type="dxa"/>
            <w:shd w:val="clear" w:color="auto" w:fill="auto"/>
          </w:tcPr>
          <w:p w14:paraId="75B9DAAE" w14:textId="77777777" w:rsidR="00FA6857" w:rsidRPr="00F76917" w:rsidRDefault="00FA6857" w:rsidP="00302767">
            <w:pPr>
              <w:rPr>
                <w:rFonts w:ascii="Times" w:hAnsi="Times"/>
                <w:sz w:val="20"/>
                <w:szCs w:val="20"/>
              </w:rPr>
            </w:pPr>
          </w:p>
        </w:tc>
      </w:tr>
      <w:tr w:rsidR="007E730E" w:rsidRPr="00F76917" w14:paraId="70D1D019" w14:textId="77777777" w:rsidTr="006F28CD">
        <w:trPr>
          <w:trHeight w:val="1682"/>
        </w:trPr>
        <w:tc>
          <w:tcPr>
            <w:tcW w:w="2719" w:type="dxa"/>
            <w:shd w:val="clear" w:color="auto" w:fill="FFFF99"/>
          </w:tcPr>
          <w:p w14:paraId="2D5F7F2D" w14:textId="77777777" w:rsidR="00BA17BF" w:rsidRPr="00F76917" w:rsidRDefault="00BA17BF" w:rsidP="00BA17BF">
            <w:pPr>
              <w:pStyle w:val="paragraph"/>
              <w:spacing w:before="0" w:beforeAutospacing="0" w:after="0" w:afterAutospacing="0"/>
              <w:rPr>
                <w:rFonts w:ascii="Times" w:hAnsi="Times"/>
                <w:sz w:val="20"/>
                <w:szCs w:val="20"/>
              </w:rPr>
            </w:pPr>
            <w:r w:rsidRPr="00F76917">
              <w:rPr>
                <w:rFonts w:ascii="Times" w:hAnsi="Times"/>
                <w:b/>
                <w:sz w:val="20"/>
                <w:szCs w:val="20"/>
                <w:u w:val="single"/>
              </w:rPr>
              <w:lastRenderedPageBreak/>
              <w:t>PPD2</w:t>
            </w:r>
            <w:r w:rsidRPr="00F76917">
              <w:rPr>
                <w:rFonts w:ascii="Times" w:hAnsi="Times"/>
                <w:sz w:val="20"/>
                <w:szCs w:val="20"/>
              </w:rPr>
              <w:t xml:space="preserve">:  </w:t>
            </w:r>
          </w:p>
          <w:p w14:paraId="1A8F07AE" w14:textId="439EBAF6" w:rsidR="00BA17BF" w:rsidRPr="00F76917" w:rsidRDefault="00BA17BF" w:rsidP="00BA17BF">
            <w:pPr>
              <w:pStyle w:val="paragraph"/>
              <w:spacing w:before="0" w:beforeAutospacing="0" w:after="0" w:afterAutospacing="0"/>
              <w:rPr>
                <w:rFonts w:ascii="Times" w:hAnsi="Times"/>
                <w:sz w:val="20"/>
                <w:szCs w:val="20"/>
              </w:rPr>
            </w:pPr>
            <w:r w:rsidRPr="00F76917">
              <w:rPr>
                <w:rFonts w:ascii="Times" w:hAnsi="Times"/>
                <w:sz w:val="20"/>
                <w:szCs w:val="20"/>
              </w:rPr>
              <w:t>Uses relationship-based strategies to develop and maintain positive, responsive, respectful relationships with families.</w:t>
            </w:r>
          </w:p>
          <w:p w14:paraId="1A369799" w14:textId="77777777" w:rsidR="00BA17BF" w:rsidRPr="00F76917" w:rsidRDefault="00BA17BF" w:rsidP="00BA17BF">
            <w:pPr>
              <w:pStyle w:val="paragraph"/>
              <w:spacing w:before="0" w:beforeAutospacing="0" w:after="0" w:afterAutospacing="0"/>
              <w:rPr>
                <w:rFonts w:ascii="Times" w:hAnsi="Times"/>
                <w:sz w:val="20"/>
                <w:szCs w:val="20"/>
              </w:rPr>
            </w:pPr>
          </w:p>
          <w:p w14:paraId="7C265C07" w14:textId="77777777" w:rsidR="00BA17BF" w:rsidRPr="00F76917" w:rsidRDefault="00BA17BF" w:rsidP="00BA17BF">
            <w:pPr>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2b, 4a, 4c, 6b, 6d</w:t>
            </w:r>
          </w:p>
          <w:p w14:paraId="66A563C3" w14:textId="77777777" w:rsidR="00BA17BF" w:rsidRPr="00F76917" w:rsidRDefault="00BA17BF" w:rsidP="00BA17BF">
            <w:pPr>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8A, 8G</w:t>
            </w:r>
          </w:p>
          <w:p w14:paraId="25E5421D" w14:textId="4C656C53" w:rsidR="007E730E" w:rsidRPr="00F76917" w:rsidRDefault="00BA17BF" w:rsidP="00BA17BF">
            <w:pPr>
              <w:rPr>
                <w:rFonts w:ascii="Times" w:hAnsi="Times"/>
                <w:b/>
                <w:sz w:val="20"/>
                <w:szCs w:val="20"/>
              </w:rPr>
            </w:pPr>
            <w:r w:rsidRPr="00F76917">
              <w:rPr>
                <w:rFonts w:ascii="Times" w:hAnsi="Times"/>
                <w:b/>
                <w:sz w:val="20"/>
                <w:szCs w:val="20"/>
              </w:rPr>
              <w:t xml:space="preserve">ITC: </w:t>
            </w:r>
            <w:r w:rsidRPr="00F76917">
              <w:rPr>
                <w:rStyle w:val="normaltextrun"/>
                <w:rFonts w:ascii="Times" w:hAnsi="Times"/>
                <w:sz w:val="20"/>
                <w:szCs w:val="20"/>
              </w:rPr>
              <w:t>2-4F14, 2-4G2, 5F14, 5G2</w:t>
            </w:r>
          </w:p>
        </w:tc>
        <w:tc>
          <w:tcPr>
            <w:tcW w:w="2784" w:type="dxa"/>
            <w:shd w:val="clear" w:color="auto" w:fill="FFFF99"/>
          </w:tcPr>
          <w:p w14:paraId="6BB52BEA" w14:textId="77777777" w:rsidR="007E730E" w:rsidRPr="00F76917" w:rsidRDefault="007E730E" w:rsidP="007E730E">
            <w:pPr>
              <w:pStyle w:val="paragraph"/>
              <w:textAlignment w:val="baseline"/>
              <w:rPr>
                <w:rFonts w:ascii="Times" w:hAnsi="Times"/>
                <w:sz w:val="20"/>
                <w:szCs w:val="20"/>
              </w:rPr>
            </w:pPr>
            <w:r w:rsidRPr="00F76917">
              <w:rPr>
                <w:rStyle w:val="normaltextrun"/>
                <w:rFonts w:ascii="Times" w:hAnsi="Times"/>
                <w:sz w:val="20"/>
                <w:szCs w:val="20"/>
              </w:rPr>
              <w:t>Identifies and uses relationship-based strategies to develop and maintain positive partnerships with families and nurturing relationships with children. </w:t>
            </w:r>
            <w:r w:rsidRPr="00F76917">
              <w:rPr>
                <w:rStyle w:val="eop"/>
                <w:rFonts w:ascii="Times" w:hAnsi="Times"/>
                <w:sz w:val="20"/>
                <w:szCs w:val="20"/>
              </w:rPr>
              <w:t> </w:t>
            </w:r>
          </w:p>
          <w:p w14:paraId="672620FC" w14:textId="6058A822" w:rsidR="00E3041E" w:rsidRPr="00F76917" w:rsidRDefault="007E730E" w:rsidP="00E3041E">
            <w:pPr>
              <w:pStyle w:val="paragraph"/>
              <w:textAlignment w:val="baseline"/>
              <w:rPr>
                <w:rFonts w:ascii="Times" w:hAnsi="Times"/>
                <w:sz w:val="20"/>
                <w:szCs w:val="20"/>
              </w:rPr>
            </w:pPr>
            <w:r w:rsidRPr="00F76917">
              <w:rPr>
                <w:rStyle w:val="normaltextrun"/>
                <w:rFonts w:ascii="Times" w:hAnsi="Times"/>
                <w:sz w:val="20"/>
                <w:szCs w:val="20"/>
              </w:rPr>
              <w:t>Identifies strategies to support others in adopting and using relationship-based strategies to develop and maintain positive partnerships with families and nurturing relationships with children.</w:t>
            </w:r>
          </w:p>
        </w:tc>
        <w:tc>
          <w:tcPr>
            <w:tcW w:w="2782" w:type="dxa"/>
            <w:shd w:val="clear" w:color="auto" w:fill="FFFF99"/>
          </w:tcPr>
          <w:p w14:paraId="3CCC4434" w14:textId="2D5F27F7" w:rsidR="007E730E" w:rsidRPr="00F76917" w:rsidRDefault="007E730E" w:rsidP="007E730E">
            <w:pPr>
              <w:spacing w:before="100" w:beforeAutospacing="1" w:after="100" w:afterAutospacing="1"/>
              <w:textAlignment w:val="baseline"/>
              <w:rPr>
                <w:rFonts w:ascii="Times" w:hAnsi="Times"/>
                <w:sz w:val="20"/>
                <w:szCs w:val="20"/>
              </w:rPr>
            </w:pPr>
            <w:r w:rsidRPr="00F76917">
              <w:rPr>
                <w:rStyle w:val="normaltextrun"/>
                <w:rFonts w:ascii="Times" w:hAnsi="Times"/>
                <w:sz w:val="20"/>
                <w:szCs w:val="20"/>
              </w:rPr>
              <w:t>Identifies and uses relationship-based strategies to develop and maintain positive partnerships with families and nurturing relationships with children. </w:t>
            </w:r>
            <w:r w:rsidRPr="00F76917">
              <w:rPr>
                <w:rStyle w:val="eop"/>
                <w:rFonts w:ascii="Times" w:hAnsi="Times"/>
                <w:sz w:val="20"/>
                <w:szCs w:val="20"/>
              </w:rPr>
              <w:t> </w:t>
            </w:r>
          </w:p>
        </w:tc>
        <w:tc>
          <w:tcPr>
            <w:tcW w:w="2864" w:type="dxa"/>
            <w:gridSpan w:val="2"/>
            <w:shd w:val="clear" w:color="auto" w:fill="FFFF99"/>
          </w:tcPr>
          <w:p w14:paraId="23E786BD" w14:textId="77777777" w:rsidR="007E730E" w:rsidRPr="00F76917" w:rsidRDefault="007E730E" w:rsidP="007E730E">
            <w:pPr>
              <w:pStyle w:val="paragraph"/>
              <w:textAlignment w:val="baseline"/>
              <w:rPr>
                <w:rFonts w:ascii="Times" w:hAnsi="Times"/>
                <w:sz w:val="20"/>
                <w:szCs w:val="20"/>
              </w:rPr>
            </w:pPr>
            <w:r w:rsidRPr="00F76917">
              <w:rPr>
                <w:rStyle w:val="normaltextrun"/>
                <w:rFonts w:ascii="Times" w:hAnsi="Times"/>
                <w:sz w:val="20"/>
                <w:szCs w:val="20"/>
              </w:rPr>
              <w:t>Demonstrates positive, respectful, responsive relationships with families and with children.</w:t>
            </w:r>
            <w:r w:rsidRPr="00F76917">
              <w:rPr>
                <w:rStyle w:val="normaltextrun"/>
                <w:rFonts w:ascii="Calibri" w:eastAsia="Calibri" w:hAnsi="Calibri" w:cs="Calibri"/>
                <w:sz w:val="20"/>
                <w:szCs w:val="20"/>
              </w:rPr>
              <w:t> </w:t>
            </w:r>
            <w:r w:rsidRPr="00F76917">
              <w:rPr>
                <w:rStyle w:val="eop"/>
                <w:rFonts w:ascii="Times" w:hAnsi="Times"/>
                <w:sz w:val="20"/>
                <w:szCs w:val="20"/>
              </w:rPr>
              <w:t> </w:t>
            </w:r>
          </w:p>
          <w:p w14:paraId="036164DF" w14:textId="5CD5D88B" w:rsidR="007E730E" w:rsidRPr="00F76917" w:rsidRDefault="007E730E" w:rsidP="009B3B93">
            <w:pPr>
              <w:pStyle w:val="paragraph"/>
              <w:textAlignment w:val="baseline"/>
              <w:rPr>
                <w:rFonts w:ascii="Times" w:hAnsi="Times"/>
                <w:sz w:val="20"/>
                <w:szCs w:val="20"/>
              </w:rPr>
            </w:pPr>
            <w:r w:rsidRPr="00F76917">
              <w:rPr>
                <w:rStyle w:val="normaltextrun"/>
                <w:rFonts w:ascii="Times" w:hAnsi="Times"/>
                <w:sz w:val="20"/>
                <w:szCs w:val="20"/>
              </w:rPr>
              <w:t>Identifies and uses relationship-based strategies to develop and maintain positive relationships with families and children. </w:t>
            </w:r>
          </w:p>
        </w:tc>
        <w:tc>
          <w:tcPr>
            <w:tcW w:w="2621" w:type="dxa"/>
            <w:shd w:val="clear" w:color="auto" w:fill="FFFF99"/>
          </w:tcPr>
          <w:p w14:paraId="30DC6466" w14:textId="77777777" w:rsidR="007E730E" w:rsidRPr="00F76917" w:rsidRDefault="007E730E" w:rsidP="007E730E">
            <w:pPr>
              <w:pStyle w:val="paragraph"/>
              <w:textAlignment w:val="baseline"/>
              <w:rPr>
                <w:rFonts w:ascii="Times" w:hAnsi="Times"/>
                <w:sz w:val="20"/>
                <w:szCs w:val="20"/>
              </w:rPr>
            </w:pPr>
            <w:r w:rsidRPr="00F76917">
              <w:rPr>
                <w:rStyle w:val="normaltextrun"/>
                <w:rFonts w:ascii="Times" w:hAnsi="Times"/>
                <w:sz w:val="20"/>
                <w:szCs w:val="20"/>
              </w:rPr>
              <w:t>Demonstrates negative, stressful relationships and interactions with families and children.</w:t>
            </w:r>
            <w:r w:rsidRPr="00F76917">
              <w:rPr>
                <w:rStyle w:val="normaltextrun"/>
                <w:rFonts w:ascii="Calibri" w:eastAsia="Calibri" w:hAnsi="Calibri" w:cs="Calibri"/>
                <w:sz w:val="20"/>
                <w:szCs w:val="20"/>
              </w:rPr>
              <w:t> </w:t>
            </w:r>
            <w:r w:rsidRPr="00F76917">
              <w:rPr>
                <w:rStyle w:val="eop"/>
                <w:rFonts w:ascii="Times" w:hAnsi="Times"/>
                <w:sz w:val="20"/>
                <w:szCs w:val="20"/>
              </w:rPr>
              <w:t> </w:t>
            </w:r>
          </w:p>
          <w:p w14:paraId="4A677AA8" w14:textId="295875C2" w:rsidR="007E730E" w:rsidRPr="009B3B93" w:rsidRDefault="007E730E" w:rsidP="009B3B93">
            <w:pPr>
              <w:pStyle w:val="paragraph"/>
              <w:textAlignment w:val="baseline"/>
              <w:rPr>
                <w:rFonts w:ascii="Times" w:hAnsi="Times"/>
                <w:sz w:val="20"/>
                <w:szCs w:val="20"/>
              </w:rPr>
            </w:pPr>
            <w:r w:rsidRPr="00F76917">
              <w:rPr>
                <w:rStyle w:val="normaltextrun"/>
                <w:rFonts w:ascii="Times" w:hAnsi="Times"/>
                <w:sz w:val="20"/>
                <w:szCs w:val="20"/>
              </w:rPr>
              <w:t>Fails to apply relationship-based strategies to develop and maintain positive relationships with families and children.</w:t>
            </w:r>
          </w:p>
        </w:tc>
        <w:tc>
          <w:tcPr>
            <w:tcW w:w="828" w:type="dxa"/>
            <w:shd w:val="clear" w:color="auto" w:fill="auto"/>
          </w:tcPr>
          <w:p w14:paraId="7ED948FB" w14:textId="77777777" w:rsidR="007E730E" w:rsidRPr="00F76917" w:rsidRDefault="007E730E" w:rsidP="00302767">
            <w:pPr>
              <w:rPr>
                <w:rFonts w:ascii="Times" w:hAnsi="Times"/>
                <w:sz w:val="20"/>
                <w:szCs w:val="20"/>
              </w:rPr>
            </w:pPr>
          </w:p>
        </w:tc>
      </w:tr>
      <w:tr w:rsidR="007E730E" w:rsidRPr="00F76917" w14:paraId="7DB9802D" w14:textId="77777777" w:rsidTr="00E3041E">
        <w:trPr>
          <w:trHeight w:val="6299"/>
        </w:trPr>
        <w:tc>
          <w:tcPr>
            <w:tcW w:w="2719" w:type="dxa"/>
            <w:tcBorders>
              <w:bottom w:val="single" w:sz="4" w:space="0" w:color="auto"/>
            </w:tcBorders>
            <w:shd w:val="clear" w:color="auto" w:fill="FFFF99"/>
          </w:tcPr>
          <w:p w14:paraId="54DF6C36" w14:textId="77777777" w:rsidR="00BA17BF" w:rsidRPr="00F76917" w:rsidRDefault="00BA17BF" w:rsidP="00BA17BF">
            <w:pPr>
              <w:rPr>
                <w:rFonts w:ascii="Times" w:hAnsi="Times"/>
                <w:sz w:val="20"/>
                <w:szCs w:val="20"/>
              </w:rPr>
            </w:pPr>
            <w:r w:rsidRPr="00F76917">
              <w:rPr>
                <w:rFonts w:ascii="Times" w:hAnsi="Times"/>
                <w:b/>
                <w:sz w:val="20"/>
                <w:szCs w:val="20"/>
                <w:u w:val="single"/>
              </w:rPr>
              <w:t>IRE2</w:t>
            </w:r>
            <w:r w:rsidRPr="00F76917">
              <w:rPr>
                <w:rFonts w:ascii="Times" w:hAnsi="Times"/>
                <w:sz w:val="20"/>
                <w:szCs w:val="20"/>
              </w:rPr>
              <w:t xml:space="preserve">:  </w:t>
            </w:r>
          </w:p>
          <w:p w14:paraId="1A4729F0" w14:textId="77777777" w:rsidR="00BA17BF" w:rsidRPr="00F76917" w:rsidRDefault="00BA17BF" w:rsidP="00BA17BF">
            <w:pPr>
              <w:rPr>
                <w:rFonts w:ascii="Times" w:hAnsi="Times"/>
                <w:sz w:val="20"/>
                <w:szCs w:val="20"/>
              </w:rPr>
            </w:pPr>
            <w:r w:rsidRPr="00F76917">
              <w:rPr>
                <w:rFonts w:ascii="Times" w:hAnsi="Times"/>
                <w:sz w:val="20"/>
                <w:szCs w:val="20"/>
              </w:rPr>
              <w:t>Describes interactions and strategies that support healthy infant/toddler development, learning, mental health, and well-being and how these can be integrated into daily routines.</w:t>
            </w:r>
          </w:p>
          <w:p w14:paraId="37209941" w14:textId="77777777" w:rsidR="00BA17BF" w:rsidRPr="00F76917" w:rsidRDefault="00BA17BF" w:rsidP="00BA17BF">
            <w:pPr>
              <w:rPr>
                <w:rFonts w:ascii="Times" w:hAnsi="Times"/>
                <w:sz w:val="20"/>
                <w:szCs w:val="20"/>
              </w:rPr>
            </w:pPr>
          </w:p>
          <w:p w14:paraId="78A42DDF"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1c, 4a, 4b, 4c</w:t>
            </w:r>
          </w:p>
          <w:p w14:paraId="4D80CD5B"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8A, 8B</w:t>
            </w:r>
          </w:p>
          <w:p w14:paraId="01F679D9" w14:textId="46658D97" w:rsidR="007E730E" w:rsidRPr="00F76917" w:rsidRDefault="00BA17BF" w:rsidP="00BA17BF">
            <w:pPr>
              <w:rPr>
                <w:rStyle w:val="normaltextrun"/>
                <w:rFonts w:ascii="Times" w:hAnsi="Times"/>
                <w:sz w:val="20"/>
                <w:szCs w:val="20"/>
              </w:rPr>
            </w:pPr>
            <w:r w:rsidRPr="00F76917">
              <w:rPr>
                <w:rFonts w:ascii="Times" w:hAnsi="Times"/>
                <w:b/>
                <w:sz w:val="20"/>
                <w:szCs w:val="20"/>
              </w:rPr>
              <w:t xml:space="preserve">ITC: </w:t>
            </w:r>
            <w:r w:rsidRPr="00F76917">
              <w:rPr>
                <w:rFonts w:ascii="Times" w:hAnsi="Times"/>
                <w:b/>
                <w:color w:val="000000"/>
                <w:sz w:val="20"/>
                <w:szCs w:val="20"/>
              </w:rPr>
              <w:t> </w:t>
            </w:r>
            <w:r w:rsidRPr="00F76917">
              <w:rPr>
                <w:rStyle w:val="normaltextrun"/>
                <w:rFonts w:ascii="Times" w:eastAsia="Times" w:hAnsi="Times"/>
                <w:sz w:val="20"/>
                <w:szCs w:val="20"/>
              </w:rPr>
              <w:t xml:space="preserve">2-4E1, 2-4E4, 2-4E8, 2-4E11, </w:t>
            </w:r>
            <w:r w:rsidRPr="00F76917">
              <w:rPr>
                <w:rStyle w:val="normaltextrun"/>
                <w:rFonts w:ascii="Times" w:hAnsi="Times"/>
                <w:sz w:val="20"/>
                <w:szCs w:val="20"/>
              </w:rPr>
              <w:t>5E8</w:t>
            </w:r>
          </w:p>
        </w:tc>
        <w:tc>
          <w:tcPr>
            <w:tcW w:w="2784" w:type="dxa"/>
            <w:tcBorders>
              <w:bottom w:val="single" w:sz="4" w:space="0" w:color="auto"/>
            </w:tcBorders>
            <w:shd w:val="clear" w:color="auto" w:fill="FFFF99"/>
          </w:tcPr>
          <w:p w14:paraId="76B79AC8"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Provides examples of how interactions that support learning core tasks of early development (e.g., those that foster attachment, self-regulation, and self-concept) can be integrated into daily care giving and play routines. </w:t>
            </w:r>
          </w:p>
          <w:p w14:paraId="7CB9D9EC"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Names strategies (e.g., using non-verbal signals such as eye contact and gestures; using verbal language) to support early communication and language in infants and toddlers of different ages. </w:t>
            </w:r>
          </w:p>
          <w:p w14:paraId="322FC444" w14:textId="44371191" w:rsidR="007E730E" w:rsidRPr="00F76917" w:rsidRDefault="007E730E" w:rsidP="007E730E">
            <w:pPr>
              <w:pStyle w:val="Body"/>
              <w:spacing w:after="0" w:line="240" w:lineRule="auto"/>
              <w:rPr>
                <w:rFonts w:ascii="Times" w:hAnsi="Times"/>
                <w:sz w:val="20"/>
                <w:szCs w:val="20"/>
                <w:bdr w:val="none" w:sz="0" w:space="0" w:color="auto"/>
              </w:rPr>
            </w:pPr>
            <w:r w:rsidRPr="00F76917">
              <w:rPr>
                <w:rFonts w:ascii="Times" w:hAnsi="Times"/>
                <w:sz w:val="20"/>
                <w:szCs w:val="20"/>
                <w:bdr w:val="none" w:sz="0" w:space="0" w:color="auto"/>
              </w:rPr>
              <w:t>Names characteristics of interactions (e.g., responsive) that promote and support the healthy development of infant/toddlers' emotional security and expression, self-regulation, and self-confidence to explore and learn.</w:t>
            </w:r>
          </w:p>
          <w:p w14:paraId="67AD1B49" w14:textId="611108B2" w:rsidR="007E730E" w:rsidRPr="00F76917" w:rsidRDefault="007E730E" w:rsidP="00DD1E7E">
            <w:pPr>
              <w:spacing w:before="100" w:beforeAutospacing="1" w:after="100" w:afterAutospacing="1"/>
              <w:textAlignment w:val="baseline"/>
              <w:rPr>
                <w:rStyle w:val="normaltextrun"/>
                <w:rFonts w:ascii="Times" w:hAnsi="Times"/>
                <w:sz w:val="20"/>
                <w:szCs w:val="20"/>
              </w:rPr>
            </w:pPr>
            <w:r w:rsidRPr="00F76917">
              <w:rPr>
                <w:rFonts w:ascii="Times" w:hAnsi="Times"/>
                <w:color w:val="000000"/>
                <w:sz w:val="20"/>
                <w:szCs w:val="20"/>
              </w:rPr>
              <w:t xml:space="preserve">Uses research to as a rationale to support strategies/examples provided. </w:t>
            </w:r>
          </w:p>
        </w:tc>
        <w:tc>
          <w:tcPr>
            <w:tcW w:w="2782" w:type="dxa"/>
            <w:tcBorders>
              <w:bottom w:val="single" w:sz="4" w:space="0" w:color="auto"/>
            </w:tcBorders>
            <w:shd w:val="clear" w:color="auto" w:fill="FFFF99"/>
          </w:tcPr>
          <w:p w14:paraId="4AEE9A25"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Provides examples of how interactions that support learning core tasks of early development (e.g., those that foster attachment, self-regulation, and self-concept) can be integrated into daily care giving and play routines. </w:t>
            </w:r>
          </w:p>
          <w:p w14:paraId="3E9C6C1C" w14:textId="10DFA272" w:rsidR="007E730E" w:rsidRPr="00F76917" w:rsidRDefault="006D59E1" w:rsidP="007E730E">
            <w:pPr>
              <w:spacing w:before="100" w:beforeAutospacing="1" w:after="100" w:afterAutospacing="1"/>
              <w:textAlignment w:val="baseline"/>
              <w:rPr>
                <w:rFonts w:ascii="Times" w:hAnsi="Times"/>
                <w:sz w:val="20"/>
                <w:szCs w:val="20"/>
              </w:rPr>
            </w:pPr>
            <w:r w:rsidRPr="00F76917">
              <w:rPr>
                <w:rFonts w:ascii="Times" w:hAnsi="Times"/>
                <w:sz w:val="20"/>
                <w:szCs w:val="20"/>
              </w:rPr>
              <w:t xml:space="preserve">Names strategies </w:t>
            </w:r>
            <w:r w:rsidR="007E730E" w:rsidRPr="00F76917">
              <w:rPr>
                <w:rFonts w:ascii="Times" w:hAnsi="Times"/>
                <w:sz w:val="20"/>
                <w:szCs w:val="20"/>
              </w:rPr>
              <w:t>(e.g., using non-verbal signals such as eye contact and gestures; using verbal language) to support early communication and language in infants and toddlers of different ages. </w:t>
            </w:r>
          </w:p>
          <w:p w14:paraId="76FCB079" w14:textId="11EC52E1" w:rsidR="007E730E" w:rsidRPr="00F76917" w:rsidRDefault="007E730E" w:rsidP="007E730E">
            <w:pPr>
              <w:pStyle w:val="paragraph"/>
              <w:textAlignment w:val="baseline"/>
              <w:rPr>
                <w:rStyle w:val="normaltextrun"/>
                <w:rFonts w:ascii="Times" w:hAnsi="Times"/>
                <w:sz w:val="20"/>
                <w:szCs w:val="20"/>
              </w:rPr>
            </w:pPr>
            <w:r w:rsidRPr="00F76917">
              <w:rPr>
                <w:rFonts w:ascii="Times" w:hAnsi="Times"/>
                <w:sz w:val="20"/>
                <w:szCs w:val="20"/>
              </w:rPr>
              <w:t>Names characteristics of interactions (e.g., responsive) that promote and support the healthy development of infant/toddlers' emotional security and expression, self-regulation, and self-confidence to explore and learn.</w:t>
            </w:r>
          </w:p>
        </w:tc>
        <w:tc>
          <w:tcPr>
            <w:tcW w:w="2864" w:type="dxa"/>
            <w:gridSpan w:val="2"/>
            <w:tcBorders>
              <w:bottom w:val="single" w:sz="4" w:space="0" w:color="auto"/>
            </w:tcBorders>
            <w:shd w:val="clear" w:color="auto" w:fill="FFFF99"/>
          </w:tcPr>
          <w:p w14:paraId="19C516F6"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Provides partial examples of how interactions that support learning core tasks of early development (e.g., those that foster attachment, self-regulation, and self-concept) can be integrated into daily care giving and play routines. </w:t>
            </w:r>
          </w:p>
          <w:p w14:paraId="390E93CA"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Names strategies (e.g., using non-verbal signals such as eye contact and gestures; using verbal language) to support early communication or language in infants and toddlers of different ages. </w:t>
            </w:r>
          </w:p>
          <w:p w14:paraId="570B0F29" w14:textId="7F487D9A" w:rsidR="007E730E" w:rsidRPr="00F76917" w:rsidRDefault="007E730E" w:rsidP="007E730E">
            <w:pPr>
              <w:pStyle w:val="paragraph"/>
              <w:textAlignment w:val="baseline"/>
              <w:rPr>
                <w:rStyle w:val="normaltextrun"/>
                <w:rFonts w:ascii="Times" w:hAnsi="Times"/>
                <w:sz w:val="20"/>
                <w:szCs w:val="20"/>
              </w:rPr>
            </w:pPr>
            <w:r w:rsidRPr="00F76917">
              <w:rPr>
                <w:rFonts w:ascii="Times" w:hAnsi="Times"/>
                <w:sz w:val="20"/>
                <w:szCs w:val="20"/>
              </w:rPr>
              <w:t>Names characteristics of interactions.</w:t>
            </w:r>
          </w:p>
        </w:tc>
        <w:tc>
          <w:tcPr>
            <w:tcW w:w="2621" w:type="dxa"/>
            <w:tcBorders>
              <w:bottom w:val="single" w:sz="4" w:space="0" w:color="auto"/>
            </w:tcBorders>
            <w:shd w:val="clear" w:color="auto" w:fill="FFFF99"/>
          </w:tcPr>
          <w:p w14:paraId="327E10F6"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 xml:space="preserve">Provides of interactions. </w:t>
            </w:r>
          </w:p>
          <w:p w14:paraId="295D73E0"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Identifies strategies that inhibit communication and/or language in infants and toddlers of different ages. </w:t>
            </w:r>
          </w:p>
          <w:p w14:paraId="5E5185D0" w14:textId="01332F4C" w:rsidR="007E730E" w:rsidRPr="00F76917" w:rsidRDefault="007E730E" w:rsidP="007E730E">
            <w:pPr>
              <w:pStyle w:val="paragraph"/>
              <w:textAlignment w:val="baseline"/>
              <w:rPr>
                <w:rStyle w:val="normaltextrun"/>
                <w:rFonts w:ascii="Times" w:hAnsi="Times"/>
                <w:sz w:val="20"/>
                <w:szCs w:val="20"/>
              </w:rPr>
            </w:pPr>
            <w:r w:rsidRPr="00F76917">
              <w:rPr>
                <w:rFonts w:ascii="Times" w:hAnsi="Times"/>
                <w:sz w:val="20"/>
                <w:szCs w:val="20"/>
              </w:rPr>
              <w:t>Partially or inaccurately names characteristics of interactions (e.g., responsive) that promote and support the healthy development of infant/toddlers' emotional security and expression, self-regulation, and self-confidence to explore and learn.</w:t>
            </w:r>
          </w:p>
        </w:tc>
        <w:tc>
          <w:tcPr>
            <w:tcW w:w="828" w:type="dxa"/>
            <w:tcBorders>
              <w:bottom w:val="single" w:sz="4" w:space="0" w:color="auto"/>
            </w:tcBorders>
            <w:shd w:val="clear" w:color="auto" w:fill="auto"/>
          </w:tcPr>
          <w:p w14:paraId="7887684E" w14:textId="77777777" w:rsidR="007E730E" w:rsidRPr="00F76917" w:rsidRDefault="007E730E" w:rsidP="00302767">
            <w:pPr>
              <w:rPr>
                <w:rFonts w:ascii="Times" w:hAnsi="Times"/>
                <w:sz w:val="20"/>
                <w:szCs w:val="20"/>
              </w:rPr>
            </w:pPr>
          </w:p>
        </w:tc>
      </w:tr>
    </w:tbl>
    <w:tbl>
      <w:tblPr>
        <w:tblW w:w="14490"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
      <w:tblGrid>
        <w:gridCol w:w="2700"/>
        <w:gridCol w:w="2797"/>
        <w:gridCol w:w="2783"/>
        <w:gridCol w:w="2868"/>
        <w:gridCol w:w="2622"/>
        <w:gridCol w:w="720"/>
      </w:tblGrid>
      <w:tr w:rsidR="007E730E" w:rsidRPr="00F76917" w14:paraId="542BB435" w14:textId="77777777" w:rsidTr="00294C3F">
        <w:trPr>
          <w:trHeight w:val="3121"/>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412CED7" w14:textId="77777777" w:rsidR="00BA17BF" w:rsidRPr="00F76917" w:rsidRDefault="00BA17BF" w:rsidP="00BA17BF">
            <w:pPr>
              <w:rPr>
                <w:rFonts w:ascii="Times" w:hAnsi="Times"/>
                <w:sz w:val="20"/>
                <w:szCs w:val="20"/>
              </w:rPr>
            </w:pPr>
            <w:r w:rsidRPr="00F76917">
              <w:rPr>
                <w:rFonts w:ascii="Times" w:hAnsi="Times"/>
                <w:b/>
                <w:sz w:val="20"/>
                <w:szCs w:val="20"/>
                <w:u w:val="single"/>
              </w:rPr>
              <w:lastRenderedPageBreak/>
              <w:t>IRE3</w:t>
            </w:r>
            <w:r w:rsidRPr="00F76917">
              <w:rPr>
                <w:rFonts w:ascii="Times" w:hAnsi="Times"/>
                <w:sz w:val="20"/>
                <w:szCs w:val="20"/>
              </w:rPr>
              <w:t xml:space="preserve">:  </w:t>
            </w:r>
          </w:p>
          <w:p w14:paraId="1095FCB4" w14:textId="77777777" w:rsidR="00BA17BF" w:rsidRPr="00F76917" w:rsidRDefault="00BA17BF" w:rsidP="00BA17BF">
            <w:pPr>
              <w:rPr>
                <w:rFonts w:ascii="Times" w:hAnsi="Times"/>
                <w:sz w:val="20"/>
                <w:szCs w:val="20"/>
              </w:rPr>
            </w:pPr>
            <w:r w:rsidRPr="00F76917">
              <w:rPr>
                <w:rFonts w:ascii="Times" w:hAnsi="Times"/>
                <w:sz w:val="20"/>
                <w:szCs w:val="20"/>
              </w:rPr>
              <w:t>Engages in interactions, embedded in daily routines and activities, supportive of developing and maintaining nurturing relationships with infants and toddlers.</w:t>
            </w:r>
          </w:p>
          <w:p w14:paraId="650C3CC3" w14:textId="77777777" w:rsidR="00BA17BF" w:rsidRPr="00F76917" w:rsidRDefault="00BA17BF" w:rsidP="00BA17BF">
            <w:pPr>
              <w:rPr>
                <w:rFonts w:ascii="Times" w:hAnsi="Times"/>
                <w:sz w:val="20"/>
                <w:szCs w:val="20"/>
              </w:rPr>
            </w:pPr>
          </w:p>
          <w:p w14:paraId="2183E799"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4a, 4c</w:t>
            </w:r>
          </w:p>
          <w:p w14:paraId="5C589B7E"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8A, 8E</w:t>
            </w:r>
          </w:p>
          <w:p w14:paraId="4E52127B" w14:textId="77777777" w:rsidR="00BA17BF" w:rsidRPr="00F76917" w:rsidRDefault="00BA17BF" w:rsidP="00BA17BF">
            <w:pPr>
              <w:rPr>
                <w:rFonts w:ascii="Times" w:hAnsi="Times"/>
                <w:sz w:val="20"/>
                <w:szCs w:val="20"/>
              </w:rPr>
            </w:pPr>
            <w:r w:rsidRPr="00F76917">
              <w:rPr>
                <w:rFonts w:ascii="Times" w:hAnsi="Times"/>
                <w:b/>
                <w:sz w:val="20"/>
                <w:szCs w:val="20"/>
              </w:rPr>
              <w:t xml:space="preserve">ITC: </w:t>
            </w:r>
            <w:r w:rsidRPr="00F76917">
              <w:rPr>
                <w:rFonts w:ascii="Times" w:hAnsi="Times"/>
                <w:b/>
                <w:color w:val="000000"/>
                <w:sz w:val="20"/>
                <w:szCs w:val="20"/>
              </w:rPr>
              <w:t> </w:t>
            </w:r>
            <w:r w:rsidRPr="00F76917">
              <w:rPr>
                <w:rStyle w:val="normaltextrun"/>
                <w:rFonts w:ascii="Times" w:hAnsi="Times"/>
                <w:sz w:val="20"/>
                <w:szCs w:val="20"/>
              </w:rPr>
              <w:t>2-4E5, 2-4E7, 5E5</w:t>
            </w:r>
          </w:p>
          <w:p w14:paraId="401DBC7B" w14:textId="77777777" w:rsidR="007E4219" w:rsidRPr="00F76917" w:rsidRDefault="007E4219" w:rsidP="00302767">
            <w:pPr>
              <w:rPr>
                <w:rFonts w:ascii="Times" w:hAnsi="Times"/>
                <w:sz w:val="20"/>
                <w:szCs w:val="20"/>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FD48310"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Forms responsive, affectionate relationships with infants and toddlers.</w:t>
            </w:r>
          </w:p>
          <w:p w14:paraId="26B4E87C"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 Responds to children's emotional expression in sensitive and age-appropriate ways. </w:t>
            </w:r>
          </w:p>
          <w:p w14:paraId="0547B790" w14:textId="77777777" w:rsidR="007E4219" w:rsidRPr="00F76917" w:rsidRDefault="007E4219" w:rsidP="00302767">
            <w:pPr>
              <w:spacing w:before="100" w:beforeAutospacing="1" w:after="100" w:afterAutospacing="1"/>
              <w:textAlignment w:val="baseline"/>
              <w:rPr>
                <w:rFonts w:ascii="Times" w:hAnsi="Times"/>
                <w:b/>
                <w:bCs/>
                <w:sz w:val="20"/>
                <w:szCs w:val="20"/>
              </w:rPr>
            </w:pPr>
            <w:r w:rsidRPr="00F76917">
              <w:rPr>
                <w:rFonts w:ascii="Times" w:hAnsi="Times"/>
                <w:sz w:val="20"/>
                <w:szCs w:val="20"/>
              </w:rPr>
              <w:t xml:space="preserve">Demonstrates interaction and support techniques appropriate to infants and toddlers (e.g., responding, turn-taking, attunement, </w:t>
            </w:r>
            <w:proofErr w:type="gramStart"/>
            <w:r w:rsidRPr="00F76917">
              <w:rPr>
                <w:rFonts w:ascii="Times" w:hAnsi="Times"/>
                <w:sz w:val="20"/>
                <w:szCs w:val="20"/>
              </w:rPr>
              <w:t>elaborating</w:t>
            </w:r>
            <w:proofErr w:type="gramEnd"/>
            <w:r w:rsidRPr="00F76917">
              <w:rPr>
                <w:rFonts w:ascii="Times" w:hAnsi="Times"/>
                <w:sz w:val="20"/>
                <w:szCs w:val="20"/>
              </w:rPr>
              <w:t>, redirecting, providing positive guidance).</w:t>
            </w:r>
            <w:r w:rsidRPr="00F76917">
              <w:rPr>
                <w:rFonts w:ascii="Times" w:hAnsi="Times"/>
                <w:b/>
                <w:bCs/>
                <w:sz w:val="20"/>
                <w:szCs w:val="20"/>
              </w:rPr>
              <w:t> </w:t>
            </w:r>
          </w:p>
          <w:p w14:paraId="2FFF751F" w14:textId="3B62795C" w:rsidR="007E4219" w:rsidRPr="00F76917" w:rsidRDefault="007E4219" w:rsidP="00BA17BF">
            <w:pPr>
              <w:rPr>
                <w:rFonts w:ascii="Times" w:hAnsi="Times"/>
                <w:sz w:val="20"/>
                <w:szCs w:val="20"/>
              </w:rPr>
            </w:pPr>
            <w:r w:rsidRPr="00F76917">
              <w:rPr>
                <w:rFonts w:ascii="Times" w:hAnsi="Times"/>
                <w:bCs/>
                <w:sz w:val="20"/>
                <w:szCs w:val="20"/>
              </w:rPr>
              <w:t xml:space="preserve">Identifies strategies or directly supports families and colleagues in developing and maintaining </w:t>
            </w:r>
            <w:r w:rsidRPr="00F76917">
              <w:rPr>
                <w:rFonts w:ascii="Times" w:hAnsi="Times"/>
                <w:sz w:val="20"/>
                <w:szCs w:val="20"/>
              </w:rPr>
              <w:t>nurturing relationships with infants and toddlers.</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63CF7DB"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Forms responsive, affectionate relationships with infants and toddlers.</w:t>
            </w:r>
          </w:p>
          <w:p w14:paraId="1BFD8558"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 Responds to children's emotional expression in sensitive and age-appropriate ways. </w:t>
            </w:r>
          </w:p>
          <w:p w14:paraId="67F15350" w14:textId="77777777" w:rsidR="007E4219" w:rsidRPr="00F76917" w:rsidRDefault="007E4219" w:rsidP="00302767">
            <w:pPr>
              <w:spacing w:before="100" w:beforeAutospacing="1" w:after="100" w:afterAutospacing="1"/>
              <w:textAlignment w:val="baseline"/>
              <w:rPr>
                <w:rFonts w:ascii="Times" w:hAnsi="Times"/>
                <w:b/>
                <w:bCs/>
                <w:sz w:val="20"/>
                <w:szCs w:val="20"/>
              </w:rPr>
            </w:pPr>
            <w:r w:rsidRPr="00F76917">
              <w:rPr>
                <w:rFonts w:ascii="Times" w:hAnsi="Times"/>
                <w:sz w:val="20"/>
                <w:szCs w:val="20"/>
              </w:rPr>
              <w:t xml:space="preserve">Demonstrates interaction and support techniques appropriate to infants and toddlers (e.g., responding, turn-taking, attunement, </w:t>
            </w:r>
            <w:proofErr w:type="gramStart"/>
            <w:r w:rsidRPr="00F76917">
              <w:rPr>
                <w:rFonts w:ascii="Times" w:hAnsi="Times"/>
                <w:sz w:val="20"/>
                <w:szCs w:val="20"/>
              </w:rPr>
              <w:t>elaborating</w:t>
            </w:r>
            <w:proofErr w:type="gramEnd"/>
            <w:r w:rsidRPr="00F76917">
              <w:rPr>
                <w:rFonts w:ascii="Times" w:hAnsi="Times"/>
                <w:sz w:val="20"/>
                <w:szCs w:val="20"/>
              </w:rPr>
              <w:t>, redirecting, providing positive guidance).</w:t>
            </w:r>
            <w:r w:rsidRPr="00F76917">
              <w:rPr>
                <w:rFonts w:ascii="Times" w:hAnsi="Times"/>
                <w:b/>
                <w:bCs/>
                <w:sz w:val="20"/>
                <w:szCs w:val="20"/>
              </w:rPr>
              <w:t> </w:t>
            </w:r>
          </w:p>
          <w:p w14:paraId="301615CE" w14:textId="77777777" w:rsidR="007E4219" w:rsidRPr="00F76917" w:rsidRDefault="007E4219" w:rsidP="00302767">
            <w:pPr>
              <w:rPr>
                <w:rFonts w:ascii="Times" w:eastAsia="Times" w:hAnsi="Times" w:cs="Times"/>
                <w:sz w:val="20"/>
                <w:szCs w:val="2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A4F4F55"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Forms relationships with infants and toddlers.</w:t>
            </w:r>
          </w:p>
          <w:p w14:paraId="2FA3655E"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 Responds to children's emotional expression. </w:t>
            </w:r>
          </w:p>
          <w:p w14:paraId="2A7499CC" w14:textId="77777777" w:rsidR="007E4219" w:rsidRPr="00F76917" w:rsidRDefault="007E4219" w:rsidP="00302767">
            <w:pPr>
              <w:spacing w:before="100" w:beforeAutospacing="1" w:after="100" w:afterAutospacing="1"/>
              <w:textAlignment w:val="baseline"/>
              <w:rPr>
                <w:rFonts w:ascii="Times" w:hAnsi="Times"/>
                <w:sz w:val="20"/>
                <w:szCs w:val="20"/>
              </w:rPr>
            </w:pP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63CE7FF"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Forms challenging and/or negative relationships with infants and toddlers.</w:t>
            </w:r>
          </w:p>
          <w:p w14:paraId="799D0703"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 Responds to children's emotional expression in insensitive and age-inappropriate ways. </w:t>
            </w:r>
          </w:p>
          <w:p w14:paraId="1822F514"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Demonstrates interaction and support techniques that lack appropriateness.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20C4D4" w14:textId="77777777" w:rsidR="007E4219" w:rsidRPr="00F76917" w:rsidRDefault="007E4219" w:rsidP="00302767">
            <w:pPr>
              <w:rPr>
                <w:rFonts w:ascii="Times" w:hAnsi="Times"/>
                <w:sz w:val="20"/>
                <w:szCs w:val="20"/>
              </w:rPr>
            </w:pPr>
          </w:p>
        </w:tc>
      </w:tr>
      <w:tr w:rsidR="007E730E" w:rsidRPr="00F76917" w14:paraId="2EC2B706" w14:textId="77777777" w:rsidTr="00294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700" w:type="dxa"/>
            <w:tcBorders>
              <w:bottom w:val="single" w:sz="4" w:space="0" w:color="000000"/>
            </w:tcBorders>
            <w:shd w:val="clear" w:color="auto" w:fill="CCFFCC"/>
          </w:tcPr>
          <w:p w14:paraId="63996BE7" w14:textId="77777777" w:rsidR="00BA17BF" w:rsidRPr="00F76917" w:rsidRDefault="00BA17BF" w:rsidP="00BA17BF">
            <w:pPr>
              <w:rPr>
                <w:rFonts w:ascii="Times" w:hAnsi="Times"/>
                <w:sz w:val="20"/>
                <w:szCs w:val="20"/>
              </w:rPr>
            </w:pPr>
            <w:r w:rsidRPr="00F76917">
              <w:rPr>
                <w:rFonts w:ascii="Times" w:hAnsi="Times"/>
                <w:b/>
                <w:sz w:val="20"/>
                <w:szCs w:val="20"/>
                <w:u w:val="single"/>
              </w:rPr>
              <w:t>OA1</w:t>
            </w:r>
            <w:r w:rsidRPr="00F76917">
              <w:rPr>
                <w:rFonts w:ascii="Times" w:hAnsi="Times"/>
                <w:sz w:val="20"/>
                <w:szCs w:val="20"/>
              </w:rPr>
              <w:t xml:space="preserve">:  </w:t>
            </w:r>
          </w:p>
          <w:p w14:paraId="0FCD7B2D" w14:textId="77777777" w:rsidR="00BA17BF" w:rsidRPr="00F76917" w:rsidRDefault="00BA17BF" w:rsidP="00BA17BF">
            <w:pPr>
              <w:rPr>
                <w:rFonts w:ascii="Times" w:hAnsi="Times" w:cs="Times"/>
                <w:sz w:val="20"/>
                <w:szCs w:val="20"/>
              </w:rPr>
            </w:pPr>
            <w:r w:rsidRPr="00F76917">
              <w:rPr>
                <w:rFonts w:ascii="Times" w:hAnsi="Times"/>
                <w:sz w:val="20"/>
                <w:szCs w:val="20"/>
              </w:rPr>
              <w:t xml:space="preserve">Selects and uses </w:t>
            </w:r>
            <w:r w:rsidRPr="00F76917">
              <w:rPr>
                <w:rFonts w:ascii="Times" w:hAnsi="Times" w:cs="Times"/>
                <w:sz w:val="20"/>
                <w:szCs w:val="20"/>
              </w:rPr>
              <w:t xml:space="preserve">legal and ethical birth to three </w:t>
            </w:r>
            <w:r w:rsidRPr="00F76917">
              <w:rPr>
                <w:rFonts w:ascii="Times" w:hAnsi="Times"/>
                <w:sz w:val="20"/>
                <w:szCs w:val="20"/>
              </w:rPr>
              <w:t xml:space="preserve">assessment procedures, screening tools, observation methods, and organizational strategies </w:t>
            </w:r>
            <w:r w:rsidRPr="00F76917">
              <w:rPr>
                <w:rFonts w:ascii="Times" w:hAnsi="Times" w:cs="Times"/>
                <w:sz w:val="20"/>
                <w:szCs w:val="20"/>
              </w:rPr>
              <w:t>to gain knowledge of young children, and their familial and social contexts.</w:t>
            </w:r>
          </w:p>
          <w:p w14:paraId="58FB234B" w14:textId="77777777" w:rsidR="00BA17BF" w:rsidRPr="00F76917" w:rsidRDefault="00BA17BF" w:rsidP="00BA17BF">
            <w:pPr>
              <w:rPr>
                <w:rFonts w:ascii="Times" w:hAnsi="Times" w:cs="Times"/>
                <w:sz w:val="20"/>
                <w:szCs w:val="20"/>
              </w:rPr>
            </w:pPr>
          </w:p>
          <w:p w14:paraId="3585EC0F" w14:textId="77777777" w:rsidR="00BA17BF" w:rsidRPr="00F76917" w:rsidRDefault="00BA17BF" w:rsidP="00BA17BF">
            <w:pPr>
              <w:rPr>
                <w:rFonts w:ascii="Times" w:hAnsi="Times" w:cs="Times"/>
                <w:b/>
                <w:sz w:val="20"/>
                <w:szCs w:val="20"/>
              </w:rPr>
            </w:pPr>
            <w:r w:rsidRPr="00F76917">
              <w:rPr>
                <w:rFonts w:ascii="Times" w:hAnsi="Times" w:cs="Times"/>
                <w:b/>
                <w:sz w:val="20"/>
                <w:szCs w:val="20"/>
              </w:rPr>
              <w:t xml:space="preserve">NAEYC: </w:t>
            </w:r>
            <w:r w:rsidRPr="00F76917">
              <w:rPr>
                <w:rFonts w:ascii="Times" w:hAnsi="Times"/>
                <w:sz w:val="20"/>
                <w:szCs w:val="20"/>
              </w:rPr>
              <w:t>3a, 3c, 4c</w:t>
            </w:r>
          </w:p>
          <w:p w14:paraId="6DBDBFEE" w14:textId="77777777" w:rsidR="00BA17BF" w:rsidRPr="00F76917" w:rsidRDefault="00BA17BF" w:rsidP="00BA17BF">
            <w:pPr>
              <w:rPr>
                <w:rFonts w:ascii="Times" w:hAnsi="Times" w:cs="Times"/>
                <w:b/>
                <w:sz w:val="20"/>
                <w:szCs w:val="20"/>
              </w:rPr>
            </w:pPr>
            <w:r w:rsidRPr="00F76917">
              <w:rPr>
                <w:rFonts w:ascii="Times" w:hAnsi="Times" w:cs="Times"/>
                <w:b/>
                <w:sz w:val="20"/>
                <w:szCs w:val="20"/>
              </w:rPr>
              <w:t xml:space="preserve">IPTS: </w:t>
            </w:r>
            <w:r w:rsidRPr="00F76917">
              <w:rPr>
                <w:rFonts w:ascii="Times" w:hAnsi="Times"/>
                <w:sz w:val="20"/>
                <w:szCs w:val="20"/>
              </w:rPr>
              <w:t>N/A</w:t>
            </w:r>
          </w:p>
          <w:p w14:paraId="0B7714E7" w14:textId="23790E6A" w:rsidR="007E4219" w:rsidRPr="00F76917" w:rsidRDefault="00BA17BF" w:rsidP="00BA17BF">
            <w:pPr>
              <w:rPr>
                <w:rFonts w:ascii="Times" w:hAnsi="Times"/>
                <w:sz w:val="20"/>
                <w:szCs w:val="20"/>
              </w:rPr>
            </w:pPr>
            <w:r w:rsidRPr="00F76917">
              <w:rPr>
                <w:rFonts w:ascii="Times" w:hAnsi="Times" w:cs="Times"/>
                <w:b/>
                <w:sz w:val="20"/>
                <w:szCs w:val="20"/>
              </w:rPr>
              <w:t>ITC:</w:t>
            </w:r>
            <w:r w:rsidRPr="00F76917">
              <w:rPr>
                <w:rFonts w:ascii="Times" w:hAnsi="Times" w:cs="Times"/>
                <w:sz w:val="20"/>
                <w:szCs w:val="20"/>
              </w:rPr>
              <w:t xml:space="preserve"> </w:t>
            </w:r>
            <w:r w:rsidRPr="00F76917">
              <w:rPr>
                <w:rStyle w:val="normaltextrun"/>
                <w:rFonts w:ascii="Times" w:hAnsi="Times"/>
                <w:sz w:val="20"/>
                <w:szCs w:val="20"/>
              </w:rPr>
              <w:t>2-4C3, 2-4C4, 2-4C8, 5C3, 5C4, 5C8</w:t>
            </w:r>
          </w:p>
        </w:tc>
        <w:tc>
          <w:tcPr>
            <w:tcW w:w="2797" w:type="dxa"/>
            <w:tcBorders>
              <w:bottom w:val="single" w:sz="4" w:space="0" w:color="000000"/>
            </w:tcBorders>
            <w:shd w:val="clear" w:color="auto" w:fill="CCFFCC"/>
          </w:tcPr>
          <w:p w14:paraId="72699158" w14:textId="77777777" w:rsidR="007E4219" w:rsidRPr="00F76917" w:rsidRDefault="007E4219" w:rsidP="00302767">
            <w:pPr>
              <w:rPr>
                <w:rFonts w:ascii="Times" w:hAnsi="Times"/>
                <w:sz w:val="20"/>
                <w:szCs w:val="20"/>
              </w:rPr>
            </w:pPr>
            <w:r w:rsidRPr="00F76917">
              <w:rPr>
                <w:rFonts w:ascii="Times" w:hAnsi="Times" w:cs="Times"/>
                <w:sz w:val="20"/>
                <w:szCs w:val="20"/>
              </w:rPr>
              <w:t xml:space="preserve">Selects and uses legal and ethical birth-3 observation, screening, and assessment procedures </w:t>
            </w:r>
            <w:r w:rsidRPr="00F76917">
              <w:rPr>
                <w:rFonts w:ascii="Times" w:hAnsi="Times"/>
                <w:sz w:val="20"/>
                <w:szCs w:val="20"/>
              </w:rPr>
              <w:t xml:space="preserve">to gain knowledge of </w:t>
            </w:r>
            <w:proofErr w:type="gramStart"/>
            <w:r w:rsidRPr="00F76917">
              <w:rPr>
                <w:rFonts w:ascii="Times" w:hAnsi="Times"/>
                <w:sz w:val="20"/>
                <w:szCs w:val="20"/>
              </w:rPr>
              <w:t>infant’s</w:t>
            </w:r>
            <w:proofErr w:type="gramEnd"/>
            <w:r w:rsidRPr="00F76917">
              <w:rPr>
                <w:rFonts w:ascii="Times" w:hAnsi="Times"/>
                <w:sz w:val="20"/>
                <w:szCs w:val="20"/>
              </w:rPr>
              <w:t xml:space="preserve"> or toddler’s interests, preferences, needs, and particular ways of responding to people and things. </w:t>
            </w:r>
          </w:p>
          <w:p w14:paraId="56F9DC59" w14:textId="77777777" w:rsidR="007E4219" w:rsidRPr="00F76917" w:rsidRDefault="007E4219" w:rsidP="00302767">
            <w:pPr>
              <w:rPr>
                <w:rFonts w:ascii="Times" w:hAnsi="Times"/>
                <w:sz w:val="20"/>
                <w:szCs w:val="20"/>
              </w:rPr>
            </w:pPr>
          </w:p>
          <w:p w14:paraId="4A871414" w14:textId="77777777" w:rsidR="007E4219" w:rsidRPr="00F76917" w:rsidRDefault="007E4219" w:rsidP="00302767">
            <w:pPr>
              <w:rPr>
                <w:rFonts w:ascii="Times" w:hAnsi="Times" w:cs="Times"/>
                <w:sz w:val="20"/>
                <w:szCs w:val="20"/>
              </w:rPr>
            </w:pPr>
            <w:r w:rsidRPr="00F76917">
              <w:rPr>
                <w:rFonts w:ascii="Times" w:hAnsi="Times" w:cs="Times"/>
                <w:sz w:val="20"/>
                <w:szCs w:val="20"/>
              </w:rPr>
              <w:t xml:space="preserve">Selects and uses legal and ethical assessment procedures to gain information about young children’s families and social context. </w:t>
            </w:r>
          </w:p>
          <w:p w14:paraId="3CE55290" w14:textId="77777777" w:rsidR="007E4219" w:rsidRPr="00F76917" w:rsidRDefault="007E4219" w:rsidP="00302767">
            <w:pPr>
              <w:rPr>
                <w:rFonts w:ascii="Times" w:hAnsi="Times"/>
                <w:sz w:val="20"/>
                <w:szCs w:val="20"/>
              </w:rPr>
            </w:pPr>
          </w:p>
          <w:p w14:paraId="449D26C5" w14:textId="77777777" w:rsidR="007E4219" w:rsidRPr="00F76917" w:rsidRDefault="007E4219" w:rsidP="00302767">
            <w:pPr>
              <w:rPr>
                <w:rFonts w:ascii="Times" w:hAnsi="Times"/>
                <w:sz w:val="20"/>
                <w:szCs w:val="20"/>
              </w:rPr>
            </w:pPr>
            <w:r w:rsidRPr="00F76917">
              <w:rPr>
                <w:rFonts w:ascii="Times" w:hAnsi="Times"/>
                <w:sz w:val="20"/>
                <w:szCs w:val="20"/>
              </w:rPr>
              <w:t xml:space="preserve">Support family and colleague knowledge of the importance of observation, assessment, and screening in supporting young children’s healthy development and learning. </w:t>
            </w:r>
          </w:p>
        </w:tc>
        <w:tc>
          <w:tcPr>
            <w:tcW w:w="2783" w:type="dxa"/>
            <w:tcBorders>
              <w:bottom w:val="single" w:sz="4" w:space="0" w:color="000000"/>
            </w:tcBorders>
            <w:shd w:val="clear" w:color="auto" w:fill="CCFFCC"/>
          </w:tcPr>
          <w:p w14:paraId="5BE51FD8" w14:textId="77777777" w:rsidR="007E4219" w:rsidRPr="00F76917" w:rsidRDefault="007E4219" w:rsidP="00302767">
            <w:pPr>
              <w:rPr>
                <w:rFonts w:ascii="Times" w:hAnsi="Times"/>
                <w:sz w:val="20"/>
                <w:szCs w:val="20"/>
              </w:rPr>
            </w:pPr>
            <w:r w:rsidRPr="00F76917">
              <w:rPr>
                <w:rFonts w:ascii="Times" w:hAnsi="Times" w:cs="Times"/>
                <w:sz w:val="20"/>
                <w:szCs w:val="20"/>
              </w:rPr>
              <w:t xml:space="preserve">Selects and uses legal and ethical birth-3 observation, screening, and assessment procedures </w:t>
            </w:r>
            <w:r w:rsidRPr="00F76917">
              <w:rPr>
                <w:rFonts w:ascii="Times" w:hAnsi="Times"/>
                <w:sz w:val="20"/>
                <w:szCs w:val="20"/>
              </w:rPr>
              <w:t xml:space="preserve">to gain knowledge of </w:t>
            </w:r>
            <w:proofErr w:type="gramStart"/>
            <w:r w:rsidRPr="00F76917">
              <w:rPr>
                <w:rFonts w:ascii="Times" w:hAnsi="Times"/>
                <w:sz w:val="20"/>
                <w:szCs w:val="20"/>
              </w:rPr>
              <w:t>infant’s</w:t>
            </w:r>
            <w:proofErr w:type="gramEnd"/>
            <w:r w:rsidRPr="00F76917">
              <w:rPr>
                <w:rFonts w:ascii="Times" w:hAnsi="Times"/>
                <w:sz w:val="20"/>
                <w:szCs w:val="20"/>
              </w:rPr>
              <w:t xml:space="preserve"> or toddler’s interests, preferences, needs, and particular ways of responding to people and things. </w:t>
            </w:r>
          </w:p>
          <w:p w14:paraId="000377DE" w14:textId="77777777" w:rsidR="007E4219" w:rsidRPr="00F76917" w:rsidRDefault="007E4219" w:rsidP="00302767">
            <w:pPr>
              <w:rPr>
                <w:rFonts w:ascii="Times" w:hAnsi="Times"/>
                <w:sz w:val="20"/>
                <w:szCs w:val="20"/>
              </w:rPr>
            </w:pPr>
          </w:p>
          <w:p w14:paraId="201A1D53" w14:textId="77777777" w:rsidR="007E4219" w:rsidRPr="00F76917" w:rsidRDefault="007E4219" w:rsidP="00302767">
            <w:pPr>
              <w:rPr>
                <w:rFonts w:ascii="Times" w:hAnsi="Times" w:cs="Times"/>
                <w:sz w:val="20"/>
                <w:szCs w:val="20"/>
              </w:rPr>
            </w:pPr>
            <w:r w:rsidRPr="00F76917">
              <w:rPr>
                <w:rFonts w:ascii="Times" w:hAnsi="Times" w:cs="Times"/>
                <w:sz w:val="20"/>
                <w:szCs w:val="20"/>
              </w:rPr>
              <w:t xml:space="preserve">Selects and uses legal and ethical assessment procedures to gain information about young children’s families and social context. </w:t>
            </w:r>
          </w:p>
          <w:p w14:paraId="24E3A9EF" w14:textId="77777777" w:rsidR="007E4219" w:rsidRPr="00F76917" w:rsidRDefault="007E4219" w:rsidP="00302767">
            <w:pPr>
              <w:rPr>
                <w:rFonts w:ascii="Times" w:hAnsi="Times" w:cs="Times"/>
                <w:sz w:val="20"/>
                <w:szCs w:val="20"/>
              </w:rPr>
            </w:pPr>
          </w:p>
          <w:p w14:paraId="5454685C" w14:textId="77777777" w:rsidR="007E4219" w:rsidRPr="00F76917" w:rsidRDefault="007E4219" w:rsidP="00302767">
            <w:pPr>
              <w:rPr>
                <w:rFonts w:ascii="Times" w:hAnsi="Times" w:cs="Times"/>
                <w:sz w:val="20"/>
                <w:szCs w:val="20"/>
              </w:rPr>
            </w:pPr>
          </w:p>
          <w:p w14:paraId="45346C3C" w14:textId="77777777" w:rsidR="007E4219" w:rsidRPr="00F76917" w:rsidRDefault="007E4219" w:rsidP="00302767">
            <w:pPr>
              <w:spacing w:before="100" w:beforeAutospacing="1" w:after="100" w:afterAutospacing="1"/>
              <w:textAlignment w:val="baseline"/>
              <w:rPr>
                <w:rFonts w:ascii="Times" w:hAnsi="Times"/>
                <w:sz w:val="20"/>
                <w:szCs w:val="20"/>
              </w:rPr>
            </w:pPr>
          </w:p>
        </w:tc>
        <w:tc>
          <w:tcPr>
            <w:tcW w:w="2868" w:type="dxa"/>
            <w:tcBorders>
              <w:bottom w:val="single" w:sz="4" w:space="0" w:color="000000"/>
            </w:tcBorders>
            <w:shd w:val="clear" w:color="auto" w:fill="CCFFCC"/>
          </w:tcPr>
          <w:p w14:paraId="07291956" w14:textId="77777777" w:rsidR="007E4219" w:rsidRPr="00F76917" w:rsidRDefault="007E4219" w:rsidP="00302767">
            <w:pPr>
              <w:rPr>
                <w:rFonts w:ascii="Times" w:hAnsi="Times"/>
                <w:sz w:val="20"/>
                <w:szCs w:val="20"/>
              </w:rPr>
            </w:pPr>
            <w:r w:rsidRPr="00F76917">
              <w:rPr>
                <w:rFonts w:ascii="Times" w:hAnsi="Times" w:cs="Times"/>
                <w:sz w:val="20"/>
                <w:szCs w:val="20"/>
              </w:rPr>
              <w:t xml:space="preserve">Selects and uses legal and ethical birth-3 observation, screening, and assessment procedures </w:t>
            </w:r>
            <w:r w:rsidRPr="00F76917">
              <w:rPr>
                <w:rFonts w:ascii="Times" w:hAnsi="Times"/>
                <w:sz w:val="20"/>
                <w:szCs w:val="20"/>
              </w:rPr>
              <w:t xml:space="preserve">to gain knowledge of young children’s development and learning. </w:t>
            </w:r>
          </w:p>
          <w:p w14:paraId="4EBD9C0F" w14:textId="77777777" w:rsidR="007E4219" w:rsidRPr="00F76917" w:rsidRDefault="007E4219" w:rsidP="00302767">
            <w:pPr>
              <w:rPr>
                <w:rFonts w:ascii="Times" w:hAnsi="Times"/>
                <w:sz w:val="20"/>
                <w:szCs w:val="20"/>
              </w:rPr>
            </w:pPr>
          </w:p>
          <w:p w14:paraId="5B18BE8B" w14:textId="77777777" w:rsidR="007E4219" w:rsidRPr="00F76917" w:rsidRDefault="007E4219" w:rsidP="00302767">
            <w:pPr>
              <w:rPr>
                <w:rFonts w:ascii="Times" w:hAnsi="Times" w:cs="Times"/>
                <w:sz w:val="20"/>
                <w:szCs w:val="20"/>
              </w:rPr>
            </w:pPr>
            <w:r w:rsidRPr="00F76917">
              <w:rPr>
                <w:rFonts w:ascii="Times" w:hAnsi="Times" w:cs="Times"/>
                <w:sz w:val="20"/>
                <w:szCs w:val="20"/>
              </w:rPr>
              <w:t xml:space="preserve">Selects and uses legal and ethical assessment procedures to gain information about young children’s families. </w:t>
            </w:r>
          </w:p>
          <w:p w14:paraId="5F52C531" w14:textId="77777777" w:rsidR="007E4219" w:rsidRPr="00F76917" w:rsidRDefault="007E4219" w:rsidP="00302767">
            <w:pPr>
              <w:rPr>
                <w:rFonts w:ascii="Times" w:hAnsi="Times" w:cs="Times"/>
                <w:sz w:val="20"/>
                <w:szCs w:val="20"/>
              </w:rPr>
            </w:pPr>
          </w:p>
          <w:p w14:paraId="0563DBD2" w14:textId="77777777" w:rsidR="007E4219" w:rsidRPr="00F76917" w:rsidRDefault="007E4219" w:rsidP="00302767">
            <w:pPr>
              <w:rPr>
                <w:rFonts w:ascii="Times" w:hAnsi="Times" w:cs="Times"/>
                <w:sz w:val="20"/>
                <w:szCs w:val="20"/>
              </w:rPr>
            </w:pPr>
          </w:p>
          <w:p w14:paraId="62F4B3CB" w14:textId="77777777" w:rsidR="007E4219" w:rsidRPr="00F76917" w:rsidRDefault="007E4219" w:rsidP="00302767">
            <w:pPr>
              <w:rPr>
                <w:rFonts w:ascii="Times" w:hAnsi="Times" w:cs="Times"/>
                <w:sz w:val="20"/>
                <w:szCs w:val="20"/>
              </w:rPr>
            </w:pPr>
          </w:p>
          <w:p w14:paraId="60A26EE7" w14:textId="77777777" w:rsidR="007E4219" w:rsidRPr="00F76917" w:rsidRDefault="007E4219" w:rsidP="00302767">
            <w:pPr>
              <w:rPr>
                <w:rFonts w:ascii="Times" w:hAnsi="Times"/>
                <w:sz w:val="20"/>
                <w:szCs w:val="20"/>
              </w:rPr>
            </w:pPr>
          </w:p>
        </w:tc>
        <w:tc>
          <w:tcPr>
            <w:tcW w:w="2622" w:type="dxa"/>
            <w:tcBorders>
              <w:bottom w:val="single" w:sz="4" w:space="0" w:color="000000"/>
            </w:tcBorders>
            <w:shd w:val="clear" w:color="auto" w:fill="CCFFCC"/>
          </w:tcPr>
          <w:p w14:paraId="52856CEF" w14:textId="77777777" w:rsidR="007E4219" w:rsidRPr="00F76917" w:rsidRDefault="007E4219" w:rsidP="00302767">
            <w:pPr>
              <w:rPr>
                <w:rFonts w:ascii="Times" w:hAnsi="Times"/>
                <w:sz w:val="20"/>
                <w:szCs w:val="20"/>
              </w:rPr>
            </w:pPr>
            <w:r w:rsidRPr="00F76917">
              <w:rPr>
                <w:rFonts w:ascii="Times" w:hAnsi="Times"/>
                <w:sz w:val="20"/>
                <w:szCs w:val="20"/>
              </w:rPr>
              <w:t xml:space="preserve">Observation, screening and assessment procedures selected and/or implemented not reflective of legal or ethical standards or implemented in a way that supports knowledge of young children, their families, and/or societal context. </w:t>
            </w:r>
          </w:p>
          <w:p w14:paraId="63B0DE92" w14:textId="77777777" w:rsidR="007E4219" w:rsidRPr="00F76917" w:rsidRDefault="007E4219" w:rsidP="00302767">
            <w:pPr>
              <w:rPr>
                <w:rFonts w:ascii="Times" w:hAnsi="Times"/>
                <w:sz w:val="20"/>
                <w:szCs w:val="20"/>
              </w:rPr>
            </w:pPr>
          </w:p>
          <w:p w14:paraId="13576766" w14:textId="77777777" w:rsidR="007E4219" w:rsidRPr="00F76917" w:rsidRDefault="007E4219" w:rsidP="00302767">
            <w:pPr>
              <w:rPr>
                <w:rFonts w:ascii="Times" w:hAnsi="Times"/>
                <w:sz w:val="20"/>
                <w:szCs w:val="20"/>
              </w:rPr>
            </w:pPr>
            <w:r w:rsidRPr="00F76917">
              <w:rPr>
                <w:rFonts w:ascii="Times" w:hAnsi="Times"/>
                <w:sz w:val="20"/>
                <w:szCs w:val="20"/>
              </w:rPr>
              <w:t>Organizational strategies not utilized.</w:t>
            </w:r>
          </w:p>
        </w:tc>
        <w:tc>
          <w:tcPr>
            <w:tcW w:w="720" w:type="dxa"/>
            <w:tcBorders>
              <w:bottom w:val="single" w:sz="4" w:space="0" w:color="000000"/>
            </w:tcBorders>
            <w:shd w:val="clear" w:color="auto" w:fill="auto"/>
          </w:tcPr>
          <w:p w14:paraId="1B267E29" w14:textId="77777777" w:rsidR="007E4219" w:rsidRPr="00F76917" w:rsidRDefault="007E4219" w:rsidP="00302767">
            <w:pPr>
              <w:rPr>
                <w:rFonts w:ascii="Times" w:hAnsi="Times"/>
                <w:sz w:val="20"/>
                <w:szCs w:val="20"/>
              </w:rPr>
            </w:pPr>
          </w:p>
        </w:tc>
      </w:tr>
    </w:tbl>
    <w:tbl>
      <w:tblPr>
        <w:tblStyle w:val="TableGrid"/>
        <w:tblW w:w="14508" w:type="dxa"/>
        <w:tblLook w:val="04A0" w:firstRow="1" w:lastRow="0" w:firstColumn="1" w:lastColumn="0" w:noHBand="0" w:noVBand="1"/>
      </w:tblPr>
      <w:tblGrid>
        <w:gridCol w:w="2718"/>
        <w:gridCol w:w="2797"/>
        <w:gridCol w:w="2790"/>
        <w:gridCol w:w="2873"/>
        <w:gridCol w:w="2628"/>
        <w:gridCol w:w="702"/>
      </w:tblGrid>
      <w:tr w:rsidR="007E730E" w:rsidRPr="00F76917" w14:paraId="2C5489C9" w14:textId="77777777" w:rsidTr="007E730E">
        <w:tc>
          <w:tcPr>
            <w:tcW w:w="2718" w:type="dxa"/>
            <w:shd w:val="clear" w:color="auto" w:fill="CCFFCC"/>
          </w:tcPr>
          <w:p w14:paraId="48B59E22" w14:textId="77777777" w:rsidR="00BA17BF" w:rsidRPr="00F76917" w:rsidRDefault="00BA17BF" w:rsidP="00BA17BF">
            <w:pPr>
              <w:textAlignment w:val="baseline"/>
              <w:rPr>
                <w:rFonts w:ascii="Times" w:hAnsi="Times"/>
                <w:sz w:val="20"/>
                <w:szCs w:val="20"/>
              </w:rPr>
            </w:pPr>
            <w:r w:rsidRPr="00F76917">
              <w:rPr>
                <w:rFonts w:ascii="Times" w:hAnsi="Times"/>
                <w:b/>
                <w:sz w:val="20"/>
                <w:szCs w:val="20"/>
                <w:u w:val="single"/>
              </w:rPr>
              <w:t>FCR4</w:t>
            </w:r>
            <w:r w:rsidRPr="00F76917">
              <w:rPr>
                <w:rFonts w:ascii="Times" w:hAnsi="Times"/>
                <w:sz w:val="20"/>
                <w:szCs w:val="20"/>
              </w:rPr>
              <w:t xml:space="preserve">:  </w:t>
            </w:r>
          </w:p>
          <w:p w14:paraId="7A8047C7" w14:textId="77777777" w:rsidR="00BA17BF" w:rsidRPr="00F76917" w:rsidRDefault="00BA17BF" w:rsidP="00BA17BF">
            <w:pPr>
              <w:textAlignment w:val="baseline"/>
              <w:rPr>
                <w:rFonts w:ascii="Times" w:hAnsi="Times"/>
                <w:sz w:val="20"/>
                <w:szCs w:val="20"/>
              </w:rPr>
            </w:pPr>
            <w:r w:rsidRPr="00F76917">
              <w:rPr>
                <w:rFonts w:ascii="Times" w:hAnsi="Times"/>
                <w:sz w:val="20"/>
                <w:szCs w:val="20"/>
              </w:rPr>
              <w:t xml:space="preserve">Collaborates with families to </w:t>
            </w:r>
            <w:r w:rsidRPr="00F76917">
              <w:rPr>
                <w:rFonts w:ascii="Times" w:hAnsi="Times"/>
                <w:sz w:val="20"/>
                <w:szCs w:val="20"/>
              </w:rPr>
              <w:lastRenderedPageBreak/>
              <w:t>nurture healthy development, learning, mental health and well-being within and between infant and toddler social and cultural contexts. </w:t>
            </w:r>
          </w:p>
          <w:p w14:paraId="264E9DCC" w14:textId="77777777" w:rsidR="00BA17BF" w:rsidRPr="00F76917" w:rsidRDefault="00BA17BF" w:rsidP="00BA17BF">
            <w:pPr>
              <w:textAlignment w:val="baseline"/>
              <w:rPr>
                <w:rFonts w:ascii="Times" w:hAnsi="Times"/>
                <w:sz w:val="20"/>
                <w:szCs w:val="20"/>
              </w:rPr>
            </w:pPr>
          </w:p>
          <w:p w14:paraId="3108625E" w14:textId="77777777" w:rsidR="00BA17BF" w:rsidRPr="00F76917" w:rsidRDefault="00BA17BF" w:rsidP="00BA17BF">
            <w:pPr>
              <w:rPr>
                <w:rFonts w:ascii="Times" w:hAnsi="Times"/>
                <w:sz w:val="20"/>
                <w:szCs w:val="20"/>
              </w:rPr>
            </w:pPr>
            <w:r w:rsidRPr="00F76917">
              <w:rPr>
                <w:rFonts w:ascii="Times" w:hAnsi="Times"/>
                <w:b/>
                <w:sz w:val="20"/>
                <w:szCs w:val="20"/>
              </w:rPr>
              <w:t>NAEYC</w:t>
            </w:r>
            <w:r w:rsidRPr="00F76917">
              <w:rPr>
                <w:rFonts w:ascii="Times" w:hAnsi="Times"/>
                <w:sz w:val="20"/>
                <w:szCs w:val="20"/>
              </w:rPr>
              <w:t>: 1b, 2b, 2c, 4a, 4b, 4c</w:t>
            </w:r>
          </w:p>
          <w:p w14:paraId="29B28006" w14:textId="77777777" w:rsidR="00BA17BF" w:rsidRPr="00F76917" w:rsidRDefault="00BA17BF" w:rsidP="00BA17BF">
            <w:pPr>
              <w:rPr>
                <w:rFonts w:ascii="Times" w:hAnsi="Times"/>
                <w:sz w:val="20"/>
                <w:szCs w:val="20"/>
              </w:rPr>
            </w:pPr>
            <w:r w:rsidRPr="00F76917">
              <w:rPr>
                <w:rFonts w:ascii="Times" w:hAnsi="Times"/>
                <w:b/>
                <w:sz w:val="20"/>
                <w:szCs w:val="20"/>
              </w:rPr>
              <w:t>IPTS</w:t>
            </w:r>
            <w:r w:rsidRPr="00F76917">
              <w:rPr>
                <w:rFonts w:ascii="Times" w:hAnsi="Times"/>
                <w:sz w:val="20"/>
                <w:szCs w:val="20"/>
              </w:rPr>
              <w:t>: 9C, 9E</w:t>
            </w:r>
          </w:p>
          <w:p w14:paraId="0C6AD90F" w14:textId="7D10AA0F" w:rsidR="00FC6358" w:rsidRPr="00F76917" w:rsidRDefault="00BA17BF" w:rsidP="00BA17BF">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2-4E10, 2-4F3, 2-4F10, 5E10, 5F3</w:t>
            </w:r>
          </w:p>
        </w:tc>
        <w:tc>
          <w:tcPr>
            <w:tcW w:w="2797" w:type="dxa"/>
            <w:shd w:val="clear" w:color="auto" w:fill="CCFFCC"/>
          </w:tcPr>
          <w:p w14:paraId="46057347" w14:textId="77777777" w:rsidR="007E730E" w:rsidRPr="00F76917" w:rsidRDefault="007E730E" w:rsidP="007E730E">
            <w:pPr>
              <w:spacing w:before="100" w:beforeAutospacing="1" w:after="100" w:afterAutospacing="1"/>
              <w:textAlignment w:val="baseline"/>
              <w:rPr>
                <w:rFonts w:ascii="Times" w:hAnsi="Times"/>
                <w:bCs/>
                <w:sz w:val="20"/>
                <w:szCs w:val="20"/>
              </w:rPr>
            </w:pPr>
            <w:r w:rsidRPr="00F76917">
              <w:rPr>
                <w:rFonts w:ascii="Times" w:hAnsi="Times"/>
                <w:sz w:val="20"/>
                <w:szCs w:val="20"/>
              </w:rPr>
              <w:lastRenderedPageBreak/>
              <w:t xml:space="preserve">Provides examples of program and practitioner practices and </w:t>
            </w:r>
            <w:r w:rsidRPr="00F76917">
              <w:rPr>
                <w:rFonts w:ascii="Times" w:hAnsi="Times"/>
                <w:sz w:val="20"/>
                <w:szCs w:val="20"/>
              </w:rPr>
              <w:lastRenderedPageBreak/>
              <w:t>strategies that support continuity of expectations and practices among program, practitioners, and home.</w:t>
            </w:r>
            <w:r w:rsidRPr="00F76917">
              <w:rPr>
                <w:rFonts w:ascii="Times" w:hAnsi="Times"/>
                <w:bCs/>
                <w:sz w:val="20"/>
                <w:szCs w:val="20"/>
              </w:rPr>
              <w:t> </w:t>
            </w:r>
          </w:p>
          <w:p w14:paraId="3ECB311B"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Collaborates with families as partners to nurture healthy development, learning, mental health and well-being within and between infant and toddler social and cultural contexts. </w:t>
            </w:r>
          </w:p>
          <w:p w14:paraId="7A15B989" w14:textId="1427BAE5" w:rsidR="00FC6358"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Identifies strategies that support families and other colleagues as advocates for family-practitioner collaboration nurturing healthy development, learning, mental health and well-being within and between infant and toddler social and cultural contexts. </w:t>
            </w:r>
          </w:p>
        </w:tc>
        <w:tc>
          <w:tcPr>
            <w:tcW w:w="2790" w:type="dxa"/>
            <w:shd w:val="clear" w:color="auto" w:fill="CCFFCC"/>
          </w:tcPr>
          <w:p w14:paraId="11367223" w14:textId="77777777" w:rsidR="007E730E" w:rsidRPr="00F76917" w:rsidRDefault="007E730E" w:rsidP="007E730E">
            <w:pPr>
              <w:spacing w:before="100" w:beforeAutospacing="1" w:after="100" w:afterAutospacing="1"/>
              <w:textAlignment w:val="baseline"/>
              <w:rPr>
                <w:rFonts w:ascii="Times" w:hAnsi="Times"/>
                <w:bCs/>
                <w:sz w:val="20"/>
                <w:szCs w:val="20"/>
              </w:rPr>
            </w:pPr>
            <w:r w:rsidRPr="00F76917">
              <w:rPr>
                <w:rFonts w:ascii="Times" w:hAnsi="Times"/>
                <w:sz w:val="20"/>
                <w:szCs w:val="20"/>
              </w:rPr>
              <w:lastRenderedPageBreak/>
              <w:t xml:space="preserve">Provides examples of program and practitioner practices and </w:t>
            </w:r>
            <w:r w:rsidRPr="00F76917">
              <w:rPr>
                <w:rFonts w:ascii="Times" w:hAnsi="Times"/>
                <w:sz w:val="20"/>
                <w:szCs w:val="20"/>
              </w:rPr>
              <w:lastRenderedPageBreak/>
              <w:t>strategies that support continuity of expectations and practices among program, practitioners, and home.</w:t>
            </w:r>
            <w:r w:rsidRPr="00F76917">
              <w:rPr>
                <w:rFonts w:ascii="Times" w:hAnsi="Times"/>
                <w:bCs/>
                <w:sz w:val="20"/>
                <w:szCs w:val="20"/>
              </w:rPr>
              <w:t> </w:t>
            </w:r>
          </w:p>
          <w:p w14:paraId="5EC7B176"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Collaborates with families as partners to nurture healthy development, learning, mental health and well-being within and between infant and toddler social and cultural contexts. </w:t>
            </w:r>
          </w:p>
          <w:p w14:paraId="2E7BB99A" w14:textId="77777777" w:rsidR="00FC6358" w:rsidRPr="00F76917" w:rsidRDefault="00FC6358" w:rsidP="00302767">
            <w:pPr>
              <w:spacing w:before="100" w:beforeAutospacing="1" w:after="100" w:afterAutospacing="1"/>
              <w:textAlignment w:val="baseline"/>
              <w:rPr>
                <w:rFonts w:ascii="Times" w:hAnsi="Times"/>
                <w:sz w:val="20"/>
                <w:szCs w:val="20"/>
              </w:rPr>
            </w:pPr>
          </w:p>
        </w:tc>
        <w:tc>
          <w:tcPr>
            <w:tcW w:w="2873" w:type="dxa"/>
            <w:shd w:val="clear" w:color="auto" w:fill="CCFFCC"/>
          </w:tcPr>
          <w:p w14:paraId="1ED81EBF" w14:textId="77777777" w:rsidR="007E730E" w:rsidRPr="00F76917" w:rsidRDefault="007E730E" w:rsidP="007E730E">
            <w:pPr>
              <w:spacing w:before="100" w:beforeAutospacing="1" w:after="100" w:afterAutospacing="1"/>
              <w:textAlignment w:val="baseline"/>
              <w:rPr>
                <w:rFonts w:ascii="Times" w:hAnsi="Times"/>
                <w:bCs/>
                <w:sz w:val="20"/>
                <w:szCs w:val="20"/>
              </w:rPr>
            </w:pPr>
            <w:r w:rsidRPr="00F76917">
              <w:rPr>
                <w:rFonts w:ascii="Times" w:hAnsi="Times"/>
                <w:sz w:val="20"/>
                <w:szCs w:val="20"/>
              </w:rPr>
              <w:lastRenderedPageBreak/>
              <w:t xml:space="preserve">Provides limited examples of program and practitioner </w:t>
            </w:r>
            <w:r w:rsidRPr="00F76917">
              <w:rPr>
                <w:rFonts w:ascii="Times" w:hAnsi="Times"/>
                <w:sz w:val="20"/>
                <w:szCs w:val="20"/>
              </w:rPr>
              <w:lastRenderedPageBreak/>
              <w:t>practices and strategies that support continuity of expectations and practices among program, practitioners, and home.</w:t>
            </w:r>
            <w:r w:rsidRPr="00F76917">
              <w:rPr>
                <w:rFonts w:ascii="Times" w:hAnsi="Times"/>
                <w:bCs/>
                <w:sz w:val="20"/>
                <w:szCs w:val="20"/>
              </w:rPr>
              <w:t> </w:t>
            </w:r>
          </w:p>
          <w:p w14:paraId="4509B2BF"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Collaborates with families to nurture healthy development, learning, mental health and well-being within and between infant and toddler social and cultural contexts. </w:t>
            </w:r>
          </w:p>
          <w:p w14:paraId="5B8C1419" w14:textId="77777777" w:rsidR="00FC6358" w:rsidRPr="00F76917" w:rsidRDefault="00FC6358" w:rsidP="00302767">
            <w:pPr>
              <w:spacing w:before="100" w:beforeAutospacing="1" w:after="100" w:afterAutospacing="1"/>
              <w:textAlignment w:val="baseline"/>
              <w:rPr>
                <w:rFonts w:ascii="Times" w:hAnsi="Times"/>
                <w:sz w:val="20"/>
                <w:szCs w:val="20"/>
              </w:rPr>
            </w:pPr>
          </w:p>
        </w:tc>
        <w:tc>
          <w:tcPr>
            <w:tcW w:w="2628" w:type="dxa"/>
            <w:shd w:val="clear" w:color="auto" w:fill="CCFFCC"/>
          </w:tcPr>
          <w:p w14:paraId="5CAF245D" w14:textId="77777777" w:rsidR="007E730E" w:rsidRPr="00F76917" w:rsidRDefault="007E730E" w:rsidP="007E730E">
            <w:pPr>
              <w:spacing w:before="100" w:beforeAutospacing="1" w:after="100" w:afterAutospacing="1"/>
              <w:textAlignment w:val="baseline"/>
              <w:rPr>
                <w:rFonts w:ascii="Times" w:hAnsi="Times"/>
                <w:bCs/>
                <w:sz w:val="20"/>
                <w:szCs w:val="20"/>
              </w:rPr>
            </w:pPr>
            <w:r w:rsidRPr="00F76917">
              <w:rPr>
                <w:rFonts w:ascii="Times" w:hAnsi="Times"/>
                <w:sz w:val="20"/>
                <w:szCs w:val="20"/>
              </w:rPr>
              <w:lastRenderedPageBreak/>
              <w:t xml:space="preserve">Provides inaccurate examples of program and practitioner </w:t>
            </w:r>
            <w:r w:rsidRPr="00F76917">
              <w:rPr>
                <w:rFonts w:ascii="Times" w:hAnsi="Times"/>
                <w:sz w:val="20"/>
                <w:szCs w:val="20"/>
              </w:rPr>
              <w:lastRenderedPageBreak/>
              <w:t>practices and strategies that support continuity of expectations and practices among program, practitioners, and home.</w:t>
            </w:r>
            <w:r w:rsidRPr="00F76917">
              <w:rPr>
                <w:rFonts w:ascii="Times" w:hAnsi="Times"/>
                <w:bCs/>
                <w:sz w:val="20"/>
                <w:szCs w:val="20"/>
              </w:rPr>
              <w:t> </w:t>
            </w:r>
          </w:p>
          <w:p w14:paraId="4612EABD"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Provides inaccurate rationale for involving families as partners in all aspects of the infant/toddler care and education system. </w:t>
            </w:r>
          </w:p>
          <w:p w14:paraId="5EC41E2A" w14:textId="77777777" w:rsidR="007E730E" w:rsidRPr="00F76917" w:rsidRDefault="007E730E" w:rsidP="007E730E">
            <w:pPr>
              <w:spacing w:before="100" w:beforeAutospacing="1" w:after="100" w:afterAutospacing="1"/>
              <w:textAlignment w:val="baseline"/>
              <w:rPr>
                <w:rFonts w:ascii="Times" w:hAnsi="Times"/>
                <w:sz w:val="20"/>
                <w:szCs w:val="20"/>
              </w:rPr>
            </w:pPr>
            <w:r w:rsidRPr="00F76917">
              <w:rPr>
                <w:rFonts w:ascii="Times" w:hAnsi="Times"/>
                <w:sz w:val="20"/>
                <w:szCs w:val="20"/>
              </w:rPr>
              <w:t>Engages in behavior that undermines collaboration with families. </w:t>
            </w:r>
          </w:p>
          <w:p w14:paraId="27EBE40B" w14:textId="77777777" w:rsidR="00FC6358" w:rsidRPr="00F76917" w:rsidRDefault="00FC6358" w:rsidP="00302767">
            <w:pPr>
              <w:spacing w:before="100" w:beforeAutospacing="1" w:after="100" w:afterAutospacing="1"/>
              <w:textAlignment w:val="baseline"/>
              <w:rPr>
                <w:rFonts w:ascii="Times" w:hAnsi="Times"/>
                <w:sz w:val="20"/>
                <w:szCs w:val="20"/>
              </w:rPr>
            </w:pPr>
          </w:p>
        </w:tc>
        <w:tc>
          <w:tcPr>
            <w:tcW w:w="702" w:type="dxa"/>
            <w:shd w:val="clear" w:color="auto" w:fill="auto"/>
          </w:tcPr>
          <w:p w14:paraId="1F982F1F" w14:textId="77777777" w:rsidR="00FC6358" w:rsidRPr="00F76917" w:rsidRDefault="00FC6358" w:rsidP="00302767">
            <w:pPr>
              <w:rPr>
                <w:rFonts w:ascii="Times" w:eastAsiaTheme="minorEastAsia" w:hAnsi="Times"/>
                <w:sz w:val="20"/>
                <w:szCs w:val="20"/>
              </w:rPr>
            </w:pPr>
          </w:p>
        </w:tc>
      </w:tr>
    </w:tbl>
    <w:tbl>
      <w:tblPr>
        <w:tblW w:w="145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1"/>
        <w:gridCol w:w="2810"/>
        <w:gridCol w:w="2770"/>
        <w:gridCol w:w="2880"/>
        <w:gridCol w:w="2610"/>
        <w:gridCol w:w="775"/>
      </w:tblGrid>
      <w:tr w:rsidR="00A27927" w:rsidRPr="00F76917" w14:paraId="224141D2" w14:textId="77777777" w:rsidTr="00A27927">
        <w:tc>
          <w:tcPr>
            <w:tcW w:w="2691" w:type="dxa"/>
            <w:shd w:val="clear" w:color="auto" w:fill="CCFFCC"/>
          </w:tcPr>
          <w:p w14:paraId="00382355" w14:textId="77777777" w:rsidR="00BA17BF" w:rsidRPr="00F76917" w:rsidRDefault="00BA17BF" w:rsidP="00BA17BF">
            <w:pPr>
              <w:rPr>
                <w:rFonts w:ascii="Times" w:hAnsi="Times"/>
                <w:sz w:val="20"/>
                <w:szCs w:val="20"/>
              </w:rPr>
            </w:pPr>
            <w:r w:rsidRPr="00F76917">
              <w:rPr>
                <w:rFonts w:ascii="Times" w:hAnsi="Times"/>
                <w:b/>
                <w:sz w:val="20"/>
                <w:szCs w:val="20"/>
                <w:u w:val="single"/>
              </w:rPr>
              <w:lastRenderedPageBreak/>
              <w:t>CPD1</w:t>
            </w:r>
            <w:r w:rsidRPr="00F76917">
              <w:rPr>
                <w:rFonts w:ascii="Times" w:hAnsi="Times"/>
                <w:sz w:val="20"/>
                <w:szCs w:val="20"/>
              </w:rPr>
              <w:t xml:space="preserve">:  </w:t>
            </w:r>
          </w:p>
          <w:p w14:paraId="04B031A0" w14:textId="77777777" w:rsidR="00BA17BF" w:rsidRPr="00F76917" w:rsidRDefault="00BA17BF" w:rsidP="00BA17BF">
            <w:pPr>
              <w:rPr>
                <w:rFonts w:ascii="Times" w:hAnsi="Times"/>
                <w:sz w:val="20"/>
                <w:szCs w:val="20"/>
              </w:rPr>
            </w:pPr>
            <w:r w:rsidRPr="00F76917">
              <w:rPr>
                <w:rFonts w:ascii="Times" w:hAnsi="Times"/>
                <w:sz w:val="20"/>
                <w:szCs w:val="20"/>
              </w:rPr>
              <w:t>Identifies foundational components of high-quality, responsive, infant and toddler care.</w:t>
            </w:r>
          </w:p>
          <w:p w14:paraId="766C6E03" w14:textId="77777777" w:rsidR="00BA17BF" w:rsidRPr="00F76917" w:rsidRDefault="00BA17BF" w:rsidP="00BA17BF">
            <w:pPr>
              <w:rPr>
                <w:rFonts w:ascii="Times" w:hAnsi="Times"/>
                <w:sz w:val="20"/>
                <w:szCs w:val="20"/>
              </w:rPr>
            </w:pPr>
          </w:p>
          <w:p w14:paraId="38C55BB8" w14:textId="77777777" w:rsidR="00BA17BF" w:rsidRPr="00F76917" w:rsidRDefault="00BA17BF" w:rsidP="00BA17BF">
            <w:pPr>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1a, 1b, 1c, 4a, 5a, 5b, 5c, 6e</w:t>
            </w:r>
          </w:p>
          <w:p w14:paraId="065C6176" w14:textId="77777777" w:rsidR="00BA17BF" w:rsidRPr="00F76917" w:rsidRDefault="00BA17BF" w:rsidP="00BA17BF">
            <w:pPr>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1A, 1C, 8A, 8G</w:t>
            </w:r>
          </w:p>
          <w:p w14:paraId="2606880D" w14:textId="0A0E168C" w:rsidR="00816181" w:rsidRPr="00F76917" w:rsidRDefault="00BA17BF" w:rsidP="00302767">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2-4D3, 2-4D5, 2-4D7, 2-4D12, 2-4G14, 5D1, 5D12, 5G10</w:t>
            </w:r>
          </w:p>
        </w:tc>
        <w:tc>
          <w:tcPr>
            <w:tcW w:w="2810" w:type="dxa"/>
            <w:shd w:val="clear" w:color="auto" w:fill="CCFFCC"/>
          </w:tcPr>
          <w:p w14:paraId="639E1ADC"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Provides examples of how foundational components of high-quality infant and toddler care, including relationships, play, and continuity of expectations between practitioners and settings, are represented in curriculum for infants and toddlers and their families.</w:t>
            </w:r>
            <w:r w:rsidRPr="00F76917">
              <w:rPr>
                <w:rStyle w:val="eop"/>
                <w:rFonts w:ascii="Times" w:hAnsi="Times"/>
                <w:sz w:val="20"/>
                <w:szCs w:val="20"/>
              </w:rPr>
              <w:t> </w:t>
            </w:r>
          </w:p>
          <w:p w14:paraId="43795658" w14:textId="77777777" w:rsidR="00816181" w:rsidRPr="00F76917" w:rsidRDefault="00816181" w:rsidP="00302767">
            <w:pPr>
              <w:pStyle w:val="paragraph"/>
              <w:textAlignment w:val="baseline"/>
              <w:rPr>
                <w:rFonts w:ascii="Times" w:hAnsi="Times"/>
                <w:b/>
                <w:bCs/>
                <w:sz w:val="20"/>
                <w:szCs w:val="20"/>
              </w:rPr>
            </w:pPr>
            <w:r w:rsidRPr="00F76917">
              <w:rPr>
                <w:rStyle w:val="normaltextrun"/>
                <w:rFonts w:ascii="Times" w:hAnsi="Times"/>
                <w:sz w:val="20"/>
                <w:szCs w:val="20"/>
              </w:rPr>
              <w:t>Provides examples of how abilities fostered during the infant-toddler period relate to the child's emerging understanding of literacy, math, and science.</w:t>
            </w:r>
            <w:r w:rsidRPr="00F76917">
              <w:rPr>
                <w:rStyle w:val="eop"/>
                <w:rFonts w:ascii="Times" w:hAnsi="Times"/>
                <w:b/>
                <w:bCs/>
                <w:sz w:val="20"/>
                <w:szCs w:val="20"/>
              </w:rPr>
              <w:t> </w:t>
            </w:r>
          </w:p>
          <w:p w14:paraId="20F24171" w14:textId="77777777" w:rsidR="00816181" w:rsidRPr="00F76917" w:rsidRDefault="00816181" w:rsidP="00302767">
            <w:pPr>
              <w:spacing w:after="160" w:line="259" w:lineRule="auto"/>
              <w:rPr>
                <w:rStyle w:val="eop"/>
                <w:rFonts w:ascii="Times" w:hAnsi="Times"/>
                <w:sz w:val="20"/>
                <w:szCs w:val="20"/>
              </w:rPr>
            </w:pPr>
            <w:r w:rsidRPr="00F76917">
              <w:rPr>
                <w:rStyle w:val="normaltextrun"/>
                <w:rFonts w:ascii="Times" w:hAnsi="Times"/>
                <w:sz w:val="20"/>
                <w:szCs w:val="20"/>
              </w:rPr>
              <w:t>Names sources of evidence-based practices, theory, research, and state and national standards relevant to providing care and education to infants and toddlers (e.g., Illinois Birth-</w:t>
            </w:r>
            <w:r w:rsidRPr="00F76917">
              <w:rPr>
                <w:rStyle w:val="normaltextrun"/>
                <w:rFonts w:ascii="Times" w:hAnsi="Times"/>
                <w:sz w:val="20"/>
                <w:szCs w:val="20"/>
              </w:rPr>
              <w:lastRenderedPageBreak/>
              <w:t>3 Program Standards).</w:t>
            </w:r>
            <w:r w:rsidRPr="00F76917">
              <w:rPr>
                <w:rStyle w:val="eop"/>
                <w:rFonts w:ascii="Times" w:hAnsi="Times"/>
                <w:sz w:val="20"/>
                <w:szCs w:val="20"/>
              </w:rPr>
              <w:t> </w:t>
            </w:r>
          </w:p>
          <w:p w14:paraId="08C54CDE" w14:textId="77777777" w:rsidR="00816181" w:rsidRPr="00F76917" w:rsidRDefault="00816181" w:rsidP="00302767">
            <w:pPr>
              <w:spacing w:after="160" w:line="259" w:lineRule="auto"/>
              <w:rPr>
                <w:rFonts w:ascii="Times" w:hAnsi="Times"/>
                <w:sz w:val="20"/>
                <w:szCs w:val="20"/>
              </w:rPr>
            </w:pPr>
            <w:r w:rsidRPr="00F76917">
              <w:rPr>
                <w:rStyle w:val="eop"/>
                <w:rFonts w:ascii="Times" w:hAnsi="Times"/>
                <w:sz w:val="20"/>
                <w:szCs w:val="20"/>
              </w:rPr>
              <w:t xml:space="preserve">Identifies strategies supportive of family knowledge of the foundational components of high-quality, responsive, infant and toddler care. </w:t>
            </w:r>
          </w:p>
        </w:tc>
        <w:tc>
          <w:tcPr>
            <w:tcW w:w="2770" w:type="dxa"/>
            <w:shd w:val="clear" w:color="auto" w:fill="CCFFCC"/>
          </w:tcPr>
          <w:p w14:paraId="142298B3"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lastRenderedPageBreak/>
              <w:t>Provides examples of how foundational components of high-quality infant and toddler care, including relationships, play, and continuity of expectations between practitioners and settings, are represented in curriculum for infants and toddlers and their families.</w:t>
            </w:r>
            <w:r w:rsidRPr="00F76917">
              <w:rPr>
                <w:rStyle w:val="eop"/>
                <w:rFonts w:ascii="Times" w:hAnsi="Times"/>
                <w:sz w:val="20"/>
                <w:szCs w:val="20"/>
              </w:rPr>
              <w:t> </w:t>
            </w:r>
          </w:p>
          <w:p w14:paraId="0E48B969" w14:textId="77777777" w:rsidR="00816181" w:rsidRPr="00F76917" w:rsidRDefault="00816181" w:rsidP="00302767">
            <w:pPr>
              <w:pStyle w:val="paragraph"/>
              <w:textAlignment w:val="baseline"/>
              <w:rPr>
                <w:rFonts w:ascii="Times" w:hAnsi="Times"/>
                <w:b/>
                <w:bCs/>
                <w:sz w:val="20"/>
                <w:szCs w:val="20"/>
              </w:rPr>
            </w:pPr>
            <w:r w:rsidRPr="00F76917">
              <w:rPr>
                <w:rStyle w:val="normaltextrun"/>
                <w:rFonts w:ascii="Times" w:hAnsi="Times"/>
                <w:sz w:val="20"/>
                <w:szCs w:val="20"/>
              </w:rPr>
              <w:t>Provides examples of how abilities fostered during the infant-toddler period relate to the child's emerging understanding of literacy, math, and science.</w:t>
            </w:r>
            <w:r w:rsidRPr="00F76917">
              <w:rPr>
                <w:rStyle w:val="eop"/>
                <w:rFonts w:ascii="Times" w:hAnsi="Times"/>
                <w:b/>
                <w:bCs/>
                <w:sz w:val="20"/>
                <w:szCs w:val="20"/>
              </w:rPr>
              <w:t> </w:t>
            </w:r>
          </w:p>
          <w:p w14:paraId="16FDB555"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 xml:space="preserve">Names sources of evidence-based practices, theory, research, and state and national standards relevant to providing care and education to infants and toddlers (e.g., Illinois </w:t>
            </w:r>
            <w:r w:rsidRPr="00F76917">
              <w:rPr>
                <w:rStyle w:val="normaltextrun"/>
                <w:rFonts w:ascii="Times" w:hAnsi="Times"/>
                <w:sz w:val="20"/>
                <w:szCs w:val="20"/>
              </w:rPr>
              <w:lastRenderedPageBreak/>
              <w:t>Birth-3 Program Standards).</w:t>
            </w:r>
            <w:r w:rsidRPr="00F76917">
              <w:rPr>
                <w:rStyle w:val="eop"/>
                <w:rFonts w:ascii="Times" w:hAnsi="Times"/>
                <w:sz w:val="20"/>
                <w:szCs w:val="20"/>
              </w:rPr>
              <w:t> </w:t>
            </w:r>
            <w:r w:rsidRPr="00F76917">
              <w:rPr>
                <w:rFonts w:ascii="Times" w:hAnsi="Times"/>
                <w:sz w:val="20"/>
                <w:szCs w:val="20"/>
              </w:rPr>
              <w:br/>
            </w:r>
          </w:p>
        </w:tc>
        <w:tc>
          <w:tcPr>
            <w:tcW w:w="2880" w:type="dxa"/>
            <w:shd w:val="clear" w:color="auto" w:fill="CCFFCC"/>
          </w:tcPr>
          <w:p w14:paraId="1E223C99"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lastRenderedPageBreak/>
              <w:t>Provides examples of how foundational components of high-quality infant and toddler care are represented in curriculum for infants and toddlers and their families.</w:t>
            </w:r>
            <w:r w:rsidRPr="00F76917">
              <w:rPr>
                <w:rStyle w:val="eop"/>
                <w:rFonts w:ascii="Times" w:hAnsi="Times"/>
                <w:sz w:val="20"/>
                <w:szCs w:val="20"/>
              </w:rPr>
              <w:t> </w:t>
            </w:r>
          </w:p>
          <w:p w14:paraId="227B6E55" w14:textId="77777777" w:rsidR="00816181" w:rsidRPr="00F76917" w:rsidRDefault="00816181" w:rsidP="00302767">
            <w:pPr>
              <w:pStyle w:val="paragraph"/>
              <w:textAlignment w:val="baseline"/>
              <w:rPr>
                <w:rFonts w:ascii="Times" w:hAnsi="Times"/>
                <w:b/>
                <w:bCs/>
                <w:sz w:val="20"/>
                <w:szCs w:val="20"/>
              </w:rPr>
            </w:pPr>
            <w:r w:rsidRPr="00F76917">
              <w:rPr>
                <w:rStyle w:val="normaltextrun"/>
                <w:rFonts w:ascii="Times" w:hAnsi="Times"/>
                <w:sz w:val="20"/>
                <w:szCs w:val="20"/>
              </w:rPr>
              <w:t>Provides examples of how abilities fostered during the infant-toddler period support infant/toddler understanding of literacy, math, and science.</w:t>
            </w:r>
            <w:r w:rsidRPr="00F76917">
              <w:rPr>
                <w:rStyle w:val="eop"/>
                <w:rFonts w:ascii="Times" w:hAnsi="Times"/>
                <w:b/>
                <w:bCs/>
                <w:sz w:val="20"/>
                <w:szCs w:val="20"/>
              </w:rPr>
              <w:t> </w:t>
            </w:r>
          </w:p>
          <w:p w14:paraId="744487EB" w14:textId="77777777" w:rsidR="00816181" w:rsidRPr="00F76917" w:rsidRDefault="00816181" w:rsidP="00302767">
            <w:pPr>
              <w:spacing w:after="160" w:line="259" w:lineRule="auto"/>
              <w:rPr>
                <w:rFonts w:ascii="Times" w:hAnsi="Times"/>
                <w:sz w:val="20"/>
                <w:szCs w:val="20"/>
              </w:rPr>
            </w:pPr>
            <w:r w:rsidRPr="00F76917">
              <w:rPr>
                <w:rStyle w:val="normaltextrun"/>
                <w:rFonts w:ascii="Times" w:hAnsi="Times"/>
                <w:sz w:val="20"/>
                <w:szCs w:val="20"/>
              </w:rPr>
              <w:t>Names sources of evidence-based practices, theory, research, or state and national standards relevant to providing care and education to infants and toddlers (e.g., Illinois Birth-3 Program Standards).</w:t>
            </w:r>
            <w:r w:rsidRPr="00F76917">
              <w:rPr>
                <w:rStyle w:val="eop"/>
                <w:rFonts w:ascii="Times" w:hAnsi="Times"/>
                <w:sz w:val="20"/>
                <w:szCs w:val="20"/>
              </w:rPr>
              <w:t> </w:t>
            </w:r>
            <w:r w:rsidRPr="00F76917">
              <w:rPr>
                <w:rFonts w:ascii="Times" w:hAnsi="Times"/>
                <w:sz w:val="20"/>
                <w:szCs w:val="20"/>
              </w:rPr>
              <w:br/>
            </w:r>
          </w:p>
        </w:tc>
        <w:tc>
          <w:tcPr>
            <w:tcW w:w="2610" w:type="dxa"/>
            <w:shd w:val="clear" w:color="auto" w:fill="CCFFCC"/>
          </w:tcPr>
          <w:p w14:paraId="041F48CC"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Provides incomplete or inaccurate examples of how foundational components of high-quality infant and toddler care are represented in curriculum for infants and toddlers and their families.</w:t>
            </w:r>
            <w:r w:rsidRPr="00F76917">
              <w:rPr>
                <w:rStyle w:val="eop"/>
                <w:rFonts w:ascii="Times" w:hAnsi="Times"/>
                <w:sz w:val="20"/>
                <w:szCs w:val="20"/>
              </w:rPr>
              <w:t> </w:t>
            </w:r>
          </w:p>
          <w:p w14:paraId="3F38687E" w14:textId="77777777" w:rsidR="00816181" w:rsidRPr="00F76917" w:rsidRDefault="00816181" w:rsidP="00302767">
            <w:pPr>
              <w:pStyle w:val="paragraph"/>
              <w:textAlignment w:val="baseline"/>
              <w:rPr>
                <w:rFonts w:ascii="Times" w:hAnsi="Times"/>
                <w:b/>
                <w:bCs/>
                <w:sz w:val="20"/>
                <w:szCs w:val="20"/>
              </w:rPr>
            </w:pPr>
            <w:r w:rsidRPr="00F76917">
              <w:rPr>
                <w:rStyle w:val="normaltextrun"/>
                <w:rFonts w:ascii="Times" w:hAnsi="Times"/>
                <w:sz w:val="20"/>
                <w:szCs w:val="20"/>
              </w:rPr>
              <w:t>Provides incomplete or inaccurate examples of how abilities fostered during the infant-toddler period support infant/toddler understanding of literacy, math, and science.</w:t>
            </w:r>
            <w:r w:rsidRPr="00F76917">
              <w:rPr>
                <w:rStyle w:val="eop"/>
                <w:rFonts w:ascii="Times" w:hAnsi="Times"/>
                <w:b/>
                <w:bCs/>
                <w:sz w:val="20"/>
                <w:szCs w:val="20"/>
              </w:rPr>
              <w:t> </w:t>
            </w:r>
          </w:p>
          <w:p w14:paraId="720D6DF5" w14:textId="77777777" w:rsidR="00816181" w:rsidRPr="00F76917" w:rsidRDefault="00816181" w:rsidP="00302767">
            <w:pPr>
              <w:spacing w:after="160" w:line="259" w:lineRule="auto"/>
              <w:rPr>
                <w:rFonts w:ascii="Times" w:hAnsi="Times"/>
                <w:sz w:val="20"/>
                <w:szCs w:val="20"/>
              </w:rPr>
            </w:pPr>
            <w:r w:rsidRPr="00F76917">
              <w:rPr>
                <w:rStyle w:val="normaltextrun"/>
                <w:rFonts w:ascii="Times" w:hAnsi="Times"/>
                <w:sz w:val="20"/>
                <w:szCs w:val="20"/>
              </w:rPr>
              <w:t>Names inaccurate sources of evidence-based practices, theory, research, or state and national standards relevant to providing care and education to infants and toddlers (e.g., Illinois Birth-3 Program Standards).</w:t>
            </w:r>
            <w:r w:rsidRPr="00F76917">
              <w:rPr>
                <w:rStyle w:val="eop"/>
                <w:rFonts w:ascii="Times" w:hAnsi="Times"/>
                <w:sz w:val="20"/>
                <w:szCs w:val="20"/>
              </w:rPr>
              <w:t> </w:t>
            </w:r>
            <w:r w:rsidRPr="00F76917">
              <w:rPr>
                <w:rFonts w:ascii="Times" w:hAnsi="Times"/>
                <w:sz w:val="20"/>
                <w:szCs w:val="20"/>
              </w:rPr>
              <w:br/>
            </w:r>
          </w:p>
        </w:tc>
        <w:tc>
          <w:tcPr>
            <w:tcW w:w="775" w:type="dxa"/>
            <w:shd w:val="clear" w:color="auto" w:fill="auto"/>
          </w:tcPr>
          <w:p w14:paraId="08403516" w14:textId="77777777" w:rsidR="00816181" w:rsidRPr="00F76917" w:rsidRDefault="00816181" w:rsidP="00302767">
            <w:pPr>
              <w:rPr>
                <w:rFonts w:ascii="Times" w:hAnsi="Times"/>
                <w:sz w:val="20"/>
                <w:szCs w:val="20"/>
              </w:rPr>
            </w:pPr>
            <w:r w:rsidRPr="00F76917">
              <w:rPr>
                <w:rFonts w:ascii="Times" w:eastAsia="Times" w:hAnsi="Times" w:cs="Times"/>
                <w:sz w:val="20"/>
                <w:szCs w:val="20"/>
              </w:rPr>
              <w:lastRenderedPageBreak/>
              <w:t> </w:t>
            </w:r>
          </w:p>
        </w:tc>
      </w:tr>
      <w:tr w:rsidR="00A27927" w:rsidRPr="00F76917" w14:paraId="2D585E75" w14:textId="77777777" w:rsidTr="00BA17BF">
        <w:trPr>
          <w:trHeight w:val="935"/>
        </w:trPr>
        <w:tc>
          <w:tcPr>
            <w:tcW w:w="2691" w:type="dxa"/>
            <w:shd w:val="clear" w:color="auto" w:fill="CCFFCC"/>
          </w:tcPr>
          <w:p w14:paraId="36FA12BB" w14:textId="77777777" w:rsidR="00BA17BF" w:rsidRPr="00F76917" w:rsidRDefault="00BA17BF" w:rsidP="00BA17BF">
            <w:pPr>
              <w:rPr>
                <w:rFonts w:ascii="Times" w:hAnsi="Times"/>
                <w:sz w:val="20"/>
                <w:szCs w:val="20"/>
              </w:rPr>
            </w:pPr>
            <w:r w:rsidRPr="00F76917">
              <w:rPr>
                <w:rFonts w:ascii="Times" w:hAnsi="Times"/>
                <w:b/>
                <w:sz w:val="20"/>
                <w:szCs w:val="20"/>
                <w:u w:val="single"/>
              </w:rPr>
              <w:lastRenderedPageBreak/>
              <w:t>CPD2</w:t>
            </w:r>
            <w:r w:rsidRPr="00F76917">
              <w:rPr>
                <w:rFonts w:ascii="Times" w:hAnsi="Times"/>
                <w:sz w:val="20"/>
                <w:szCs w:val="20"/>
              </w:rPr>
              <w:t xml:space="preserve">: </w:t>
            </w:r>
          </w:p>
          <w:p w14:paraId="32AD7277" w14:textId="77777777" w:rsidR="00BA17BF" w:rsidRPr="00F76917" w:rsidRDefault="00BA17BF" w:rsidP="00BA17BF">
            <w:pPr>
              <w:rPr>
                <w:rFonts w:ascii="Times" w:hAnsi="Times"/>
                <w:sz w:val="20"/>
                <w:szCs w:val="20"/>
              </w:rPr>
            </w:pPr>
            <w:r w:rsidRPr="00F76917">
              <w:rPr>
                <w:rFonts w:ascii="Times" w:hAnsi="Times"/>
                <w:sz w:val="20"/>
                <w:szCs w:val="20"/>
              </w:rPr>
              <w:t>Identifies culturally, individually, and developmentally responsive curricular strategies that nurture infant/toddler development, learning, mental health, and well-being.</w:t>
            </w:r>
          </w:p>
          <w:p w14:paraId="430D139A" w14:textId="77777777" w:rsidR="00BA17BF" w:rsidRPr="00F76917" w:rsidRDefault="00BA17BF" w:rsidP="00BA17BF">
            <w:pPr>
              <w:rPr>
                <w:rFonts w:ascii="Times" w:hAnsi="Times"/>
                <w:sz w:val="20"/>
                <w:szCs w:val="20"/>
              </w:rPr>
            </w:pPr>
          </w:p>
          <w:p w14:paraId="67B5C2A6" w14:textId="77777777" w:rsidR="00BA17BF" w:rsidRPr="00F76917" w:rsidRDefault="00BA17BF" w:rsidP="00BA17BF">
            <w:pPr>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1a, 1b, 1c, 2c, 4a, 4b, 4c, 5a, 5b</w:t>
            </w:r>
          </w:p>
          <w:p w14:paraId="42F953FD" w14:textId="77777777" w:rsidR="00BA17BF" w:rsidRPr="00F76917" w:rsidRDefault="00BA17BF" w:rsidP="00BA17BF">
            <w:pPr>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1A, 1C, 4C, 7A, 7B, 8A, 8C</w:t>
            </w:r>
          </w:p>
          <w:p w14:paraId="1A243521" w14:textId="1A7E9A76" w:rsidR="00816181" w:rsidRPr="00F76917" w:rsidRDefault="00BA17BF" w:rsidP="00302767">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2-4D1, 2-4D4, 2-4D8, 2-4D9, 2-4E12, 2-4E13, 5E12</w:t>
            </w:r>
          </w:p>
        </w:tc>
        <w:tc>
          <w:tcPr>
            <w:tcW w:w="2810" w:type="dxa"/>
            <w:shd w:val="clear" w:color="auto" w:fill="CCFFCC"/>
          </w:tcPr>
          <w:p w14:paraId="7A16E197"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Provides examples of how curriculum for infants and toddlers respects cultural differences, reflects individual needs and abilities, and fosters and is based on unique skills and abilities.</w:t>
            </w:r>
          </w:p>
          <w:p w14:paraId="50437DF0" w14:textId="484352FA" w:rsidR="00A27927" w:rsidRPr="00F76917" w:rsidRDefault="00A27927" w:rsidP="00A27927">
            <w:pPr>
              <w:pStyle w:val="paragraph"/>
              <w:textAlignment w:val="baseline"/>
              <w:rPr>
                <w:rFonts w:ascii="Times" w:hAnsi="Times"/>
                <w:sz w:val="20"/>
                <w:szCs w:val="20"/>
              </w:rPr>
            </w:pPr>
            <w:r w:rsidRPr="00F76917">
              <w:rPr>
                <w:rStyle w:val="normaltextrun"/>
                <w:rFonts w:ascii="Times" w:hAnsi="Times"/>
                <w:sz w:val="20"/>
                <w:szCs w:val="20"/>
              </w:rPr>
              <w:t>Lists ways to support emergent literacy (e.g., picture naming, music), math (e.g., counting toes), and science (e.g., observation), creative expressions (including movement and music) in infants and toddlers.</w:t>
            </w:r>
            <w:r w:rsidRPr="00F76917">
              <w:rPr>
                <w:rStyle w:val="eop"/>
                <w:rFonts w:ascii="Times" w:hAnsi="Times"/>
                <w:sz w:val="20"/>
                <w:szCs w:val="20"/>
              </w:rPr>
              <w:t> </w:t>
            </w:r>
          </w:p>
          <w:p w14:paraId="759011C1" w14:textId="0115383D" w:rsidR="00816181" w:rsidRPr="00F76917" w:rsidRDefault="00816181" w:rsidP="00E3041E">
            <w:pPr>
              <w:pStyle w:val="paragraph"/>
              <w:textAlignment w:val="baseline"/>
              <w:rPr>
                <w:rFonts w:ascii="Times" w:hAnsi="Times"/>
                <w:sz w:val="20"/>
                <w:szCs w:val="20"/>
              </w:rPr>
            </w:pPr>
            <w:r w:rsidRPr="00F76917">
              <w:rPr>
                <w:rStyle w:val="normaltextrun"/>
                <w:rFonts w:ascii="Times" w:hAnsi="Times"/>
                <w:sz w:val="20"/>
                <w:szCs w:val="20"/>
              </w:rPr>
              <w:t>Describes experiences and strategies that support infants/toddlers' approach to constructing knowledge through interaction, play, exploration, and experimentation.</w:t>
            </w:r>
          </w:p>
          <w:p w14:paraId="097F4759" w14:textId="4BD6A1C7" w:rsidR="00816181" w:rsidRPr="00F76917" w:rsidRDefault="00816181" w:rsidP="00302767">
            <w:pPr>
              <w:rPr>
                <w:rFonts w:ascii="Times" w:hAnsi="Times"/>
                <w:sz w:val="20"/>
                <w:szCs w:val="20"/>
              </w:rPr>
            </w:pPr>
            <w:r w:rsidRPr="00F76917">
              <w:rPr>
                <w:rFonts w:ascii="Times" w:eastAsia="Times" w:hAnsi="Times" w:cs="Times"/>
                <w:sz w:val="20"/>
                <w:szCs w:val="20"/>
              </w:rPr>
              <w:t xml:space="preserve">Identifies standards, evidenced-based practices, and young children’s experiences, abilities and interests that inform curriculum choices. </w:t>
            </w:r>
          </w:p>
        </w:tc>
        <w:tc>
          <w:tcPr>
            <w:tcW w:w="2770" w:type="dxa"/>
            <w:shd w:val="clear" w:color="auto" w:fill="CCFFCC"/>
          </w:tcPr>
          <w:p w14:paraId="72E0E8D0"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Provides examples of how curriculum for infants and toddlers respects cultural differences, reflects individual needs and abilities, and fosters and is based on unique skills and abilities.</w:t>
            </w:r>
          </w:p>
          <w:p w14:paraId="5A59E748" w14:textId="59D32526"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List</w:t>
            </w:r>
            <w:r w:rsidR="00A27927" w:rsidRPr="00F76917">
              <w:rPr>
                <w:rStyle w:val="normaltextrun"/>
                <w:rFonts w:ascii="Times" w:hAnsi="Times"/>
                <w:sz w:val="20"/>
                <w:szCs w:val="20"/>
              </w:rPr>
              <w:t>s</w:t>
            </w:r>
            <w:r w:rsidRPr="00F76917">
              <w:rPr>
                <w:rStyle w:val="normaltextrun"/>
                <w:rFonts w:ascii="Times" w:hAnsi="Times"/>
                <w:sz w:val="20"/>
                <w:szCs w:val="20"/>
              </w:rPr>
              <w:t xml:space="preserve"> ways to support emergent literacy (e.g., picture naming, music), math (e.g., counting toes), and science (e.g., observation)</w:t>
            </w:r>
            <w:r w:rsidR="00A27927" w:rsidRPr="00F76917">
              <w:rPr>
                <w:rStyle w:val="normaltextrun"/>
                <w:rFonts w:ascii="Times" w:hAnsi="Times"/>
                <w:sz w:val="20"/>
                <w:szCs w:val="20"/>
              </w:rPr>
              <w:t xml:space="preserve">, creative expressions (including movement and music) </w:t>
            </w:r>
            <w:r w:rsidRPr="00F76917">
              <w:rPr>
                <w:rStyle w:val="normaltextrun"/>
                <w:rFonts w:ascii="Times" w:hAnsi="Times"/>
                <w:sz w:val="20"/>
                <w:szCs w:val="20"/>
              </w:rPr>
              <w:t>in infants and toddlers.</w:t>
            </w:r>
            <w:r w:rsidRPr="00F76917">
              <w:rPr>
                <w:rStyle w:val="eop"/>
                <w:rFonts w:ascii="Times" w:hAnsi="Times"/>
                <w:sz w:val="20"/>
                <w:szCs w:val="20"/>
              </w:rPr>
              <w:t> </w:t>
            </w:r>
          </w:p>
          <w:p w14:paraId="460AA1A7"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Describes experiences and strategies that support infants/toddlers' approach to constructing knowledge through interaction, play, exploration, and experimentation.</w:t>
            </w:r>
            <w:r w:rsidRPr="00F76917">
              <w:rPr>
                <w:rStyle w:val="eop"/>
                <w:rFonts w:ascii="Times" w:hAnsi="Times"/>
                <w:sz w:val="20"/>
                <w:szCs w:val="20"/>
              </w:rPr>
              <w:t> </w:t>
            </w:r>
          </w:p>
          <w:p w14:paraId="20E85E1C" w14:textId="77777777" w:rsidR="00816181" w:rsidRPr="00F76917" w:rsidRDefault="00816181" w:rsidP="00302767">
            <w:pPr>
              <w:pStyle w:val="paragraph"/>
              <w:textAlignment w:val="baseline"/>
              <w:rPr>
                <w:rFonts w:ascii="Times" w:hAnsi="Times"/>
                <w:sz w:val="20"/>
                <w:szCs w:val="20"/>
              </w:rPr>
            </w:pPr>
          </w:p>
        </w:tc>
        <w:tc>
          <w:tcPr>
            <w:tcW w:w="2880" w:type="dxa"/>
            <w:shd w:val="clear" w:color="auto" w:fill="CCFFCC"/>
          </w:tcPr>
          <w:p w14:paraId="0D6F14DE" w14:textId="77777777" w:rsidR="00816181" w:rsidRPr="00F76917" w:rsidRDefault="00816181" w:rsidP="00302767">
            <w:pPr>
              <w:pStyle w:val="paragraph"/>
              <w:textAlignment w:val="baseline"/>
              <w:rPr>
                <w:rStyle w:val="normaltextrun"/>
                <w:rFonts w:ascii="Times" w:hAnsi="Times"/>
                <w:sz w:val="20"/>
                <w:szCs w:val="20"/>
              </w:rPr>
            </w:pPr>
            <w:r w:rsidRPr="00F76917">
              <w:rPr>
                <w:rStyle w:val="normaltextrun"/>
                <w:rFonts w:ascii="Times" w:hAnsi="Times"/>
                <w:sz w:val="20"/>
                <w:szCs w:val="20"/>
              </w:rPr>
              <w:t>Provides examples of how curriculum for infants and toddlers fosters and is based on unique skills and abilities.</w:t>
            </w:r>
          </w:p>
          <w:p w14:paraId="79804111" w14:textId="77777777" w:rsidR="00816181" w:rsidRPr="00F76917" w:rsidRDefault="00816181" w:rsidP="00302767">
            <w:pPr>
              <w:pStyle w:val="paragraph"/>
              <w:textAlignment w:val="baseline"/>
              <w:rPr>
                <w:rFonts w:ascii="Times" w:hAnsi="Times"/>
                <w:sz w:val="20"/>
                <w:szCs w:val="20"/>
              </w:rPr>
            </w:pPr>
            <w:r w:rsidRPr="00F76917">
              <w:rPr>
                <w:rStyle w:val="normaltextrun"/>
                <w:rFonts w:ascii="Times" w:hAnsi="Times"/>
                <w:sz w:val="20"/>
                <w:szCs w:val="20"/>
              </w:rPr>
              <w:t xml:space="preserve">Identifies curriculum strategies supportive of infant/toddler development and learning. Strategies identified appropriate and lacking holistic support for development and learning. </w:t>
            </w:r>
          </w:p>
          <w:p w14:paraId="484D20C3" w14:textId="77777777" w:rsidR="00816181" w:rsidRPr="00F76917" w:rsidRDefault="00816181" w:rsidP="00302767">
            <w:pPr>
              <w:pStyle w:val="paragraph"/>
              <w:textAlignment w:val="baseline"/>
              <w:rPr>
                <w:rFonts w:ascii="Times" w:hAnsi="Times"/>
                <w:sz w:val="20"/>
                <w:szCs w:val="20"/>
              </w:rPr>
            </w:pPr>
          </w:p>
        </w:tc>
        <w:tc>
          <w:tcPr>
            <w:tcW w:w="2610" w:type="dxa"/>
            <w:shd w:val="clear" w:color="auto" w:fill="CCFFCC"/>
          </w:tcPr>
          <w:p w14:paraId="51EEAEC8" w14:textId="77777777" w:rsidR="00816181" w:rsidRPr="00F76917" w:rsidRDefault="00816181" w:rsidP="00302767">
            <w:pPr>
              <w:spacing w:after="160" w:line="259" w:lineRule="auto"/>
              <w:rPr>
                <w:rFonts w:ascii="Times" w:eastAsia="Times" w:hAnsi="Times" w:cs="Times"/>
                <w:sz w:val="20"/>
                <w:szCs w:val="20"/>
              </w:rPr>
            </w:pPr>
            <w:r w:rsidRPr="00F76917">
              <w:rPr>
                <w:rFonts w:ascii="Times" w:eastAsia="Times" w:hAnsi="Times" w:cs="Times"/>
                <w:sz w:val="20"/>
                <w:szCs w:val="20"/>
              </w:rPr>
              <w:t xml:space="preserve">Relationship between curriculum, development and learning not synthesized. </w:t>
            </w:r>
          </w:p>
          <w:p w14:paraId="4CB4159B" w14:textId="77777777" w:rsidR="00816181" w:rsidRPr="00F76917" w:rsidRDefault="00816181" w:rsidP="00302767">
            <w:pPr>
              <w:spacing w:after="160" w:line="259" w:lineRule="auto"/>
              <w:rPr>
                <w:rFonts w:ascii="Times" w:hAnsi="Times"/>
                <w:sz w:val="20"/>
                <w:szCs w:val="20"/>
              </w:rPr>
            </w:pPr>
            <w:r w:rsidRPr="00F76917">
              <w:rPr>
                <w:rStyle w:val="normaltextrun"/>
                <w:rFonts w:ascii="Times" w:hAnsi="Times"/>
                <w:sz w:val="20"/>
                <w:szCs w:val="20"/>
              </w:rPr>
              <w:t xml:space="preserve">Curriculum strategies identified not supportive of infant/toddler development and learning. </w:t>
            </w:r>
          </w:p>
        </w:tc>
        <w:tc>
          <w:tcPr>
            <w:tcW w:w="775" w:type="dxa"/>
          </w:tcPr>
          <w:p w14:paraId="33ADCB2D" w14:textId="77777777" w:rsidR="00816181" w:rsidRPr="00F76917" w:rsidRDefault="00816181" w:rsidP="00302767">
            <w:pPr>
              <w:rPr>
                <w:rFonts w:ascii="Times" w:hAnsi="Times"/>
                <w:sz w:val="20"/>
                <w:szCs w:val="20"/>
              </w:rPr>
            </w:pPr>
            <w:r w:rsidRPr="00F76917">
              <w:rPr>
                <w:rFonts w:ascii="Times" w:eastAsia="Times" w:hAnsi="Times" w:cs="Times"/>
                <w:sz w:val="20"/>
                <w:szCs w:val="20"/>
              </w:rPr>
              <w:t> </w:t>
            </w:r>
          </w:p>
        </w:tc>
      </w:tr>
      <w:tr w:rsidR="00A27927" w:rsidRPr="00F76917" w14:paraId="557EDD29" w14:textId="77777777" w:rsidTr="00A27927">
        <w:tc>
          <w:tcPr>
            <w:tcW w:w="2691" w:type="dxa"/>
            <w:tcBorders>
              <w:bottom w:val="single" w:sz="4" w:space="0" w:color="000000" w:themeColor="text1"/>
            </w:tcBorders>
            <w:shd w:val="clear" w:color="auto" w:fill="CCFFCC"/>
          </w:tcPr>
          <w:p w14:paraId="6D29B919" w14:textId="77777777" w:rsidR="00BA17BF" w:rsidRPr="00F76917" w:rsidRDefault="00BA17BF" w:rsidP="00BA17BF">
            <w:pPr>
              <w:rPr>
                <w:rFonts w:ascii="Times" w:hAnsi="Times"/>
                <w:sz w:val="20"/>
                <w:szCs w:val="20"/>
              </w:rPr>
            </w:pPr>
            <w:r w:rsidRPr="00F76917">
              <w:rPr>
                <w:rFonts w:ascii="Times" w:hAnsi="Times"/>
                <w:b/>
                <w:sz w:val="20"/>
                <w:szCs w:val="20"/>
                <w:u w:val="single"/>
              </w:rPr>
              <w:t>CPD3</w:t>
            </w:r>
            <w:r w:rsidRPr="00F76917">
              <w:rPr>
                <w:rFonts w:ascii="Times" w:hAnsi="Times"/>
                <w:sz w:val="20"/>
                <w:szCs w:val="20"/>
              </w:rPr>
              <w:t xml:space="preserve">:  </w:t>
            </w:r>
          </w:p>
          <w:p w14:paraId="74AEEA8A" w14:textId="77777777" w:rsidR="00BA17BF" w:rsidRPr="00F76917" w:rsidRDefault="00BA17BF" w:rsidP="00BA17BF">
            <w:pPr>
              <w:rPr>
                <w:rFonts w:ascii="Times" w:hAnsi="Times"/>
                <w:sz w:val="20"/>
                <w:szCs w:val="20"/>
              </w:rPr>
            </w:pPr>
            <w:r w:rsidRPr="00F76917">
              <w:rPr>
                <w:rFonts w:ascii="Times" w:hAnsi="Times"/>
                <w:sz w:val="20"/>
                <w:szCs w:val="20"/>
              </w:rPr>
              <w:t xml:space="preserve">Plans and implements, in partnership with families, culturally, individually, and developmentally responsive curricular strategies and interactions that nurture infant/toddler development, learning, mental health, and </w:t>
            </w:r>
            <w:r w:rsidRPr="00F76917">
              <w:rPr>
                <w:rFonts w:ascii="Times" w:hAnsi="Times"/>
                <w:sz w:val="20"/>
                <w:szCs w:val="20"/>
              </w:rPr>
              <w:lastRenderedPageBreak/>
              <w:t>well-being.</w:t>
            </w:r>
          </w:p>
          <w:p w14:paraId="7568B713" w14:textId="77777777" w:rsidR="00BA17BF" w:rsidRPr="00F76917" w:rsidRDefault="00BA17BF" w:rsidP="00BA17BF">
            <w:pPr>
              <w:rPr>
                <w:rFonts w:ascii="Times" w:hAnsi="Times"/>
                <w:sz w:val="20"/>
                <w:szCs w:val="20"/>
              </w:rPr>
            </w:pPr>
          </w:p>
          <w:p w14:paraId="4D445959" w14:textId="77777777" w:rsidR="00BA17BF" w:rsidRPr="00F76917" w:rsidRDefault="00BA17BF" w:rsidP="00BA17BF">
            <w:pPr>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1c, 2c, 3a, 4a, 5a, 5b</w:t>
            </w:r>
          </w:p>
          <w:p w14:paraId="52249880" w14:textId="77777777" w:rsidR="00BA17BF" w:rsidRPr="00F76917" w:rsidRDefault="00BA17BF" w:rsidP="00BA17BF">
            <w:pPr>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1B, 1C, 8A, 8G</w:t>
            </w:r>
          </w:p>
          <w:p w14:paraId="6E0D90F4" w14:textId="259D5037" w:rsidR="00816181" w:rsidRPr="00F76917" w:rsidRDefault="00BA17BF" w:rsidP="00302767">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2-4D2, 2-4D6, 5C1, 5D2, 5D3, 5D4, 5D5, 5D6, 5D7</w:t>
            </w:r>
          </w:p>
        </w:tc>
        <w:tc>
          <w:tcPr>
            <w:tcW w:w="2810" w:type="dxa"/>
            <w:tcBorders>
              <w:bottom w:val="single" w:sz="4" w:space="0" w:color="000000" w:themeColor="text1"/>
            </w:tcBorders>
            <w:shd w:val="clear" w:color="auto" w:fill="CCFFCC"/>
          </w:tcPr>
          <w:p w14:paraId="197ED335" w14:textId="77777777" w:rsidR="00816181" w:rsidRPr="00F76917" w:rsidRDefault="00816181" w:rsidP="00302767">
            <w:pPr>
              <w:pStyle w:val="paragraph"/>
              <w:textAlignment w:val="baseline"/>
              <w:rPr>
                <w:rStyle w:val="normaltextrun"/>
                <w:rFonts w:ascii="Times" w:hAnsi="Times"/>
                <w:sz w:val="20"/>
                <w:szCs w:val="20"/>
              </w:rPr>
            </w:pPr>
            <w:r w:rsidRPr="00F76917">
              <w:rPr>
                <w:rStyle w:val="normaltextrun"/>
                <w:rFonts w:ascii="Times" w:hAnsi="Times"/>
                <w:sz w:val="20"/>
                <w:szCs w:val="20"/>
              </w:rPr>
              <w:lastRenderedPageBreak/>
              <w:t xml:space="preserve">Develops daily curriculum, in partnership with </w:t>
            </w:r>
            <w:proofErr w:type="gramStart"/>
            <w:r w:rsidRPr="00F76917">
              <w:rPr>
                <w:rStyle w:val="normaltextrun"/>
                <w:rFonts w:ascii="Times" w:hAnsi="Times"/>
                <w:sz w:val="20"/>
                <w:szCs w:val="20"/>
              </w:rPr>
              <w:t>families, that</w:t>
            </w:r>
            <w:proofErr w:type="gramEnd"/>
            <w:r w:rsidRPr="00F76917">
              <w:rPr>
                <w:rStyle w:val="normaltextrun"/>
                <w:rFonts w:ascii="Times" w:hAnsi="Times"/>
                <w:sz w:val="20"/>
                <w:szCs w:val="20"/>
              </w:rPr>
              <w:t xml:space="preserve"> respects family culture, beliefs and values, the individual needs, preferences and abilities of infants and toddlers, and is based on research. </w:t>
            </w:r>
          </w:p>
          <w:p w14:paraId="317967C1" w14:textId="77777777" w:rsidR="00816181" w:rsidRPr="00F76917" w:rsidRDefault="00816181" w:rsidP="00302767">
            <w:pPr>
              <w:pStyle w:val="paragraph"/>
              <w:textAlignment w:val="baseline"/>
              <w:rPr>
                <w:rStyle w:val="eop"/>
                <w:rFonts w:ascii="Times" w:hAnsi="Times"/>
                <w:sz w:val="20"/>
                <w:szCs w:val="20"/>
              </w:rPr>
            </w:pPr>
            <w:r w:rsidRPr="00F76917">
              <w:rPr>
                <w:rStyle w:val="normaltextrun"/>
                <w:rFonts w:ascii="Times" w:hAnsi="Times"/>
                <w:sz w:val="20"/>
                <w:szCs w:val="20"/>
              </w:rPr>
              <w:t xml:space="preserve">Develops daily curriculum for </w:t>
            </w:r>
            <w:r w:rsidRPr="00F76917">
              <w:rPr>
                <w:rStyle w:val="normaltextrun"/>
                <w:rFonts w:ascii="Times" w:hAnsi="Times"/>
                <w:sz w:val="20"/>
                <w:szCs w:val="20"/>
              </w:rPr>
              <w:lastRenderedPageBreak/>
              <w:t>infants and toddlers that incorporates relationships and play and maintains continuity of expectations across early childhood caregivers and settings.</w:t>
            </w:r>
            <w:r w:rsidRPr="00F76917">
              <w:rPr>
                <w:rStyle w:val="eop"/>
                <w:rFonts w:ascii="Times" w:hAnsi="Times"/>
                <w:sz w:val="20"/>
                <w:szCs w:val="20"/>
              </w:rPr>
              <w:t>  </w:t>
            </w:r>
          </w:p>
          <w:p w14:paraId="198E263D" w14:textId="77777777" w:rsidR="00816181" w:rsidRPr="00F76917" w:rsidRDefault="00816181" w:rsidP="00302767">
            <w:pPr>
              <w:pStyle w:val="paragraph"/>
              <w:textAlignment w:val="baseline"/>
              <w:rPr>
                <w:rFonts w:ascii="Times" w:hAnsi="Times"/>
                <w:sz w:val="20"/>
                <w:szCs w:val="20"/>
              </w:rPr>
            </w:pPr>
            <w:r w:rsidRPr="00F76917">
              <w:rPr>
                <w:rStyle w:val="eop"/>
                <w:rFonts w:ascii="Times" w:hAnsi="Times"/>
                <w:sz w:val="20"/>
                <w:szCs w:val="20"/>
              </w:rPr>
              <w:t xml:space="preserve">Develop daily curriculum supportive of young children’s emerging understanding of literacy, math, and science. </w:t>
            </w:r>
          </w:p>
          <w:p w14:paraId="7D5DC4CD" w14:textId="77777777" w:rsidR="00816181" w:rsidRPr="00F76917" w:rsidRDefault="00816181" w:rsidP="00302767">
            <w:pPr>
              <w:rPr>
                <w:rFonts w:ascii="Times" w:hAnsi="Times"/>
                <w:sz w:val="20"/>
                <w:szCs w:val="20"/>
              </w:rPr>
            </w:pPr>
            <w:r w:rsidRPr="00F76917">
              <w:rPr>
                <w:rStyle w:val="eop"/>
                <w:rFonts w:ascii="Times" w:hAnsi="Times"/>
                <w:sz w:val="20"/>
                <w:szCs w:val="20"/>
              </w:rPr>
              <w:t xml:space="preserve">Identifies strategies supportive of family knowledge of the importance of high-quality curriculum in infant/toddler settings. </w:t>
            </w:r>
          </w:p>
        </w:tc>
        <w:tc>
          <w:tcPr>
            <w:tcW w:w="2770" w:type="dxa"/>
            <w:tcBorders>
              <w:bottom w:val="single" w:sz="4" w:space="0" w:color="000000" w:themeColor="text1"/>
            </w:tcBorders>
            <w:shd w:val="clear" w:color="auto" w:fill="CCFFCC"/>
          </w:tcPr>
          <w:p w14:paraId="1153FA17" w14:textId="77777777" w:rsidR="00816181" w:rsidRPr="00F76917" w:rsidRDefault="00816181" w:rsidP="00302767">
            <w:pPr>
              <w:pStyle w:val="paragraph"/>
              <w:textAlignment w:val="baseline"/>
              <w:rPr>
                <w:rStyle w:val="normaltextrun"/>
                <w:rFonts w:ascii="Times" w:hAnsi="Times"/>
                <w:sz w:val="20"/>
                <w:szCs w:val="20"/>
              </w:rPr>
            </w:pPr>
            <w:r w:rsidRPr="00F76917">
              <w:rPr>
                <w:rStyle w:val="normaltextrun"/>
                <w:rFonts w:ascii="Times" w:hAnsi="Times"/>
                <w:sz w:val="20"/>
                <w:szCs w:val="20"/>
              </w:rPr>
              <w:lastRenderedPageBreak/>
              <w:t xml:space="preserve">Develops daily curriculum, in partnership with </w:t>
            </w:r>
            <w:proofErr w:type="gramStart"/>
            <w:r w:rsidRPr="00F76917">
              <w:rPr>
                <w:rStyle w:val="normaltextrun"/>
                <w:rFonts w:ascii="Times" w:hAnsi="Times"/>
                <w:sz w:val="20"/>
                <w:szCs w:val="20"/>
              </w:rPr>
              <w:t>families, that</w:t>
            </w:r>
            <w:proofErr w:type="gramEnd"/>
            <w:r w:rsidRPr="00F76917">
              <w:rPr>
                <w:rStyle w:val="normaltextrun"/>
                <w:rFonts w:ascii="Times" w:hAnsi="Times"/>
                <w:sz w:val="20"/>
                <w:szCs w:val="20"/>
              </w:rPr>
              <w:t xml:space="preserve"> respects family culture, beliefs and values, the individual needs, preferences and abilities of infants and toddlers, and is based on research. </w:t>
            </w:r>
          </w:p>
          <w:p w14:paraId="5DAE0385" w14:textId="77777777" w:rsidR="00816181" w:rsidRPr="00F76917" w:rsidRDefault="00816181" w:rsidP="00302767">
            <w:pPr>
              <w:pStyle w:val="paragraph"/>
              <w:textAlignment w:val="baseline"/>
              <w:rPr>
                <w:rStyle w:val="eop"/>
                <w:rFonts w:ascii="Times" w:hAnsi="Times"/>
                <w:sz w:val="20"/>
                <w:szCs w:val="20"/>
              </w:rPr>
            </w:pPr>
            <w:r w:rsidRPr="00F76917">
              <w:rPr>
                <w:rStyle w:val="normaltextrun"/>
                <w:rFonts w:ascii="Times" w:hAnsi="Times"/>
                <w:sz w:val="20"/>
                <w:szCs w:val="20"/>
              </w:rPr>
              <w:t xml:space="preserve">Develops daily curriculum for </w:t>
            </w:r>
            <w:r w:rsidRPr="00F76917">
              <w:rPr>
                <w:rStyle w:val="normaltextrun"/>
                <w:rFonts w:ascii="Times" w:hAnsi="Times"/>
                <w:sz w:val="20"/>
                <w:szCs w:val="20"/>
              </w:rPr>
              <w:lastRenderedPageBreak/>
              <w:t>infants and toddlers that incorporates relationships and play and maintains continuity of expectations across early childhood caregivers and settings.</w:t>
            </w:r>
            <w:r w:rsidRPr="00F76917">
              <w:rPr>
                <w:rStyle w:val="eop"/>
                <w:rFonts w:ascii="Times" w:hAnsi="Times"/>
                <w:sz w:val="20"/>
                <w:szCs w:val="20"/>
              </w:rPr>
              <w:t> </w:t>
            </w:r>
          </w:p>
          <w:p w14:paraId="77C9E3DF" w14:textId="77777777" w:rsidR="00816181" w:rsidRPr="00F76917" w:rsidRDefault="00816181" w:rsidP="00302767">
            <w:pPr>
              <w:pStyle w:val="paragraph"/>
              <w:textAlignment w:val="baseline"/>
              <w:rPr>
                <w:rFonts w:ascii="Times" w:hAnsi="Times"/>
                <w:sz w:val="20"/>
                <w:szCs w:val="20"/>
              </w:rPr>
            </w:pPr>
            <w:r w:rsidRPr="00F76917">
              <w:rPr>
                <w:rStyle w:val="eop"/>
                <w:rFonts w:ascii="Times" w:hAnsi="Times"/>
                <w:sz w:val="20"/>
                <w:szCs w:val="20"/>
              </w:rPr>
              <w:t xml:space="preserve">Develop daily curriculum supportive of young children’s emerging understanding of literacy, math, and science. </w:t>
            </w:r>
          </w:p>
          <w:p w14:paraId="1737EB0F" w14:textId="77777777" w:rsidR="00816181" w:rsidRPr="00F76917" w:rsidRDefault="00816181" w:rsidP="00302767">
            <w:pPr>
              <w:rPr>
                <w:rFonts w:ascii="Times" w:hAnsi="Times"/>
                <w:sz w:val="20"/>
                <w:szCs w:val="20"/>
              </w:rPr>
            </w:pPr>
            <w:r w:rsidRPr="00F76917">
              <w:rPr>
                <w:rFonts w:ascii="Times" w:hAnsi="Times"/>
                <w:sz w:val="20"/>
                <w:szCs w:val="20"/>
              </w:rPr>
              <w:br/>
            </w:r>
          </w:p>
        </w:tc>
        <w:tc>
          <w:tcPr>
            <w:tcW w:w="2880" w:type="dxa"/>
            <w:tcBorders>
              <w:bottom w:val="single" w:sz="4" w:space="0" w:color="000000" w:themeColor="text1"/>
            </w:tcBorders>
            <w:shd w:val="clear" w:color="auto" w:fill="CCFFCC"/>
          </w:tcPr>
          <w:p w14:paraId="57415A77" w14:textId="77777777" w:rsidR="00816181" w:rsidRPr="00F76917" w:rsidRDefault="00816181" w:rsidP="00302767">
            <w:pPr>
              <w:pStyle w:val="paragraph"/>
              <w:textAlignment w:val="baseline"/>
              <w:rPr>
                <w:rStyle w:val="normaltextrun"/>
                <w:rFonts w:ascii="Times" w:hAnsi="Times"/>
                <w:sz w:val="20"/>
                <w:szCs w:val="20"/>
              </w:rPr>
            </w:pPr>
            <w:r w:rsidRPr="00F76917">
              <w:rPr>
                <w:rStyle w:val="normaltextrun"/>
                <w:rFonts w:ascii="Times" w:hAnsi="Times"/>
                <w:sz w:val="20"/>
                <w:szCs w:val="20"/>
              </w:rPr>
              <w:lastRenderedPageBreak/>
              <w:t xml:space="preserve">Develops daily curriculum that respects family culture, beliefs and values, the individual needs, preferences and abilities of infants and toddlers. </w:t>
            </w:r>
          </w:p>
          <w:p w14:paraId="01387408" w14:textId="77777777" w:rsidR="00816181" w:rsidRPr="00F76917" w:rsidRDefault="00816181" w:rsidP="00302767">
            <w:pPr>
              <w:pStyle w:val="paragraph"/>
              <w:textAlignment w:val="baseline"/>
              <w:rPr>
                <w:rStyle w:val="eop"/>
                <w:rFonts w:ascii="Times" w:hAnsi="Times"/>
                <w:sz w:val="20"/>
                <w:szCs w:val="20"/>
              </w:rPr>
            </w:pPr>
            <w:r w:rsidRPr="00F76917">
              <w:rPr>
                <w:rStyle w:val="normaltextrun"/>
                <w:rFonts w:ascii="Times" w:hAnsi="Times"/>
                <w:sz w:val="20"/>
                <w:szCs w:val="20"/>
              </w:rPr>
              <w:t xml:space="preserve">Develops daily curriculum for infants and toddlers that incorporates relationships and </w:t>
            </w:r>
            <w:r w:rsidRPr="00F76917">
              <w:rPr>
                <w:rStyle w:val="normaltextrun"/>
                <w:rFonts w:ascii="Times" w:hAnsi="Times"/>
                <w:sz w:val="20"/>
                <w:szCs w:val="20"/>
              </w:rPr>
              <w:lastRenderedPageBreak/>
              <w:t>play.</w:t>
            </w:r>
            <w:r w:rsidRPr="00F76917">
              <w:rPr>
                <w:rStyle w:val="eop"/>
                <w:rFonts w:ascii="Times" w:hAnsi="Times"/>
                <w:sz w:val="20"/>
                <w:szCs w:val="20"/>
              </w:rPr>
              <w:t> </w:t>
            </w:r>
          </w:p>
          <w:p w14:paraId="6DC8007D" w14:textId="77777777" w:rsidR="00816181" w:rsidRPr="00F76917" w:rsidRDefault="00816181" w:rsidP="00302767">
            <w:pPr>
              <w:pStyle w:val="paragraph"/>
              <w:textAlignment w:val="baseline"/>
              <w:rPr>
                <w:rFonts w:ascii="Times" w:hAnsi="Times"/>
                <w:sz w:val="20"/>
                <w:szCs w:val="20"/>
              </w:rPr>
            </w:pPr>
            <w:r w:rsidRPr="00F76917">
              <w:rPr>
                <w:rStyle w:val="eop"/>
                <w:rFonts w:ascii="Times" w:hAnsi="Times"/>
                <w:sz w:val="20"/>
                <w:szCs w:val="20"/>
              </w:rPr>
              <w:t xml:space="preserve">Develop daily curriculum supportive of young children’s emerging understanding of literacy, math, and science. </w:t>
            </w:r>
          </w:p>
          <w:p w14:paraId="2CC7B459" w14:textId="77777777" w:rsidR="00816181" w:rsidRPr="00F76917" w:rsidRDefault="00816181" w:rsidP="00302767">
            <w:pPr>
              <w:rPr>
                <w:rFonts w:ascii="Times" w:hAnsi="Times"/>
                <w:sz w:val="20"/>
                <w:szCs w:val="20"/>
              </w:rPr>
            </w:pPr>
          </w:p>
        </w:tc>
        <w:tc>
          <w:tcPr>
            <w:tcW w:w="2610" w:type="dxa"/>
            <w:tcBorders>
              <w:bottom w:val="single" w:sz="4" w:space="0" w:color="000000" w:themeColor="text1"/>
            </w:tcBorders>
            <w:shd w:val="clear" w:color="auto" w:fill="CCFFCC"/>
          </w:tcPr>
          <w:p w14:paraId="045E7FCB" w14:textId="77777777" w:rsidR="00816181" w:rsidRPr="00F76917" w:rsidRDefault="00816181" w:rsidP="00302767">
            <w:pPr>
              <w:rPr>
                <w:rFonts w:ascii="Times" w:hAnsi="Times"/>
                <w:sz w:val="20"/>
                <w:szCs w:val="20"/>
              </w:rPr>
            </w:pPr>
            <w:r w:rsidRPr="00F76917">
              <w:rPr>
                <w:rStyle w:val="normaltextrun"/>
                <w:rFonts w:ascii="Times" w:hAnsi="Times"/>
                <w:sz w:val="20"/>
                <w:szCs w:val="20"/>
              </w:rPr>
              <w:lastRenderedPageBreak/>
              <w:t>Develops daily curriculum.</w:t>
            </w:r>
          </w:p>
        </w:tc>
        <w:tc>
          <w:tcPr>
            <w:tcW w:w="775" w:type="dxa"/>
          </w:tcPr>
          <w:p w14:paraId="385950D5" w14:textId="77777777" w:rsidR="00816181" w:rsidRPr="00F76917" w:rsidRDefault="00816181" w:rsidP="00302767">
            <w:pPr>
              <w:rPr>
                <w:rFonts w:ascii="Times" w:hAnsi="Times"/>
                <w:sz w:val="20"/>
                <w:szCs w:val="20"/>
              </w:rPr>
            </w:pPr>
            <w:r w:rsidRPr="00F76917">
              <w:rPr>
                <w:rFonts w:ascii="Times" w:eastAsia="Times" w:hAnsi="Times" w:cs="Times"/>
                <w:sz w:val="20"/>
                <w:szCs w:val="20"/>
              </w:rPr>
              <w:t> </w:t>
            </w:r>
          </w:p>
        </w:tc>
      </w:tr>
      <w:tr w:rsidR="00294C3F" w:rsidRPr="00F76917" w14:paraId="5ABDBC82" w14:textId="77777777" w:rsidTr="00BA17BF">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Ex>
        <w:trPr>
          <w:trHeight w:val="1530"/>
        </w:trPr>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0B1396BD" w14:textId="77777777" w:rsidR="00BA17BF" w:rsidRPr="00F76917" w:rsidRDefault="00BA17BF" w:rsidP="00BA17BF">
            <w:pPr>
              <w:rPr>
                <w:rFonts w:ascii="Times" w:hAnsi="Times"/>
                <w:sz w:val="20"/>
                <w:szCs w:val="20"/>
              </w:rPr>
            </w:pPr>
            <w:r w:rsidRPr="00F76917">
              <w:rPr>
                <w:rFonts w:ascii="Times" w:hAnsi="Times"/>
                <w:b/>
                <w:sz w:val="20"/>
                <w:szCs w:val="20"/>
                <w:u w:val="single"/>
              </w:rPr>
              <w:lastRenderedPageBreak/>
              <w:t>IRE5</w:t>
            </w:r>
            <w:r w:rsidRPr="00F76917">
              <w:rPr>
                <w:rFonts w:ascii="Times" w:hAnsi="Times"/>
                <w:sz w:val="20"/>
                <w:szCs w:val="20"/>
              </w:rPr>
              <w:t xml:space="preserve">:  </w:t>
            </w:r>
          </w:p>
          <w:p w14:paraId="098A815E" w14:textId="77777777" w:rsidR="00BA17BF" w:rsidRPr="00F76917" w:rsidRDefault="00BA17BF" w:rsidP="00BA17BF">
            <w:pPr>
              <w:rPr>
                <w:rFonts w:ascii="Times" w:hAnsi="Times"/>
                <w:sz w:val="20"/>
                <w:szCs w:val="20"/>
              </w:rPr>
            </w:pPr>
            <w:r w:rsidRPr="00F76917">
              <w:rPr>
                <w:rFonts w:ascii="Times" w:hAnsi="Times"/>
                <w:sz w:val="20"/>
                <w:szCs w:val="20"/>
              </w:rPr>
              <w:t>Establishes positive practitioner-family interactions and relationships that support growth, promoting, positive family-child interactions and relationships from birth-3.</w:t>
            </w:r>
          </w:p>
          <w:p w14:paraId="2191A92D" w14:textId="77777777" w:rsidR="00BA17BF" w:rsidRPr="00F76917" w:rsidRDefault="00BA17BF" w:rsidP="00BA17BF">
            <w:pPr>
              <w:rPr>
                <w:rFonts w:ascii="Times" w:hAnsi="Times"/>
                <w:sz w:val="20"/>
                <w:szCs w:val="20"/>
              </w:rPr>
            </w:pPr>
          </w:p>
          <w:p w14:paraId="6C13D566"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1b, 2a, 2b, 4a</w:t>
            </w:r>
          </w:p>
          <w:p w14:paraId="4FEE90C8"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8A, 8G, 8M, 9B, 9C, 9D, 9H</w:t>
            </w:r>
          </w:p>
          <w:p w14:paraId="5F19E3A8" w14:textId="0E3523B3" w:rsidR="007E4219" w:rsidRPr="00F76917" w:rsidRDefault="00BA17BF" w:rsidP="00BA17BF">
            <w:pPr>
              <w:pStyle w:val="Body"/>
              <w:spacing w:after="0" w:line="240" w:lineRule="auto"/>
              <w:rPr>
                <w:rFonts w:ascii="Times" w:hAnsi="Times"/>
                <w:sz w:val="20"/>
                <w:szCs w:val="20"/>
              </w:rPr>
            </w:pPr>
            <w:r w:rsidRPr="00F76917">
              <w:rPr>
                <w:rFonts w:ascii="Times" w:hAnsi="Times"/>
                <w:b/>
                <w:sz w:val="20"/>
                <w:szCs w:val="20"/>
                <w:bdr w:val="none" w:sz="0" w:space="0" w:color="auto"/>
              </w:rPr>
              <w:t>ITC:  </w:t>
            </w:r>
            <w:r w:rsidRPr="00F76917">
              <w:rPr>
                <w:rStyle w:val="normaltextrun"/>
                <w:rFonts w:ascii="Times" w:hAnsi="Times"/>
                <w:sz w:val="20"/>
                <w:szCs w:val="20"/>
              </w:rPr>
              <w:t>5E2, 5E3</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7F3F9C4A"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Establishes positive practitioner-parent interactions and relationships that support growth-promoting, positive parent-child interactions and relationships from birth-3. </w:t>
            </w:r>
          </w:p>
          <w:p w14:paraId="465BC82E"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Supports families in their abilities to establish positive practitioner-parent interactions and relationships for their child in the future. </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4A1B6BF2"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Establishes positive practitioner-parent interactions and relationships that support growth-promoting, positive parent-child interactions and relationships from birth-3. </w:t>
            </w:r>
          </w:p>
          <w:p w14:paraId="1908F796" w14:textId="77777777" w:rsidR="007E4219" w:rsidRPr="00F76917" w:rsidRDefault="007E4219" w:rsidP="00302767">
            <w:pPr>
              <w:pStyle w:val="Body"/>
              <w:spacing w:after="0" w:line="240" w:lineRule="auto"/>
              <w:rPr>
                <w:rFonts w:ascii="Times" w:hAnsi="Times"/>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080EF2B6"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Establishes practitioner-parent interactions and relationships that support growth-promoting, positive parent-child interactions and relationships from birth-3. </w:t>
            </w:r>
          </w:p>
          <w:p w14:paraId="4081F2F4" w14:textId="77777777" w:rsidR="007E4219" w:rsidRPr="00F76917" w:rsidRDefault="007E4219" w:rsidP="00302767">
            <w:pPr>
              <w:spacing w:after="160" w:line="259" w:lineRule="auto"/>
              <w:rPr>
                <w:rFonts w:ascii="Times" w:hAnsi="Time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54525561"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Establishes challenging practitioner-parent interactions and relationships that support growth-promoting, positive parent-child interactions and relationships from birth-3. </w:t>
            </w:r>
          </w:p>
          <w:p w14:paraId="75A242CD" w14:textId="77777777" w:rsidR="007E4219" w:rsidRPr="00F76917" w:rsidRDefault="007E4219" w:rsidP="00302767">
            <w:pPr>
              <w:pStyle w:val="Body"/>
              <w:spacing w:after="0" w:line="240" w:lineRule="auto"/>
              <w:rPr>
                <w:rFonts w:ascii="Times" w:hAnsi="Times"/>
                <w:sz w:val="20"/>
                <w:szCs w:val="20"/>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E9A722" w14:textId="77777777" w:rsidR="007E4219" w:rsidRPr="00F76917" w:rsidRDefault="007E4219" w:rsidP="00302767">
            <w:pPr>
              <w:rPr>
                <w:rFonts w:ascii="Times" w:hAnsi="Times"/>
                <w:sz w:val="20"/>
                <w:szCs w:val="20"/>
              </w:rPr>
            </w:pPr>
          </w:p>
        </w:tc>
      </w:tr>
      <w:tr w:rsidR="00294C3F" w:rsidRPr="00F76917" w14:paraId="4763522D" w14:textId="77777777" w:rsidTr="00294C3F">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Ex>
        <w:trPr>
          <w:trHeight w:val="2881"/>
        </w:trPr>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369CFA59" w14:textId="77777777" w:rsidR="00BA17BF" w:rsidRPr="00F76917" w:rsidRDefault="00BA17BF" w:rsidP="00BA17BF">
            <w:pPr>
              <w:rPr>
                <w:rFonts w:ascii="Times" w:hAnsi="Times"/>
                <w:sz w:val="20"/>
                <w:szCs w:val="20"/>
              </w:rPr>
            </w:pPr>
            <w:r w:rsidRPr="00F76917">
              <w:rPr>
                <w:rFonts w:ascii="Times" w:hAnsi="Times"/>
                <w:b/>
                <w:sz w:val="20"/>
                <w:szCs w:val="20"/>
                <w:u w:val="single"/>
              </w:rPr>
              <w:t>IRE6</w:t>
            </w:r>
            <w:r w:rsidRPr="00F76917">
              <w:rPr>
                <w:rFonts w:ascii="Times" w:hAnsi="Times"/>
                <w:sz w:val="20"/>
                <w:szCs w:val="20"/>
              </w:rPr>
              <w:t xml:space="preserve">:  </w:t>
            </w:r>
          </w:p>
          <w:p w14:paraId="3F3CF116" w14:textId="77777777" w:rsidR="00BA17BF" w:rsidRPr="00F76917" w:rsidRDefault="00BA17BF" w:rsidP="00BA17BF">
            <w:pPr>
              <w:rPr>
                <w:rFonts w:ascii="Times" w:hAnsi="Times"/>
                <w:sz w:val="20"/>
                <w:szCs w:val="20"/>
              </w:rPr>
            </w:pPr>
            <w:r w:rsidRPr="00F76917">
              <w:rPr>
                <w:rFonts w:ascii="Times" w:hAnsi="Times"/>
                <w:sz w:val="20"/>
                <w:szCs w:val="20"/>
              </w:rPr>
              <w:t>Creates culturally and linguistically responsive environments, interactions, and experiences that nurture healthy infant/toddler development, learning, mental health, and well-being.</w:t>
            </w:r>
          </w:p>
          <w:p w14:paraId="1FF9C125" w14:textId="77777777" w:rsidR="00BA17BF" w:rsidRPr="00F76917" w:rsidRDefault="00BA17BF" w:rsidP="00BA17BF">
            <w:pPr>
              <w:rPr>
                <w:rFonts w:ascii="Times" w:hAnsi="Times"/>
                <w:sz w:val="20"/>
                <w:szCs w:val="20"/>
              </w:rPr>
            </w:pPr>
          </w:p>
          <w:p w14:paraId="4B736E59"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NAEYC:  </w:t>
            </w:r>
            <w:r w:rsidRPr="00F76917">
              <w:rPr>
                <w:rFonts w:ascii="Times" w:hAnsi="Times"/>
                <w:sz w:val="20"/>
                <w:szCs w:val="20"/>
              </w:rPr>
              <w:t>1a, 1c, 2a, 2c, 4a, 4b, 4c, 5a, 5c</w:t>
            </w:r>
          </w:p>
          <w:p w14:paraId="265D383B" w14:textId="77777777" w:rsidR="00BA17BF" w:rsidRPr="00F76917" w:rsidRDefault="00BA17BF" w:rsidP="00BA17BF">
            <w:pPr>
              <w:textAlignment w:val="baseline"/>
              <w:rPr>
                <w:rFonts w:ascii="Times" w:hAnsi="Times"/>
                <w:b/>
                <w:sz w:val="20"/>
                <w:szCs w:val="20"/>
              </w:rPr>
            </w:pPr>
            <w:r w:rsidRPr="00F76917">
              <w:rPr>
                <w:rFonts w:ascii="Times" w:hAnsi="Times"/>
                <w:b/>
                <w:sz w:val="20"/>
                <w:szCs w:val="20"/>
              </w:rPr>
              <w:t xml:space="preserve">IPTS: </w:t>
            </w:r>
            <w:r w:rsidRPr="00F76917">
              <w:rPr>
                <w:rFonts w:ascii="Times" w:hAnsi="Times"/>
                <w:sz w:val="20"/>
                <w:szCs w:val="20"/>
              </w:rPr>
              <w:t>8A, 8B, 8C, 8E, 8J, 8K, 9A, 9C, 9E, 9F</w:t>
            </w:r>
          </w:p>
          <w:p w14:paraId="5D4CEB83" w14:textId="6142F87D" w:rsidR="007E4219" w:rsidRPr="00F76917" w:rsidRDefault="00BA17BF" w:rsidP="00BA17BF">
            <w:pPr>
              <w:rPr>
                <w:rFonts w:ascii="Times" w:hAnsi="Times"/>
                <w:sz w:val="20"/>
                <w:szCs w:val="20"/>
              </w:rPr>
            </w:pPr>
            <w:r w:rsidRPr="00F76917">
              <w:rPr>
                <w:rFonts w:ascii="Times" w:hAnsi="Times"/>
                <w:b/>
                <w:sz w:val="20"/>
                <w:szCs w:val="20"/>
              </w:rPr>
              <w:t xml:space="preserve">ITC: </w:t>
            </w:r>
            <w:r w:rsidRPr="00F76917">
              <w:rPr>
                <w:rFonts w:ascii="Times" w:hAnsi="Times"/>
                <w:b/>
                <w:color w:val="000000"/>
                <w:sz w:val="20"/>
                <w:szCs w:val="20"/>
              </w:rPr>
              <w:t> </w:t>
            </w:r>
            <w:r w:rsidRPr="00F76917">
              <w:rPr>
                <w:rStyle w:val="normaltextrun"/>
                <w:rFonts w:ascii="Times" w:hAnsi="Times"/>
                <w:sz w:val="20"/>
                <w:szCs w:val="20"/>
              </w:rPr>
              <w:t xml:space="preserve">2-4A16, 2-4E6, 2-4E9, 2-4E14, 5A5, 5A16, 5E1, </w:t>
            </w:r>
            <w:r w:rsidRPr="00F76917">
              <w:rPr>
                <w:rStyle w:val="normaltextrun"/>
                <w:rFonts w:ascii="Times" w:hAnsi="Times"/>
                <w:sz w:val="20"/>
                <w:szCs w:val="20"/>
              </w:rPr>
              <w:lastRenderedPageBreak/>
              <w:t>5E14, 5E19</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6AF3F434"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lastRenderedPageBreak/>
              <w:t>Provides examples of positive guidance techniques and explains how they apply or do not apply at different ages between birth and 3. </w:t>
            </w:r>
          </w:p>
          <w:p w14:paraId="243E8DC8"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Identifies strategizes and develops early learning environments, interactions, and experiences (e.g., adult/child interaction, exploration) that support early brain development, infant/toddler emotional security and expression, self-regulation, and self-confidence to explore </w:t>
            </w:r>
            <w:r w:rsidRPr="00F76917">
              <w:rPr>
                <w:rFonts w:ascii="Times" w:hAnsi="Times"/>
                <w:sz w:val="20"/>
                <w:szCs w:val="20"/>
              </w:rPr>
              <w:lastRenderedPageBreak/>
              <w:t>and learn. </w:t>
            </w:r>
          </w:p>
          <w:p w14:paraId="0ED1F53F" w14:textId="77777777" w:rsidR="007E4219" w:rsidRPr="00F76917" w:rsidRDefault="007E4219" w:rsidP="00302767">
            <w:pPr>
              <w:pStyle w:val="Body"/>
              <w:spacing w:after="0" w:line="240" w:lineRule="auto"/>
              <w:rPr>
                <w:rFonts w:ascii="Times" w:hAnsi="Times"/>
                <w:sz w:val="20"/>
                <w:szCs w:val="20"/>
                <w:bdr w:val="none" w:sz="0" w:space="0" w:color="auto"/>
              </w:rPr>
            </w:pPr>
            <w:r w:rsidRPr="00F76917">
              <w:rPr>
                <w:rFonts w:ascii="Times" w:hAnsi="Times"/>
                <w:sz w:val="20"/>
                <w:szCs w:val="20"/>
                <w:bdr w:val="none" w:sz="0" w:space="0" w:color="auto"/>
              </w:rPr>
              <w:t>Appraises safe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p w14:paraId="27BA1F38" w14:textId="77777777" w:rsidR="007E4219" w:rsidRPr="00F76917" w:rsidRDefault="007E4219" w:rsidP="00302767">
            <w:pPr>
              <w:pStyle w:val="Body"/>
              <w:spacing w:after="0" w:line="240" w:lineRule="auto"/>
              <w:rPr>
                <w:rFonts w:ascii="Times" w:hAnsi="Times"/>
                <w:sz w:val="20"/>
                <w:szCs w:val="20"/>
                <w:bdr w:val="none" w:sz="0" w:space="0" w:color="auto"/>
              </w:rPr>
            </w:pPr>
          </w:p>
          <w:p w14:paraId="2A4C7D10" w14:textId="77777777" w:rsidR="007E4219" w:rsidRPr="00F76917" w:rsidRDefault="007E4219" w:rsidP="00302767">
            <w:pPr>
              <w:pStyle w:val="Body"/>
              <w:spacing w:after="0" w:line="240" w:lineRule="auto"/>
              <w:rPr>
                <w:rFonts w:ascii="Times" w:eastAsia="Times New Roman" w:hAnsi="Times" w:cs="Times New Roman"/>
                <w:color w:val="auto"/>
                <w:sz w:val="20"/>
                <w:szCs w:val="20"/>
              </w:rPr>
            </w:pPr>
            <w:r w:rsidRPr="00F76917">
              <w:rPr>
                <w:rFonts w:ascii="Times" w:hAnsi="Times"/>
                <w:sz w:val="20"/>
                <w:szCs w:val="20"/>
                <w:bdr w:val="none" w:sz="0" w:space="0" w:color="auto"/>
              </w:rPr>
              <w:t xml:space="preserve">Uses research and evidence-based to support and advocate for </w:t>
            </w:r>
            <w:r w:rsidRPr="00F76917">
              <w:rPr>
                <w:rFonts w:ascii="Times" w:eastAsia="Times New Roman" w:hAnsi="Times"/>
                <w:sz w:val="20"/>
                <w:szCs w:val="20"/>
                <w:bdr w:val="none" w:sz="0" w:space="0" w:color="auto"/>
              </w:rPr>
              <w:t>culturally and linguistically responsive environments, interactions, and experiences for infants and toddlers.</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5366A0DC"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lastRenderedPageBreak/>
              <w:t>Provides examples of positive guidance techniques and explains how they apply or do not apply at different ages between birth and 3. </w:t>
            </w:r>
          </w:p>
          <w:p w14:paraId="66F03E5D"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Identifies strategizes and develops early learning environments, interactions, and experiences (e.g., adult/child interaction, exploration) that support early brain development, infant/toddler emotional security and expression, self-regulation, and </w:t>
            </w:r>
            <w:r w:rsidRPr="00F76917">
              <w:rPr>
                <w:rFonts w:ascii="Times" w:hAnsi="Times"/>
                <w:sz w:val="20"/>
                <w:szCs w:val="20"/>
              </w:rPr>
              <w:lastRenderedPageBreak/>
              <w:t>self-confidence to explore and learn. </w:t>
            </w:r>
          </w:p>
          <w:p w14:paraId="299569C7"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Appraises safe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16378D58" w14:textId="36DC2942"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lastRenderedPageBreak/>
              <w:t>Provides limited examples of positive guidance techniques and explains how they apply or do not apply at different ages between birth and 3.  </w:t>
            </w:r>
          </w:p>
          <w:p w14:paraId="6C36207D"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Identifies limited strategizes and develops early learning environments, interactions, and experiences (e.g., adult/child interaction, exploration) that provided limited support for early brain development, infant/toddler emotional security and expression, self-regulation, and </w:t>
            </w:r>
            <w:r w:rsidRPr="00F76917">
              <w:rPr>
                <w:rFonts w:ascii="Times" w:hAnsi="Times"/>
                <w:sz w:val="20"/>
                <w:szCs w:val="20"/>
              </w:rPr>
              <w:lastRenderedPageBreak/>
              <w:t>self-confidence to explore and learn. </w:t>
            </w:r>
          </w:p>
          <w:p w14:paraId="73894C19" w14:textId="77777777" w:rsidR="007E4219" w:rsidRPr="00F76917" w:rsidRDefault="007E4219" w:rsidP="00302767">
            <w:pPr>
              <w:spacing w:after="160" w:line="259" w:lineRule="auto"/>
              <w:rPr>
                <w:rFonts w:ascii="Times" w:eastAsia="Times" w:hAnsi="Times" w:cs="Times"/>
                <w:sz w:val="20"/>
                <w:szCs w:val="20"/>
              </w:rPr>
            </w:pPr>
            <w:r w:rsidRPr="00F76917">
              <w:rPr>
                <w:rFonts w:ascii="Times" w:hAnsi="Times"/>
                <w:sz w:val="20"/>
                <w:szCs w:val="20"/>
              </w:rPr>
              <w:t>Partially appraises safe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75396279"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lastRenderedPageBreak/>
              <w:t>Provides incorrect examples of positive guidance techniques and explains how they apply or do not apply at different ages between birth and 3. </w:t>
            </w:r>
          </w:p>
          <w:p w14:paraId="1B23B3A4" w14:textId="77777777" w:rsidR="007E4219" w:rsidRPr="00F76917" w:rsidRDefault="007E4219" w:rsidP="00302767">
            <w:pPr>
              <w:spacing w:before="100" w:beforeAutospacing="1" w:after="100" w:afterAutospacing="1"/>
              <w:textAlignment w:val="baseline"/>
              <w:rPr>
                <w:rFonts w:ascii="Times" w:hAnsi="Times"/>
                <w:sz w:val="20"/>
                <w:szCs w:val="20"/>
              </w:rPr>
            </w:pPr>
            <w:r w:rsidRPr="00F76917">
              <w:rPr>
                <w:rFonts w:ascii="Times" w:hAnsi="Times"/>
                <w:sz w:val="20"/>
                <w:szCs w:val="20"/>
              </w:rPr>
              <w:t xml:space="preserve">Identifies incorrect strategizes and develops early learning environments, interactions, and experiences (e.g., adult/child interaction, exploration) that provided limited support for early brain development, infant/toddler </w:t>
            </w:r>
            <w:r w:rsidRPr="00F76917">
              <w:rPr>
                <w:rFonts w:ascii="Times" w:hAnsi="Times"/>
                <w:sz w:val="20"/>
                <w:szCs w:val="20"/>
              </w:rPr>
              <w:lastRenderedPageBreak/>
              <w:t>emotional security and expression, self-regulation, and self-confidence to explore and learn. </w:t>
            </w:r>
          </w:p>
          <w:p w14:paraId="43AF6941" w14:textId="77777777" w:rsidR="007E4219" w:rsidRPr="00F76917" w:rsidRDefault="007E4219" w:rsidP="00302767">
            <w:pPr>
              <w:pStyle w:val="Body"/>
              <w:spacing w:after="0" w:line="240" w:lineRule="auto"/>
              <w:rPr>
                <w:rFonts w:ascii="Times" w:eastAsia="Times New Roman" w:hAnsi="Times" w:cs="Times New Roman"/>
                <w:color w:val="auto"/>
                <w:sz w:val="20"/>
                <w:szCs w:val="20"/>
              </w:rPr>
            </w:pPr>
            <w:r w:rsidRPr="00F76917">
              <w:rPr>
                <w:rFonts w:ascii="Times" w:hAnsi="Times"/>
                <w:sz w:val="20"/>
                <w:szCs w:val="20"/>
                <w:bdr w:val="none" w:sz="0" w:space="0" w:color="auto"/>
              </w:rPr>
              <w:t>Inaccurately appraises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65B1D0" w14:textId="77777777" w:rsidR="007E4219" w:rsidRPr="00F76917" w:rsidRDefault="007E4219" w:rsidP="00302767">
            <w:pPr>
              <w:rPr>
                <w:rFonts w:ascii="Times" w:hAnsi="Times"/>
                <w:sz w:val="20"/>
                <w:szCs w:val="20"/>
              </w:rPr>
            </w:pPr>
          </w:p>
        </w:tc>
      </w:tr>
      <w:tr w:rsidR="00BA17BF" w:rsidRPr="00F76917" w14:paraId="64F03B27" w14:textId="77777777" w:rsidTr="00BA17BF">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Ex>
        <w:trPr>
          <w:trHeight w:val="2205"/>
        </w:trPr>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6421853D" w14:textId="77777777" w:rsidR="00BA17BF" w:rsidRPr="00F76917" w:rsidRDefault="00BA17BF" w:rsidP="00BA17BF">
            <w:pPr>
              <w:rPr>
                <w:rFonts w:ascii="Times" w:hAnsi="Times"/>
                <w:sz w:val="20"/>
                <w:szCs w:val="20"/>
              </w:rPr>
            </w:pPr>
            <w:r w:rsidRPr="00F76917">
              <w:rPr>
                <w:rFonts w:ascii="Times" w:hAnsi="Times"/>
                <w:b/>
                <w:sz w:val="20"/>
                <w:szCs w:val="20"/>
                <w:u w:val="single"/>
              </w:rPr>
              <w:lastRenderedPageBreak/>
              <w:t>FCR6</w:t>
            </w:r>
            <w:r w:rsidRPr="00F76917">
              <w:rPr>
                <w:rFonts w:ascii="Times" w:hAnsi="Times"/>
                <w:sz w:val="20"/>
                <w:szCs w:val="20"/>
              </w:rPr>
              <w:t xml:space="preserve">: </w:t>
            </w:r>
          </w:p>
          <w:p w14:paraId="7501603B" w14:textId="77777777" w:rsidR="00BA17BF" w:rsidRPr="00F76917" w:rsidRDefault="00BA17BF" w:rsidP="00BA17BF">
            <w:pPr>
              <w:rPr>
                <w:rFonts w:ascii="Times" w:hAnsi="Times"/>
                <w:sz w:val="20"/>
                <w:szCs w:val="20"/>
              </w:rPr>
            </w:pPr>
            <w:r w:rsidRPr="00F76917">
              <w:rPr>
                <w:rFonts w:ascii="Times" w:hAnsi="Times"/>
                <w:sz w:val="20"/>
                <w:szCs w:val="20"/>
              </w:rPr>
              <w:t>Plans and implements collaborative learning opportunities, in partnership with families, that are supportive of the healthy development, learning, mental health and well-being of infants and toddlers.</w:t>
            </w:r>
          </w:p>
          <w:p w14:paraId="50D5A6ED" w14:textId="77777777" w:rsidR="00BA17BF" w:rsidRPr="00F76917" w:rsidRDefault="00BA17BF" w:rsidP="00BA17BF">
            <w:pPr>
              <w:rPr>
                <w:rFonts w:ascii="Times" w:hAnsi="Times"/>
                <w:sz w:val="20"/>
                <w:szCs w:val="20"/>
              </w:rPr>
            </w:pPr>
          </w:p>
          <w:p w14:paraId="2F71B6BA" w14:textId="77777777" w:rsidR="00BA17BF" w:rsidRPr="00F76917" w:rsidRDefault="00BA17BF" w:rsidP="00BA17BF">
            <w:pPr>
              <w:rPr>
                <w:rFonts w:ascii="Times" w:hAnsi="Times"/>
                <w:sz w:val="20"/>
                <w:szCs w:val="20"/>
              </w:rPr>
            </w:pPr>
            <w:r w:rsidRPr="00F76917">
              <w:rPr>
                <w:rFonts w:ascii="Times" w:hAnsi="Times"/>
                <w:b/>
                <w:sz w:val="20"/>
                <w:szCs w:val="20"/>
              </w:rPr>
              <w:t>NAEYC</w:t>
            </w:r>
            <w:r w:rsidRPr="00F76917">
              <w:rPr>
                <w:rFonts w:ascii="Times" w:hAnsi="Times"/>
                <w:sz w:val="20"/>
                <w:szCs w:val="20"/>
              </w:rPr>
              <w:t>: 2b, 2c</w:t>
            </w:r>
          </w:p>
          <w:p w14:paraId="387BD53D" w14:textId="77777777" w:rsidR="00BA17BF" w:rsidRPr="00F76917" w:rsidRDefault="00BA17BF" w:rsidP="00BA17BF">
            <w:pPr>
              <w:rPr>
                <w:rFonts w:ascii="Times" w:hAnsi="Times"/>
                <w:sz w:val="20"/>
                <w:szCs w:val="20"/>
              </w:rPr>
            </w:pPr>
            <w:r w:rsidRPr="00F76917">
              <w:rPr>
                <w:rFonts w:ascii="Times" w:hAnsi="Times"/>
                <w:b/>
                <w:sz w:val="20"/>
                <w:szCs w:val="20"/>
              </w:rPr>
              <w:t>IPTS</w:t>
            </w:r>
            <w:r w:rsidRPr="00F76917">
              <w:rPr>
                <w:rFonts w:ascii="Times" w:hAnsi="Times"/>
                <w:sz w:val="20"/>
                <w:szCs w:val="20"/>
              </w:rPr>
              <w:t>: 8A, 8E, 9H</w:t>
            </w:r>
          </w:p>
          <w:p w14:paraId="1DDA17F3" w14:textId="6376347C" w:rsidR="00BA17BF" w:rsidRPr="00F76917" w:rsidRDefault="00BA17BF" w:rsidP="00302767">
            <w:pPr>
              <w:rPr>
                <w:rFonts w:ascii="Times" w:hAnsi="Times"/>
                <w:sz w:val="20"/>
                <w:szCs w:val="20"/>
              </w:rPr>
            </w:pPr>
            <w:r w:rsidRPr="00F76917">
              <w:rPr>
                <w:rFonts w:ascii="Times" w:hAnsi="Times"/>
                <w:b/>
                <w:sz w:val="20"/>
                <w:szCs w:val="20"/>
              </w:rPr>
              <w:t>ITC</w:t>
            </w:r>
            <w:r w:rsidRPr="00F76917">
              <w:rPr>
                <w:rFonts w:ascii="Times" w:hAnsi="Times"/>
                <w:sz w:val="20"/>
                <w:szCs w:val="20"/>
              </w:rPr>
              <w:t xml:space="preserve">: </w:t>
            </w:r>
            <w:r w:rsidRPr="00F76917">
              <w:rPr>
                <w:rStyle w:val="normaltextrun"/>
                <w:rFonts w:ascii="Times" w:hAnsi="Times"/>
                <w:sz w:val="20"/>
                <w:szCs w:val="20"/>
              </w:rPr>
              <w:t>2-4E18, 2-4F11, 2-4F13, 5E18, 5F11, 5F13</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2EE88F79" w14:textId="77777777" w:rsidR="00BA17BF" w:rsidRPr="00F76917" w:rsidRDefault="00BA17BF" w:rsidP="0041100A">
            <w:pPr>
              <w:rPr>
                <w:rFonts w:ascii="Times" w:eastAsia="Times" w:hAnsi="Times" w:cs="Times"/>
                <w:color w:val="000000" w:themeColor="text1"/>
                <w:sz w:val="20"/>
                <w:szCs w:val="20"/>
              </w:rPr>
            </w:pPr>
            <w:r w:rsidRPr="00F76917">
              <w:rPr>
                <w:rFonts w:ascii="Times" w:hAnsi="Times"/>
                <w:sz w:val="20"/>
                <w:szCs w:val="20"/>
              </w:rPr>
              <w:t>Plans and implements collaborative learning opportunities, in partnership with families, that are supportive of the healthy development, learning, mental health and well-being of infants and toddlers.</w:t>
            </w:r>
          </w:p>
          <w:p w14:paraId="2AD4D386" w14:textId="77777777" w:rsidR="00BA17BF" w:rsidRPr="00F76917" w:rsidRDefault="00BA17BF" w:rsidP="0041100A">
            <w:pPr>
              <w:rPr>
                <w:rFonts w:ascii="Times" w:hAnsi="Times"/>
                <w:color w:val="000000" w:themeColor="text1"/>
                <w:sz w:val="20"/>
                <w:szCs w:val="20"/>
              </w:rPr>
            </w:pPr>
          </w:p>
          <w:p w14:paraId="52D58797" w14:textId="41C388DB" w:rsidR="00BA17BF" w:rsidRPr="00F76917" w:rsidRDefault="00BA17BF" w:rsidP="00302767">
            <w:pPr>
              <w:spacing w:before="100" w:beforeAutospacing="1" w:after="100" w:afterAutospacing="1"/>
              <w:textAlignment w:val="baseline"/>
              <w:rPr>
                <w:rFonts w:ascii="Times" w:hAnsi="Times"/>
                <w:sz w:val="20"/>
                <w:szCs w:val="20"/>
              </w:rPr>
            </w:pPr>
            <w:r w:rsidRPr="00F76917">
              <w:rPr>
                <w:rFonts w:ascii="Times" w:hAnsi="Times"/>
                <w:sz w:val="20"/>
                <w:szCs w:val="20"/>
              </w:rPr>
              <w:t>Identifies strategies that support families and other colleagues as advocates for family-practitioner collaboration in planning learning opportunities for infants and toddlers.</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056616D9" w14:textId="77777777" w:rsidR="00BA17BF" w:rsidRPr="00F76917" w:rsidRDefault="00BA17BF" w:rsidP="0041100A">
            <w:pPr>
              <w:rPr>
                <w:rFonts w:ascii="Times" w:hAnsi="Times"/>
                <w:sz w:val="20"/>
                <w:szCs w:val="20"/>
              </w:rPr>
            </w:pPr>
            <w:r w:rsidRPr="00F76917">
              <w:rPr>
                <w:rFonts w:ascii="Times" w:hAnsi="Times"/>
                <w:sz w:val="20"/>
                <w:szCs w:val="20"/>
              </w:rPr>
              <w:t>Plans and implements collaborative learning opportunities, in partnership with families, that are supportive of the healthy development, learning, mental health and well-being of infants and toddlers.</w:t>
            </w:r>
          </w:p>
          <w:p w14:paraId="64BF7C2D" w14:textId="77777777" w:rsidR="00BA17BF" w:rsidRPr="00F76917" w:rsidRDefault="00BA17BF" w:rsidP="00302767">
            <w:pPr>
              <w:spacing w:before="100" w:beforeAutospacing="1" w:after="100" w:afterAutospacing="1"/>
              <w:textAlignment w:val="baseline"/>
              <w:rPr>
                <w:rFonts w:ascii="Times" w:hAnsi="Times"/>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38873BC7" w14:textId="77777777" w:rsidR="00BA17BF" w:rsidRPr="00F76917" w:rsidRDefault="00BA17BF" w:rsidP="0041100A">
            <w:pPr>
              <w:rPr>
                <w:rFonts w:ascii="Times" w:hAnsi="Times"/>
                <w:sz w:val="20"/>
                <w:szCs w:val="20"/>
              </w:rPr>
            </w:pPr>
            <w:r w:rsidRPr="00F76917">
              <w:rPr>
                <w:rFonts w:ascii="Times" w:hAnsi="Times"/>
                <w:sz w:val="20"/>
                <w:szCs w:val="20"/>
              </w:rPr>
              <w:t>Plans and implements learning opportunities, based on family knowledge, that are supportive of the healthy development, learning, mental health and well-being of infants and toddlers.</w:t>
            </w:r>
          </w:p>
          <w:p w14:paraId="210BBFC3" w14:textId="77777777" w:rsidR="00BA17BF" w:rsidRPr="00F76917" w:rsidRDefault="00BA17BF" w:rsidP="00302767">
            <w:pPr>
              <w:spacing w:before="100" w:beforeAutospacing="1" w:after="100" w:afterAutospacing="1"/>
              <w:textAlignment w:val="baseline"/>
              <w:rPr>
                <w:rFonts w:ascii="Times" w:hAnsi="Time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370D1CEE" w14:textId="77777777" w:rsidR="00BA17BF" w:rsidRPr="00F76917" w:rsidRDefault="00BA17BF" w:rsidP="0041100A">
            <w:pPr>
              <w:rPr>
                <w:rFonts w:ascii="Times" w:eastAsia="Times" w:hAnsi="Times" w:cs="Times"/>
                <w:sz w:val="20"/>
                <w:szCs w:val="20"/>
              </w:rPr>
            </w:pPr>
            <w:r w:rsidRPr="00F76917">
              <w:rPr>
                <w:rFonts w:ascii="Times" w:eastAsia="Times" w:hAnsi="Times" w:cs="Times"/>
                <w:sz w:val="20"/>
                <w:szCs w:val="20"/>
              </w:rPr>
              <w:t>Plans and implements learning opportunities.</w:t>
            </w:r>
          </w:p>
          <w:p w14:paraId="5AC86784" w14:textId="77777777" w:rsidR="00BA17BF" w:rsidRPr="00F76917" w:rsidRDefault="00BA17BF" w:rsidP="00302767">
            <w:pPr>
              <w:spacing w:before="100" w:beforeAutospacing="1" w:after="100" w:afterAutospacing="1"/>
              <w:textAlignment w:val="baseline"/>
              <w:rPr>
                <w:rFonts w:ascii="Times" w:hAnsi="Times"/>
                <w:sz w:val="20"/>
                <w:szCs w:val="20"/>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381E53" w14:textId="77777777" w:rsidR="00BA17BF" w:rsidRPr="00F76917" w:rsidRDefault="00BA17BF" w:rsidP="00302767">
            <w:pPr>
              <w:rPr>
                <w:rFonts w:ascii="Times" w:hAnsi="Times"/>
                <w:sz w:val="20"/>
                <w:szCs w:val="20"/>
              </w:rPr>
            </w:pPr>
          </w:p>
        </w:tc>
      </w:tr>
    </w:tbl>
    <w:p w14:paraId="0EBAA14E" w14:textId="0AF1B369" w:rsidR="00A578D6" w:rsidRPr="00894545" w:rsidRDefault="00F76917" w:rsidP="00A578D6">
      <w:pPr>
        <w:pStyle w:val="Body"/>
        <w:widowControl w:val="0"/>
        <w:spacing w:line="240" w:lineRule="auto"/>
        <w:rPr>
          <w:rFonts w:ascii="Times" w:hAnsi="Times"/>
          <w:sz w:val="20"/>
          <w:szCs w:val="20"/>
        </w:rPr>
      </w:pPr>
      <w:r>
        <w:rPr>
          <w:rStyle w:val="normaltextrun"/>
          <w:rFonts w:ascii="Times" w:eastAsia="Times" w:hAnsi="Times" w:cs="Times"/>
          <w:color w:val="auto"/>
          <w:sz w:val="20"/>
          <w:szCs w:val="20"/>
        </w:rPr>
        <w:t>Yellow= Level 2</w:t>
      </w:r>
      <w:r w:rsidR="00E3041E">
        <w:rPr>
          <w:rStyle w:val="normaltextrun"/>
          <w:rFonts w:ascii="Times" w:hAnsi="Times"/>
          <w:sz w:val="20"/>
          <w:szCs w:val="20"/>
        </w:rPr>
        <w:tab/>
      </w:r>
      <w:r w:rsidR="00E3041E">
        <w:rPr>
          <w:rStyle w:val="normaltextrun"/>
          <w:rFonts w:ascii="Times" w:hAnsi="Times"/>
          <w:sz w:val="20"/>
          <w:szCs w:val="20"/>
        </w:rPr>
        <w:tab/>
      </w:r>
      <w:r w:rsidR="00A578D6" w:rsidRPr="00894545">
        <w:rPr>
          <w:rStyle w:val="normaltextrun"/>
          <w:rFonts w:ascii="Times" w:eastAsia="Times" w:hAnsi="Times" w:cs="Times"/>
          <w:color w:val="auto"/>
          <w:sz w:val="20"/>
          <w:szCs w:val="20"/>
        </w:rPr>
        <w:t xml:space="preserve">Green=Level </w:t>
      </w:r>
      <w:r w:rsidR="00E3041E">
        <w:rPr>
          <w:rStyle w:val="normaltextrun"/>
          <w:rFonts w:ascii="Times" w:eastAsia="Times" w:hAnsi="Times" w:cs="Times"/>
          <w:color w:val="auto"/>
          <w:sz w:val="20"/>
          <w:szCs w:val="20"/>
        </w:rPr>
        <w:t>3</w:t>
      </w:r>
      <w:r w:rsidR="00E3041E">
        <w:rPr>
          <w:rStyle w:val="normaltextrun"/>
          <w:rFonts w:ascii="Times" w:eastAsia="Times" w:hAnsi="Times" w:cs="Times"/>
          <w:color w:val="auto"/>
          <w:sz w:val="20"/>
          <w:szCs w:val="20"/>
        </w:rPr>
        <w:tab/>
      </w:r>
      <w:r w:rsidR="00E3041E">
        <w:rPr>
          <w:rStyle w:val="normaltextrun"/>
          <w:rFonts w:ascii="Times" w:eastAsia="Times" w:hAnsi="Times" w:cs="Times"/>
          <w:color w:val="auto"/>
          <w:sz w:val="20"/>
          <w:szCs w:val="20"/>
        </w:rPr>
        <w:tab/>
      </w:r>
      <w:r>
        <w:rPr>
          <w:rStyle w:val="normaltextrun"/>
          <w:rFonts w:ascii="Times" w:eastAsia="Times" w:hAnsi="Times" w:cs="Times"/>
          <w:color w:val="auto"/>
          <w:sz w:val="20"/>
          <w:szCs w:val="20"/>
        </w:rPr>
        <w:t>Orange – Level 4</w:t>
      </w:r>
      <w:r w:rsidR="00A578D6">
        <w:rPr>
          <w:rStyle w:val="normaltextrun"/>
          <w:rFonts w:ascii="Times" w:hAnsi="Times"/>
          <w:sz w:val="20"/>
          <w:szCs w:val="20"/>
        </w:rPr>
        <w:tab/>
      </w:r>
      <w:r w:rsidR="00A578D6">
        <w:rPr>
          <w:rStyle w:val="normaltextrun"/>
          <w:rFonts w:ascii="Times" w:hAnsi="Times"/>
          <w:sz w:val="20"/>
          <w:szCs w:val="20"/>
        </w:rPr>
        <w:tab/>
      </w:r>
    </w:p>
    <w:p w14:paraId="28CADC18" w14:textId="77777777" w:rsidR="00A578D6" w:rsidRDefault="00A578D6" w:rsidP="00A578D6">
      <w:pPr>
        <w:rPr>
          <w:rFonts w:ascii="Times" w:hAnsi="Times"/>
          <w:sz w:val="20"/>
          <w:szCs w:val="20"/>
        </w:rPr>
      </w:pPr>
    </w:p>
    <w:p w14:paraId="757C8095" w14:textId="77777777" w:rsidR="00E3041E" w:rsidRDefault="00E3041E" w:rsidP="00A578D6">
      <w:pPr>
        <w:rPr>
          <w:rFonts w:ascii="Times" w:hAnsi="Times"/>
          <w:sz w:val="20"/>
          <w:szCs w:val="20"/>
        </w:rPr>
      </w:pPr>
    </w:p>
    <w:p w14:paraId="445DD23C" w14:textId="77777777" w:rsidR="00E3041E" w:rsidRPr="00894545" w:rsidRDefault="00E3041E" w:rsidP="00A578D6">
      <w:pPr>
        <w:rPr>
          <w:rFonts w:ascii="Times" w:hAnsi="Times"/>
          <w:sz w:val="20"/>
          <w:szCs w:val="20"/>
        </w:rPr>
      </w:pPr>
    </w:p>
    <w:p w14:paraId="658782CF" w14:textId="77777777" w:rsidR="00DD1E7E" w:rsidRDefault="00DD1E7E" w:rsidP="00A578D6">
      <w:pPr>
        <w:rPr>
          <w:b/>
        </w:rPr>
      </w:pPr>
    </w:p>
    <w:p w14:paraId="096A4563" w14:textId="673A25D2" w:rsidR="00A578D6" w:rsidRPr="004C3A18" w:rsidRDefault="00564E91" w:rsidP="00A578D6">
      <w:pPr>
        <w:rPr>
          <w:b/>
        </w:rPr>
      </w:pPr>
      <w:r w:rsidRPr="004C3A18">
        <w:rPr>
          <w:b/>
        </w:rPr>
        <w:lastRenderedPageBreak/>
        <w:t>Observation and Curriculum Development Planning Form</w:t>
      </w:r>
    </w:p>
    <w:p w14:paraId="2C15E12D" w14:textId="4CA21A5C" w:rsidR="00564E91" w:rsidRDefault="00564E91" w:rsidP="00A578D6">
      <w:r>
        <w:t>Child’s Name:</w:t>
      </w:r>
      <w:r w:rsidR="004C3A18">
        <w:t xml:space="preserve"> ______________________________________________________________________</w:t>
      </w:r>
    </w:p>
    <w:p w14:paraId="58A4DA52" w14:textId="220F630F" w:rsidR="00564E91" w:rsidRDefault="00564E91" w:rsidP="00A578D6">
      <w:r>
        <w:t>Child’s Age:</w:t>
      </w:r>
    </w:p>
    <w:p w14:paraId="5FA288E1" w14:textId="4FE4A546" w:rsidR="00564E91" w:rsidRDefault="00564E91" w:rsidP="00A578D6">
      <w:r>
        <w:t>Date:</w:t>
      </w:r>
      <w:r w:rsidR="004C3A18">
        <w:t xml:space="preserve">  </w:t>
      </w:r>
    </w:p>
    <w:p w14:paraId="7969F681" w14:textId="5770D0A2" w:rsidR="00564E91" w:rsidRDefault="00564E91" w:rsidP="00A578D6">
      <w:r>
        <w:t>Time:</w:t>
      </w:r>
    </w:p>
    <w:p w14:paraId="11A559BB" w14:textId="77777777" w:rsidR="004C3A18" w:rsidRDefault="004C3A18" w:rsidP="00A578D6"/>
    <w:p w14:paraId="4B2ABAF9" w14:textId="4153CFDA" w:rsidR="00564E91" w:rsidRDefault="00564E91" w:rsidP="00A578D6">
      <w:r>
        <w:t>Observation strategy utilized:</w:t>
      </w:r>
    </w:p>
    <w:p w14:paraId="6EE3EC3F" w14:textId="38EB2140" w:rsidR="004C3A18" w:rsidRDefault="004C3A18" w:rsidP="00A578D6">
      <w:r>
        <w:t>__________________________________________________________________________________</w:t>
      </w:r>
    </w:p>
    <w:p w14:paraId="2E7B7414" w14:textId="77777777" w:rsidR="004C3A18" w:rsidRDefault="004C3A18" w:rsidP="004C3A18">
      <w:r>
        <w:t>__________________________________________________________________________________</w:t>
      </w:r>
    </w:p>
    <w:p w14:paraId="6F108138" w14:textId="77777777" w:rsidR="00564E91" w:rsidRDefault="00564E91" w:rsidP="00A578D6"/>
    <w:p w14:paraId="1E4A6829" w14:textId="0F7308F1" w:rsidR="00564E91" w:rsidRDefault="00564E91" w:rsidP="00A578D6">
      <w:r>
        <w:t xml:space="preserve">Domain(s):  </w:t>
      </w:r>
    </w:p>
    <w:p w14:paraId="5120FEE7" w14:textId="77777777" w:rsidR="004C3A18" w:rsidRDefault="004C3A18" w:rsidP="004C3A18">
      <w:r>
        <w:t>__________________________________________________________________________________</w:t>
      </w:r>
    </w:p>
    <w:p w14:paraId="79DFC360" w14:textId="77777777" w:rsidR="004C3A18" w:rsidRDefault="004C3A18" w:rsidP="004C3A18">
      <w:r>
        <w:t>__________________________________________________________________________________</w:t>
      </w:r>
    </w:p>
    <w:p w14:paraId="18572374" w14:textId="77777777" w:rsidR="004C3A18" w:rsidRDefault="004C3A18" w:rsidP="004C3A18">
      <w:r>
        <w:t>__________________________________________________________________________________</w:t>
      </w:r>
    </w:p>
    <w:p w14:paraId="4759BF87" w14:textId="77777777" w:rsidR="00564E91" w:rsidRDefault="00564E91" w:rsidP="00A578D6"/>
    <w:p w14:paraId="59157602" w14:textId="275D0E02" w:rsidR="00564E91" w:rsidRDefault="00564E91" w:rsidP="00A578D6">
      <w:r>
        <w:t xml:space="preserve">Observation:  </w:t>
      </w:r>
    </w:p>
    <w:p w14:paraId="238C7724" w14:textId="61F7CA11" w:rsidR="007C5197" w:rsidRDefault="004C3A18" w:rsidP="00A578D6">
      <w:r>
        <w:t>Guiding questions:</w:t>
      </w:r>
    </w:p>
    <w:p w14:paraId="09743D37" w14:textId="205C3304" w:rsidR="007C5197" w:rsidRPr="004C3A18" w:rsidRDefault="007C5197" w:rsidP="004C3A18">
      <w:pPr>
        <w:pStyle w:val="ListParagraph"/>
        <w:numPr>
          <w:ilvl w:val="0"/>
          <w:numId w:val="31"/>
        </w:numPr>
        <w:spacing w:before="90" w:after="90" w:line="182" w:lineRule="atLeast"/>
        <w:rPr>
          <w:rFonts w:ascii="Times" w:hAnsi="Times"/>
        </w:rPr>
      </w:pPr>
      <w:r w:rsidRPr="004C3A18">
        <w:rPr>
          <w:rFonts w:ascii="Times" w:hAnsi="Times"/>
        </w:rPr>
        <w:t>What skills or activities appear to lead to frustration or challenge? </w:t>
      </w:r>
    </w:p>
    <w:p w14:paraId="613FA8E2" w14:textId="1C115554"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How does the child seem to prefer to interact with the world?</w:t>
      </w:r>
    </w:p>
    <w:p w14:paraId="623EBE24" w14:textId="77D6BE70"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developmental skill does s/he appear to be working on?</w:t>
      </w:r>
    </w:p>
    <w:p w14:paraId="600340B8" w14:textId="3C9F7EE9"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holds the child’s interests in the environment?</w:t>
      </w:r>
    </w:p>
    <w:p w14:paraId="4DD4981F" w14:textId="00861C57"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else do I need to know?</w:t>
      </w:r>
    </w:p>
    <w:p w14:paraId="6FDCB12E" w14:textId="399C03CA"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questions do I have for the child’s family?</w:t>
      </w:r>
    </w:p>
    <w:p w14:paraId="05938B74" w14:textId="77777777" w:rsidR="004C3A18" w:rsidRDefault="004C3A18" w:rsidP="004C3A18">
      <w:r>
        <w:t>__________________________________________________________________________________</w:t>
      </w:r>
    </w:p>
    <w:p w14:paraId="43737746" w14:textId="77777777" w:rsidR="004C3A18" w:rsidRDefault="004C3A18" w:rsidP="004C3A18">
      <w:r>
        <w:t>__________________________________________________________________________________</w:t>
      </w:r>
    </w:p>
    <w:p w14:paraId="4BFC5F94" w14:textId="77777777" w:rsidR="004C3A18" w:rsidRDefault="004C3A18" w:rsidP="004C3A18">
      <w:r>
        <w:t>__________________________________________________________________________________</w:t>
      </w:r>
    </w:p>
    <w:p w14:paraId="5EC367DC" w14:textId="746FD53D" w:rsidR="007C5197" w:rsidRDefault="004C3A18" w:rsidP="004C3A18">
      <w:r>
        <w:t>__________________________________________________________________________________</w:t>
      </w:r>
    </w:p>
    <w:p w14:paraId="2DC14566" w14:textId="77777777" w:rsidR="00564E91" w:rsidRDefault="00564E91" w:rsidP="00A578D6"/>
    <w:p w14:paraId="6A90219C" w14:textId="3F6B9D58" w:rsidR="00564E91" w:rsidRDefault="007C5197" w:rsidP="00A578D6">
      <w:r>
        <w:t>Reflection on interaction between child and environment</w:t>
      </w:r>
    </w:p>
    <w:p w14:paraId="3666606C" w14:textId="5FDDF4A8" w:rsidR="00564E91" w:rsidRDefault="00564E91" w:rsidP="00564E91">
      <w:pPr>
        <w:pStyle w:val="ListParagraph"/>
        <w:numPr>
          <w:ilvl w:val="0"/>
          <w:numId w:val="28"/>
        </w:numPr>
      </w:pPr>
      <w:r>
        <w:t>Child’s preferences regarding relationships</w:t>
      </w:r>
    </w:p>
    <w:p w14:paraId="3E445E2F" w14:textId="501F0713" w:rsidR="00564E91" w:rsidRDefault="00564E91" w:rsidP="00564E91">
      <w:pPr>
        <w:pStyle w:val="ListParagraph"/>
        <w:numPr>
          <w:ilvl w:val="0"/>
          <w:numId w:val="28"/>
        </w:numPr>
      </w:pPr>
      <w:r>
        <w:t>Daily routines</w:t>
      </w:r>
    </w:p>
    <w:p w14:paraId="60FFCB16" w14:textId="5E57163F" w:rsidR="00564E91" w:rsidRDefault="00564E91" w:rsidP="00564E91">
      <w:pPr>
        <w:pStyle w:val="ListParagraph"/>
        <w:numPr>
          <w:ilvl w:val="0"/>
          <w:numId w:val="28"/>
        </w:numPr>
      </w:pPr>
      <w:r>
        <w:t xml:space="preserve">Child’s </w:t>
      </w:r>
      <w:r w:rsidR="0091396F">
        <w:t>strategies for interacting with the environment:</w:t>
      </w:r>
    </w:p>
    <w:p w14:paraId="0154751B" w14:textId="77777777" w:rsidR="004C3A18" w:rsidRDefault="004C3A18" w:rsidP="004C3A18">
      <w:r>
        <w:t>__________________________________________________________________________________</w:t>
      </w:r>
    </w:p>
    <w:p w14:paraId="7D1CC145" w14:textId="77777777" w:rsidR="004C3A18" w:rsidRDefault="004C3A18" w:rsidP="004C3A18">
      <w:r>
        <w:t>__________________________________________________________________________________</w:t>
      </w:r>
    </w:p>
    <w:p w14:paraId="532F7923" w14:textId="77777777" w:rsidR="004C3A18" w:rsidRDefault="004C3A18" w:rsidP="004C3A18">
      <w:r>
        <w:t>__________________________________________________________________________________</w:t>
      </w:r>
    </w:p>
    <w:p w14:paraId="5F472455" w14:textId="77777777" w:rsidR="004C3A18" w:rsidRDefault="004C3A18" w:rsidP="004C3A18">
      <w:r>
        <w:t>__________________________________________________________________________________</w:t>
      </w:r>
    </w:p>
    <w:p w14:paraId="6BAC1ED8" w14:textId="77777777" w:rsidR="004C3A18" w:rsidRDefault="004C3A18" w:rsidP="004C3A18"/>
    <w:p w14:paraId="24C39F64" w14:textId="77777777" w:rsidR="0091396F" w:rsidRDefault="0091396F" w:rsidP="0091396F"/>
    <w:p w14:paraId="1B1158E4" w14:textId="4BDD2F6A" w:rsidR="007C5197" w:rsidRDefault="007C5197" w:rsidP="007C5197">
      <w:r>
        <w:lastRenderedPageBreak/>
        <w:t>Reflection on unique learning needs</w:t>
      </w:r>
    </w:p>
    <w:p w14:paraId="2724DA73" w14:textId="497DF99D" w:rsidR="007C5197" w:rsidRDefault="007C5197" w:rsidP="007C5197">
      <w:pPr>
        <w:pStyle w:val="ListParagraph"/>
        <w:numPr>
          <w:ilvl w:val="0"/>
          <w:numId w:val="30"/>
        </w:numPr>
      </w:pPr>
      <w:r>
        <w:t>Creative Expression</w:t>
      </w:r>
    </w:p>
    <w:p w14:paraId="2E533751" w14:textId="046D3C7E" w:rsidR="007C5197" w:rsidRDefault="007C5197" w:rsidP="007C5197">
      <w:pPr>
        <w:pStyle w:val="ListParagraph"/>
        <w:numPr>
          <w:ilvl w:val="0"/>
          <w:numId w:val="30"/>
        </w:numPr>
      </w:pPr>
      <w:r>
        <w:t>Family context (culture, language)</w:t>
      </w:r>
    </w:p>
    <w:p w14:paraId="301C9ADE" w14:textId="77777777" w:rsidR="007C5197" w:rsidRDefault="007C5197" w:rsidP="0091396F"/>
    <w:p w14:paraId="4749AAF1" w14:textId="77777777" w:rsidR="004C3A18" w:rsidRDefault="004C3A18" w:rsidP="004C3A18">
      <w:r>
        <w:t>__________________________________________________________________________________</w:t>
      </w:r>
    </w:p>
    <w:p w14:paraId="702FC620" w14:textId="77777777" w:rsidR="004C3A18" w:rsidRDefault="004C3A18" w:rsidP="004C3A18">
      <w:r>
        <w:t>__________________________________________________________________________________</w:t>
      </w:r>
    </w:p>
    <w:p w14:paraId="73D0AD03" w14:textId="77777777" w:rsidR="004C3A18" w:rsidRDefault="004C3A18" w:rsidP="004C3A18">
      <w:r>
        <w:t>__________________________________________________________________________________</w:t>
      </w:r>
    </w:p>
    <w:p w14:paraId="546E0061" w14:textId="77777777" w:rsidR="007C5197" w:rsidRDefault="007C5197" w:rsidP="0091396F"/>
    <w:p w14:paraId="071CF7F3" w14:textId="05740C4B" w:rsidR="0091396F" w:rsidRDefault="0091396F" w:rsidP="0091396F">
      <w:r>
        <w:t>Goals and Objectives</w:t>
      </w:r>
    </w:p>
    <w:p w14:paraId="7D60CBB6" w14:textId="77777777" w:rsidR="0091396F" w:rsidRDefault="0091396F" w:rsidP="0091396F"/>
    <w:p w14:paraId="5008406F" w14:textId="20858EA2" w:rsidR="0091396F" w:rsidRDefault="0091396F" w:rsidP="0091396F">
      <w:r>
        <w:t>Goal:</w:t>
      </w:r>
      <w:r w:rsidR="004C3A18" w:rsidRPr="004C3A18">
        <w:t xml:space="preserve"> </w:t>
      </w:r>
      <w:r w:rsidR="004C3A18">
        <w:t>_____________________________________________________________________________</w:t>
      </w:r>
    </w:p>
    <w:p w14:paraId="679CBC16" w14:textId="77777777" w:rsidR="0091396F" w:rsidRDefault="0091396F" w:rsidP="0091396F"/>
    <w:p w14:paraId="2DD6DEB8" w14:textId="0E364010" w:rsidR="004C3A18" w:rsidRDefault="0091396F" w:rsidP="004C3A18">
      <w:r>
        <w:t>Objective</w:t>
      </w:r>
      <w:r w:rsidR="004C3A18">
        <w:t>s: ________________________________________________________________________</w:t>
      </w:r>
    </w:p>
    <w:p w14:paraId="272B0D37" w14:textId="77777777" w:rsidR="004C3A18" w:rsidRDefault="004C3A18" w:rsidP="004C3A18">
      <w:r>
        <w:t>__________________________________________________________________________________</w:t>
      </w:r>
    </w:p>
    <w:p w14:paraId="39A6BEB0" w14:textId="77777777" w:rsidR="004C3A18" w:rsidRDefault="004C3A18" w:rsidP="004C3A18">
      <w:r>
        <w:t>__________________________________________________________________________________</w:t>
      </w:r>
    </w:p>
    <w:p w14:paraId="0A5C6DE4" w14:textId="77777777" w:rsidR="0091396F" w:rsidRDefault="0091396F" w:rsidP="0091396F"/>
    <w:p w14:paraId="7D2AE691" w14:textId="77777777" w:rsidR="0091396F" w:rsidRDefault="0091396F" w:rsidP="0091396F"/>
    <w:tbl>
      <w:tblPr>
        <w:tblStyle w:val="TableGrid"/>
        <w:tblW w:w="0" w:type="auto"/>
        <w:tblLook w:val="04A0" w:firstRow="1" w:lastRow="0" w:firstColumn="1" w:lastColumn="0" w:noHBand="0" w:noVBand="1"/>
      </w:tblPr>
      <w:tblGrid>
        <w:gridCol w:w="2081"/>
        <w:gridCol w:w="2445"/>
        <w:gridCol w:w="2596"/>
        <w:gridCol w:w="3919"/>
        <w:gridCol w:w="3575"/>
      </w:tblGrid>
      <w:tr w:rsidR="004C3A18" w14:paraId="49021E2D" w14:textId="1D6B6E16" w:rsidTr="004C3A18">
        <w:tc>
          <w:tcPr>
            <w:tcW w:w="2081" w:type="dxa"/>
          </w:tcPr>
          <w:p w14:paraId="7AFD5743" w14:textId="5A2DE4E8" w:rsidR="004C3A18" w:rsidRDefault="004C3A18" w:rsidP="00A578D6">
            <w:r>
              <w:t>Ensuring child’s safety</w:t>
            </w:r>
          </w:p>
        </w:tc>
        <w:tc>
          <w:tcPr>
            <w:tcW w:w="2445" w:type="dxa"/>
          </w:tcPr>
          <w:p w14:paraId="640991FC" w14:textId="2C76C0EB" w:rsidR="004C3A18" w:rsidRDefault="004C3A18" w:rsidP="00A578D6">
            <w:r>
              <w:t>Promoting Child’s Health</w:t>
            </w:r>
          </w:p>
        </w:tc>
        <w:tc>
          <w:tcPr>
            <w:tcW w:w="2596" w:type="dxa"/>
          </w:tcPr>
          <w:p w14:paraId="5E325912" w14:textId="7958D66F" w:rsidR="004C3A18" w:rsidRDefault="004C3A18" w:rsidP="00A578D6">
            <w:r>
              <w:t>Ensuring Child’s Comfort</w:t>
            </w:r>
          </w:p>
        </w:tc>
        <w:tc>
          <w:tcPr>
            <w:tcW w:w="3919" w:type="dxa"/>
          </w:tcPr>
          <w:p w14:paraId="4C8FF04A" w14:textId="357A0A10" w:rsidR="004C3A18" w:rsidRDefault="004C3A18" w:rsidP="00A578D6">
            <w:r>
              <w:t>Nutritional Factors</w:t>
            </w:r>
          </w:p>
        </w:tc>
        <w:tc>
          <w:tcPr>
            <w:tcW w:w="3575" w:type="dxa"/>
          </w:tcPr>
          <w:p w14:paraId="3D6B0AF9" w14:textId="3CB4A816" w:rsidR="004C3A18" w:rsidRDefault="004C3A18" w:rsidP="00A578D6">
            <w:r>
              <w:t>Supporting Child’s Emerging Understanding of Literacy, Math, and Science</w:t>
            </w:r>
          </w:p>
        </w:tc>
      </w:tr>
      <w:tr w:rsidR="004C3A18" w14:paraId="1E465544" w14:textId="4E90C926" w:rsidTr="004C3A18">
        <w:trPr>
          <w:trHeight w:val="935"/>
        </w:trPr>
        <w:tc>
          <w:tcPr>
            <w:tcW w:w="2081" w:type="dxa"/>
          </w:tcPr>
          <w:p w14:paraId="7F6EFBC3" w14:textId="5FBD7467" w:rsidR="004C3A18" w:rsidRDefault="004C3A18" w:rsidP="00A578D6">
            <w:r>
              <w:t>Factors to consider:</w:t>
            </w:r>
          </w:p>
          <w:p w14:paraId="02278A55" w14:textId="77777777" w:rsidR="004C3A18" w:rsidRDefault="004C3A18" w:rsidP="00A578D6"/>
          <w:p w14:paraId="1C55C2D9" w14:textId="77777777" w:rsidR="004C3A18" w:rsidRDefault="004C3A18" w:rsidP="00A578D6"/>
        </w:tc>
        <w:tc>
          <w:tcPr>
            <w:tcW w:w="2445" w:type="dxa"/>
          </w:tcPr>
          <w:p w14:paraId="2120C066" w14:textId="47F2F30C" w:rsidR="004C3A18" w:rsidRDefault="004C3A18" w:rsidP="00A578D6">
            <w:r>
              <w:t>Factors to consider:</w:t>
            </w:r>
          </w:p>
        </w:tc>
        <w:tc>
          <w:tcPr>
            <w:tcW w:w="2596" w:type="dxa"/>
          </w:tcPr>
          <w:p w14:paraId="0081BA10" w14:textId="1B87DE45" w:rsidR="004C3A18" w:rsidRDefault="004C3A18" w:rsidP="00A578D6">
            <w:r>
              <w:t>Factors to consider:</w:t>
            </w:r>
          </w:p>
        </w:tc>
        <w:tc>
          <w:tcPr>
            <w:tcW w:w="3919" w:type="dxa"/>
          </w:tcPr>
          <w:p w14:paraId="0BCBA359" w14:textId="4666B0C4" w:rsidR="004C3A18" w:rsidRDefault="004C3A18" w:rsidP="00A578D6">
            <w:r>
              <w:t>Factors to consider:</w:t>
            </w:r>
          </w:p>
        </w:tc>
        <w:tc>
          <w:tcPr>
            <w:tcW w:w="3575" w:type="dxa"/>
          </w:tcPr>
          <w:p w14:paraId="238196B7" w14:textId="3448FA01" w:rsidR="004C3A18" w:rsidRDefault="004C3A18" w:rsidP="00A578D6">
            <w:r>
              <w:t>Factors to consider:</w:t>
            </w:r>
          </w:p>
        </w:tc>
      </w:tr>
      <w:tr w:rsidR="004C3A18" w14:paraId="24BE339B" w14:textId="3D7FB123" w:rsidTr="004C3A18">
        <w:tc>
          <w:tcPr>
            <w:tcW w:w="2081" w:type="dxa"/>
          </w:tcPr>
          <w:p w14:paraId="41F29C78" w14:textId="13698D47" w:rsidR="004C3A18" w:rsidRDefault="004C3A18" w:rsidP="00A578D6">
            <w:r>
              <w:t>Plan for support:</w:t>
            </w:r>
          </w:p>
          <w:p w14:paraId="535D9391" w14:textId="77777777" w:rsidR="004C3A18" w:rsidRDefault="004C3A18" w:rsidP="00A578D6"/>
          <w:p w14:paraId="79176AB3" w14:textId="77777777" w:rsidR="004C3A18" w:rsidRDefault="004C3A18" w:rsidP="00A578D6"/>
        </w:tc>
        <w:tc>
          <w:tcPr>
            <w:tcW w:w="2445" w:type="dxa"/>
          </w:tcPr>
          <w:p w14:paraId="12653D38" w14:textId="4E62F73D" w:rsidR="004C3A18" w:rsidRDefault="004C3A18" w:rsidP="00A578D6">
            <w:r>
              <w:t>Plan for support:</w:t>
            </w:r>
          </w:p>
        </w:tc>
        <w:tc>
          <w:tcPr>
            <w:tcW w:w="2596" w:type="dxa"/>
          </w:tcPr>
          <w:p w14:paraId="50EA43AB" w14:textId="009136ED" w:rsidR="004C3A18" w:rsidRDefault="004C3A18" w:rsidP="00A578D6">
            <w:r>
              <w:t>Plan for support:</w:t>
            </w:r>
          </w:p>
        </w:tc>
        <w:tc>
          <w:tcPr>
            <w:tcW w:w="3919" w:type="dxa"/>
          </w:tcPr>
          <w:p w14:paraId="4632C50C" w14:textId="5DF4E349" w:rsidR="004C3A18" w:rsidRDefault="004C3A18" w:rsidP="00A578D6">
            <w:r>
              <w:t>Plan for support:</w:t>
            </w:r>
          </w:p>
        </w:tc>
        <w:tc>
          <w:tcPr>
            <w:tcW w:w="3575" w:type="dxa"/>
          </w:tcPr>
          <w:p w14:paraId="66BB7091" w14:textId="30D18C2A" w:rsidR="004C3A18" w:rsidRDefault="004C3A18" w:rsidP="00A578D6">
            <w:r>
              <w:t>Plan for support:</w:t>
            </w:r>
          </w:p>
        </w:tc>
      </w:tr>
    </w:tbl>
    <w:p w14:paraId="035A1F7E" w14:textId="77777777" w:rsidR="00564E91" w:rsidRDefault="00564E91" w:rsidP="00A578D6"/>
    <w:p w14:paraId="3D6043BA" w14:textId="77777777" w:rsidR="0091396F" w:rsidRPr="0091396F" w:rsidRDefault="0091396F" w:rsidP="0091396F">
      <w:pPr>
        <w:ind w:left="360"/>
        <w:rPr>
          <w:rFonts w:ascii="Times" w:eastAsia="Times" w:hAnsi="Times" w:cs="Times"/>
          <w:sz w:val="22"/>
          <w:szCs w:val="22"/>
        </w:rPr>
      </w:pPr>
    </w:p>
    <w:p w14:paraId="2D365502" w14:textId="75343635" w:rsidR="00CE7933" w:rsidRPr="004C3A18" w:rsidRDefault="00564E91" w:rsidP="00A578D6">
      <w:pPr>
        <w:rPr>
          <w:b/>
        </w:rPr>
      </w:pPr>
      <w:r w:rsidRPr="004C3A18">
        <w:rPr>
          <w:b/>
        </w:rPr>
        <w:t>Learning Experience Plan</w:t>
      </w:r>
    </w:p>
    <w:p w14:paraId="16C04269" w14:textId="77777777" w:rsidR="0091396F" w:rsidRDefault="0091396F" w:rsidP="00A578D6"/>
    <w:tbl>
      <w:tblPr>
        <w:tblStyle w:val="TableGrid"/>
        <w:tblW w:w="0" w:type="auto"/>
        <w:tblLook w:val="04A0" w:firstRow="1" w:lastRow="0" w:firstColumn="1" w:lastColumn="0" w:noHBand="0" w:noVBand="1"/>
      </w:tblPr>
      <w:tblGrid>
        <w:gridCol w:w="2502"/>
        <w:gridCol w:w="2435"/>
        <w:gridCol w:w="2422"/>
        <w:gridCol w:w="2437"/>
        <w:gridCol w:w="2425"/>
        <w:gridCol w:w="2395"/>
      </w:tblGrid>
      <w:tr w:rsidR="007C5197" w14:paraId="1D03DD3B" w14:textId="470A681E" w:rsidTr="007C5197">
        <w:tc>
          <w:tcPr>
            <w:tcW w:w="2502" w:type="dxa"/>
          </w:tcPr>
          <w:p w14:paraId="354D78BD" w14:textId="5FC9BC41" w:rsidR="007C5197" w:rsidRDefault="007C5197" w:rsidP="00A578D6">
            <w:r>
              <w:t>Day of Week</w:t>
            </w:r>
          </w:p>
        </w:tc>
        <w:tc>
          <w:tcPr>
            <w:tcW w:w="2435" w:type="dxa"/>
          </w:tcPr>
          <w:p w14:paraId="781DBAC1" w14:textId="5947EC71" w:rsidR="007C5197" w:rsidRDefault="007C5197" w:rsidP="00A578D6">
            <w:r>
              <w:t>M</w:t>
            </w:r>
          </w:p>
        </w:tc>
        <w:tc>
          <w:tcPr>
            <w:tcW w:w="2422" w:type="dxa"/>
          </w:tcPr>
          <w:p w14:paraId="279284FC" w14:textId="37469B4B" w:rsidR="007C5197" w:rsidRDefault="007C5197" w:rsidP="00A578D6">
            <w:r>
              <w:t>T</w:t>
            </w:r>
          </w:p>
        </w:tc>
        <w:tc>
          <w:tcPr>
            <w:tcW w:w="2437" w:type="dxa"/>
          </w:tcPr>
          <w:p w14:paraId="3B048F97" w14:textId="2AC069D5" w:rsidR="007C5197" w:rsidRDefault="007C5197" w:rsidP="00A578D6">
            <w:r>
              <w:t>W</w:t>
            </w:r>
          </w:p>
        </w:tc>
        <w:tc>
          <w:tcPr>
            <w:tcW w:w="2425" w:type="dxa"/>
          </w:tcPr>
          <w:p w14:paraId="390557BE" w14:textId="32A8E533" w:rsidR="007C5197" w:rsidRDefault="007C5197" w:rsidP="00A578D6">
            <w:r>
              <w:t>R</w:t>
            </w:r>
          </w:p>
        </w:tc>
        <w:tc>
          <w:tcPr>
            <w:tcW w:w="2395" w:type="dxa"/>
          </w:tcPr>
          <w:p w14:paraId="75491D5D" w14:textId="2CE29D64" w:rsidR="007C5197" w:rsidRDefault="007C5197" w:rsidP="00A578D6">
            <w:r>
              <w:t>F</w:t>
            </w:r>
          </w:p>
        </w:tc>
      </w:tr>
      <w:tr w:rsidR="007C5197" w14:paraId="264B308A" w14:textId="10F86A28" w:rsidTr="007C5197">
        <w:tc>
          <w:tcPr>
            <w:tcW w:w="2502" w:type="dxa"/>
          </w:tcPr>
          <w:p w14:paraId="384AE5AB" w14:textId="609B1279" w:rsidR="007C5197" w:rsidRDefault="007C5197" w:rsidP="00A578D6">
            <w:r>
              <w:t>Objective</w:t>
            </w:r>
            <w:r w:rsidR="004C3A18">
              <w:t>:</w:t>
            </w:r>
          </w:p>
        </w:tc>
        <w:tc>
          <w:tcPr>
            <w:tcW w:w="2435" w:type="dxa"/>
          </w:tcPr>
          <w:p w14:paraId="2C59A4AB" w14:textId="77777777" w:rsidR="007C5197" w:rsidRDefault="007C5197" w:rsidP="00A578D6"/>
        </w:tc>
        <w:tc>
          <w:tcPr>
            <w:tcW w:w="2422" w:type="dxa"/>
          </w:tcPr>
          <w:p w14:paraId="060EFBE8" w14:textId="77777777" w:rsidR="007C5197" w:rsidRDefault="007C5197" w:rsidP="00A578D6"/>
        </w:tc>
        <w:tc>
          <w:tcPr>
            <w:tcW w:w="2437" w:type="dxa"/>
          </w:tcPr>
          <w:p w14:paraId="07E2A736" w14:textId="77777777" w:rsidR="007C5197" w:rsidRDefault="007C5197" w:rsidP="00A578D6"/>
        </w:tc>
        <w:tc>
          <w:tcPr>
            <w:tcW w:w="2425" w:type="dxa"/>
          </w:tcPr>
          <w:p w14:paraId="1D357160" w14:textId="77777777" w:rsidR="007C5197" w:rsidRDefault="007C5197" w:rsidP="00A578D6"/>
        </w:tc>
        <w:tc>
          <w:tcPr>
            <w:tcW w:w="2395" w:type="dxa"/>
          </w:tcPr>
          <w:p w14:paraId="250D2D44" w14:textId="77777777" w:rsidR="007C5197" w:rsidRDefault="007C5197" w:rsidP="00A578D6"/>
        </w:tc>
      </w:tr>
      <w:tr w:rsidR="007C5197" w14:paraId="29E8B739" w14:textId="058E4E0B" w:rsidTr="007C5197">
        <w:tc>
          <w:tcPr>
            <w:tcW w:w="2502" w:type="dxa"/>
          </w:tcPr>
          <w:p w14:paraId="2D91EE9B" w14:textId="382098FA" w:rsidR="007C5197" w:rsidRDefault="007C5197" w:rsidP="00A578D6">
            <w:r>
              <w:t>Objective</w:t>
            </w:r>
            <w:r w:rsidR="004C3A18">
              <w:t>:</w:t>
            </w:r>
          </w:p>
        </w:tc>
        <w:tc>
          <w:tcPr>
            <w:tcW w:w="2435" w:type="dxa"/>
          </w:tcPr>
          <w:p w14:paraId="527B8D4B" w14:textId="77777777" w:rsidR="007C5197" w:rsidRDefault="007C5197" w:rsidP="00A578D6"/>
        </w:tc>
        <w:tc>
          <w:tcPr>
            <w:tcW w:w="2422" w:type="dxa"/>
          </w:tcPr>
          <w:p w14:paraId="68E8600B" w14:textId="77777777" w:rsidR="007C5197" w:rsidRDefault="007C5197" w:rsidP="00A578D6"/>
        </w:tc>
        <w:tc>
          <w:tcPr>
            <w:tcW w:w="2437" w:type="dxa"/>
          </w:tcPr>
          <w:p w14:paraId="35B9721E" w14:textId="77777777" w:rsidR="007C5197" w:rsidRDefault="007C5197" w:rsidP="00A578D6"/>
        </w:tc>
        <w:tc>
          <w:tcPr>
            <w:tcW w:w="2425" w:type="dxa"/>
          </w:tcPr>
          <w:p w14:paraId="265BC6DC" w14:textId="77777777" w:rsidR="007C5197" w:rsidRDefault="007C5197" w:rsidP="00A578D6"/>
        </w:tc>
        <w:tc>
          <w:tcPr>
            <w:tcW w:w="2395" w:type="dxa"/>
          </w:tcPr>
          <w:p w14:paraId="3F54A249" w14:textId="77777777" w:rsidR="007C5197" w:rsidRDefault="007C5197" w:rsidP="00A578D6"/>
        </w:tc>
      </w:tr>
      <w:tr w:rsidR="007C5197" w14:paraId="44BCC8E9" w14:textId="77777777" w:rsidTr="007C5197">
        <w:tc>
          <w:tcPr>
            <w:tcW w:w="2502" w:type="dxa"/>
          </w:tcPr>
          <w:p w14:paraId="61049401" w14:textId="559993AC" w:rsidR="007C5197" w:rsidRDefault="007C5197" w:rsidP="00A578D6">
            <w:r>
              <w:t>Objective</w:t>
            </w:r>
            <w:r w:rsidR="004C3A18">
              <w:t>:</w:t>
            </w:r>
          </w:p>
        </w:tc>
        <w:tc>
          <w:tcPr>
            <w:tcW w:w="2435" w:type="dxa"/>
          </w:tcPr>
          <w:p w14:paraId="07AECACD" w14:textId="77777777" w:rsidR="007C5197" w:rsidRDefault="007C5197" w:rsidP="00A578D6"/>
        </w:tc>
        <w:tc>
          <w:tcPr>
            <w:tcW w:w="2422" w:type="dxa"/>
          </w:tcPr>
          <w:p w14:paraId="57A6C52E" w14:textId="77777777" w:rsidR="007C5197" w:rsidRDefault="007C5197" w:rsidP="00A578D6"/>
        </w:tc>
        <w:tc>
          <w:tcPr>
            <w:tcW w:w="2437" w:type="dxa"/>
          </w:tcPr>
          <w:p w14:paraId="33E76415" w14:textId="77777777" w:rsidR="007C5197" w:rsidRDefault="007C5197" w:rsidP="00A578D6"/>
        </w:tc>
        <w:tc>
          <w:tcPr>
            <w:tcW w:w="2425" w:type="dxa"/>
          </w:tcPr>
          <w:p w14:paraId="4EF74275" w14:textId="77777777" w:rsidR="007C5197" w:rsidRDefault="007C5197" w:rsidP="00A578D6"/>
        </w:tc>
        <w:tc>
          <w:tcPr>
            <w:tcW w:w="2395" w:type="dxa"/>
          </w:tcPr>
          <w:p w14:paraId="7EBD719E" w14:textId="77777777" w:rsidR="007C5197" w:rsidRDefault="007C5197" w:rsidP="00A578D6"/>
        </w:tc>
      </w:tr>
      <w:tr w:rsidR="007C5197" w14:paraId="5A830203" w14:textId="77777777" w:rsidTr="007C5197">
        <w:tc>
          <w:tcPr>
            <w:tcW w:w="2502" w:type="dxa"/>
          </w:tcPr>
          <w:p w14:paraId="2F26DC82" w14:textId="7FC31A0D" w:rsidR="007C5197" w:rsidRDefault="007C5197" w:rsidP="00A578D6">
            <w:r>
              <w:t>Objective</w:t>
            </w:r>
            <w:r w:rsidR="004C3A18">
              <w:t>:</w:t>
            </w:r>
          </w:p>
        </w:tc>
        <w:tc>
          <w:tcPr>
            <w:tcW w:w="2435" w:type="dxa"/>
          </w:tcPr>
          <w:p w14:paraId="00E63C46" w14:textId="77777777" w:rsidR="007C5197" w:rsidRDefault="007C5197" w:rsidP="00A578D6"/>
        </w:tc>
        <w:tc>
          <w:tcPr>
            <w:tcW w:w="2422" w:type="dxa"/>
          </w:tcPr>
          <w:p w14:paraId="1BA30321" w14:textId="77777777" w:rsidR="007C5197" w:rsidRDefault="007C5197" w:rsidP="00A578D6"/>
        </w:tc>
        <w:tc>
          <w:tcPr>
            <w:tcW w:w="2437" w:type="dxa"/>
          </w:tcPr>
          <w:p w14:paraId="57BBB738" w14:textId="77777777" w:rsidR="007C5197" w:rsidRDefault="007C5197" w:rsidP="00A578D6"/>
        </w:tc>
        <w:tc>
          <w:tcPr>
            <w:tcW w:w="2425" w:type="dxa"/>
          </w:tcPr>
          <w:p w14:paraId="5770C775" w14:textId="77777777" w:rsidR="007C5197" w:rsidRDefault="007C5197" w:rsidP="00A578D6"/>
        </w:tc>
        <w:tc>
          <w:tcPr>
            <w:tcW w:w="2395" w:type="dxa"/>
          </w:tcPr>
          <w:p w14:paraId="1CA0A913" w14:textId="77777777" w:rsidR="007C5197" w:rsidRDefault="007C5197" w:rsidP="00A578D6"/>
        </w:tc>
      </w:tr>
      <w:tr w:rsidR="007C5197" w14:paraId="64BD58EC" w14:textId="77777777" w:rsidTr="007C5197">
        <w:tc>
          <w:tcPr>
            <w:tcW w:w="2502" w:type="dxa"/>
          </w:tcPr>
          <w:p w14:paraId="68BCF473" w14:textId="7ACB6C7D" w:rsidR="007C5197" w:rsidRDefault="007C5197" w:rsidP="00A578D6">
            <w:r>
              <w:t>Objective</w:t>
            </w:r>
            <w:r w:rsidR="004C3A18">
              <w:t>:</w:t>
            </w:r>
          </w:p>
        </w:tc>
        <w:tc>
          <w:tcPr>
            <w:tcW w:w="2435" w:type="dxa"/>
          </w:tcPr>
          <w:p w14:paraId="33FADABC" w14:textId="77777777" w:rsidR="007C5197" w:rsidRDefault="007C5197" w:rsidP="00A578D6"/>
        </w:tc>
        <w:tc>
          <w:tcPr>
            <w:tcW w:w="2422" w:type="dxa"/>
          </w:tcPr>
          <w:p w14:paraId="39A63AE9" w14:textId="77777777" w:rsidR="007C5197" w:rsidRDefault="007C5197" w:rsidP="00A578D6"/>
        </w:tc>
        <w:tc>
          <w:tcPr>
            <w:tcW w:w="2437" w:type="dxa"/>
          </w:tcPr>
          <w:p w14:paraId="392EC39A" w14:textId="77777777" w:rsidR="007C5197" w:rsidRDefault="007C5197" w:rsidP="00A578D6"/>
        </w:tc>
        <w:tc>
          <w:tcPr>
            <w:tcW w:w="2425" w:type="dxa"/>
          </w:tcPr>
          <w:p w14:paraId="5212C54F" w14:textId="77777777" w:rsidR="007C5197" w:rsidRDefault="007C5197" w:rsidP="00A578D6"/>
        </w:tc>
        <w:tc>
          <w:tcPr>
            <w:tcW w:w="2395" w:type="dxa"/>
          </w:tcPr>
          <w:p w14:paraId="352843C9" w14:textId="77777777" w:rsidR="007C5197" w:rsidRDefault="007C5197" w:rsidP="00A578D6"/>
        </w:tc>
      </w:tr>
      <w:tr w:rsidR="007C5197" w14:paraId="0D28F6BB" w14:textId="77777777" w:rsidTr="007C5197">
        <w:tc>
          <w:tcPr>
            <w:tcW w:w="2502" w:type="dxa"/>
          </w:tcPr>
          <w:p w14:paraId="6FE05252" w14:textId="690DFCB5" w:rsidR="007C5197" w:rsidRDefault="007C5197" w:rsidP="00A578D6">
            <w:r>
              <w:t>Objective</w:t>
            </w:r>
            <w:r w:rsidR="004C3A18">
              <w:t>:</w:t>
            </w:r>
          </w:p>
        </w:tc>
        <w:tc>
          <w:tcPr>
            <w:tcW w:w="2435" w:type="dxa"/>
          </w:tcPr>
          <w:p w14:paraId="0BC310EC" w14:textId="77777777" w:rsidR="007C5197" w:rsidRDefault="007C5197" w:rsidP="00A578D6"/>
        </w:tc>
        <w:tc>
          <w:tcPr>
            <w:tcW w:w="2422" w:type="dxa"/>
          </w:tcPr>
          <w:p w14:paraId="556CEE66" w14:textId="77777777" w:rsidR="007C5197" w:rsidRDefault="007C5197" w:rsidP="00A578D6"/>
        </w:tc>
        <w:tc>
          <w:tcPr>
            <w:tcW w:w="2437" w:type="dxa"/>
          </w:tcPr>
          <w:p w14:paraId="4F028F87" w14:textId="77777777" w:rsidR="007C5197" w:rsidRDefault="007C5197" w:rsidP="00A578D6"/>
        </w:tc>
        <w:tc>
          <w:tcPr>
            <w:tcW w:w="2425" w:type="dxa"/>
          </w:tcPr>
          <w:p w14:paraId="30490B08" w14:textId="77777777" w:rsidR="007C5197" w:rsidRDefault="007C5197" w:rsidP="00A578D6"/>
        </w:tc>
        <w:tc>
          <w:tcPr>
            <w:tcW w:w="2395" w:type="dxa"/>
          </w:tcPr>
          <w:p w14:paraId="7D38F557" w14:textId="77777777" w:rsidR="007C5197" w:rsidRDefault="007C5197" w:rsidP="00A578D6"/>
        </w:tc>
      </w:tr>
    </w:tbl>
    <w:p w14:paraId="0B1AD608" w14:textId="77777777" w:rsidR="007C5197" w:rsidRDefault="007C5197" w:rsidP="00A578D6"/>
    <w:p w14:paraId="5D2E3EF6" w14:textId="77777777" w:rsidR="007C5197" w:rsidRPr="004C3A18" w:rsidRDefault="007C5197" w:rsidP="004C3A18">
      <w:pPr>
        <w:pStyle w:val="ListParagraph"/>
        <w:rPr>
          <w:rFonts w:ascii="Times" w:eastAsia="Times" w:hAnsi="Times" w:cs="Times"/>
          <w:b/>
          <w:sz w:val="22"/>
          <w:szCs w:val="22"/>
        </w:rPr>
      </w:pPr>
    </w:p>
    <w:p w14:paraId="448DEE6F" w14:textId="77777777" w:rsidR="007C5197" w:rsidRDefault="007C5197" w:rsidP="007C5197"/>
    <w:p w14:paraId="1400EC9F" w14:textId="77777777" w:rsidR="007C5197" w:rsidRDefault="007C5197" w:rsidP="007C5197">
      <w:r>
        <w:t>Materials/Changes to Environment Needed:</w:t>
      </w:r>
    </w:p>
    <w:p w14:paraId="2C2E7A55" w14:textId="77777777" w:rsidR="004C3A18" w:rsidRDefault="004C3A18" w:rsidP="004C3A18">
      <w:r>
        <w:t>__________________________________________________________________________________</w:t>
      </w:r>
    </w:p>
    <w:p w14:paraId="0E17D53D" w14:textId="77777777" w:rsidR="004C3A18" w:rsidRDefault="004C3A18" w:rsidP="004C3A18">
      <w:r>
        <w:t>__________________________________________________________________________________</w:t>
      </w:r>
    </w:p>
    <w:p w14:paraId="435C4E24" w14:textId="77777777" w:rsidR="004C3A18" w:rsidRDefault="004C3A18" w:rsidP="004C3A18">
      <w:r>
        <w:t>__________________________________________________________________________________</w:t>
      </w:r>
    </w:p>
    <w:p w14:paraId="472E91C5" w14:textId="77777777" w:rsidR="004C3A18" w:rsidRDefault="004C3A18" w:rsidP="004C3A18">
      <w:r>
        <w:t>__________________________________________________________________________________</w:t>
      </w:r>
    </w:p>
    <w:p w14:paraId="749250B1" w14:textId="77777777" w:rsidR="004C3A18" w:rsidRDefault="004C3A18" w:rsidP="007C5197"/>
    <w:p w14:paraId="02825081" w14:textId="77777777" w:rsidR="007C5197" w:rsidRDefault="007C5197" w:rsidP="007C5197"/>
    <w:p w14:paraId="5C5715F1" w14:textId="091849A1" w:rsidR="007C5197" w:rsidRDefault="007C5197" w:rsidP="007C5197">
      <w:r>
        <w:t xml:space="preserve">Learning Opportunities for Family </w:t>
      </w:r>
      <w:r w:rsidR="003C7934">
        <w:t>to Extend Learning Plan</w:t>
      </w:r>
    </w:p>
    <w:p w14:paraId="7BBAFD82" w14:textId="77777777" w:rsidR="004C3A18" w:rsidRDefault="004C3A18" w:rsidP="004C3A18">
      <w:r>
        <w:t>__________________________________________________________________________________</w:t>
      </w:r>
    </w:p>
    <w:p w14:paraId="4F9C5405" w14:textId="77777777" w:rsidR="004C3A18" w:rsidRDefault="004C3A18" w:rsidP="004C3A18">
      <w:r>
        <w:t>__________________________________________________________________________________</w:t>
      </w:r>
    </w:p>
    <w:p w14:paraId="3B501DF5" w14:textId="77777777" w:rsidR="004C3A18" w:rsidRDefault="004C3A18" w:rsidP="004C3A18">
      <w:r>
        <w:t>__________________________________________________________________________________</w:t>
      </w:r>
    </w:p>
    <w:p w14:paraId="0B9A0730" w14:textId="77777777" w:rsidR="004C3A18" w:rsidRDefault="004C3A18" w:rsidP="004C3A18">
      <w:r>
        <w:t>__________________________________________________________________________________</w:t>
      </w:r>
    </w:p>
    <w:p w14:paraId="2F128558" w14:textId="77777777" w:rsidR="004C3A18" w:rsidRDefault="004C3A18" w:rsidP="004C3A18">
      <w:r>
        <w:t>__________________________________________________________________________________</w:t>
      </w:r>
    </w:p>
    <w:p w14:paraId="5D9A18EC" w14:textId="77777777" w:rsidR="004C3A18" w:rsidRDefault="004C3A18" w:rsidP="007C5197"/>
    <w:p w14:paraId="028869B1" w14:textId="77777777" w:rsidR="007C5197" w:rsidRDefault="007C5197" w:rsidP="00A578D6"/>
    <w:sectPr w:rsidR="007C5197"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2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2783D"/>
    <w:multiLevelType w:val="hybridMultilevel"/>
    <w:tmpl w:val="079E9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443B4"/>
    <w:multiLevelType w:val="hybridMultilevel"/>
    <w:tmpl w:val="253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D73EC"/>
    <w:multiLevelType w:val="hybridMultilevel"/>
    <w:tmpl w:val="C700E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C2F46"/>
    <w:multiLevelType w:val="hybridMultilevel"/>
    <w:tmpl w:val="8E106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43F6A"/>
    <w:multiLevelType w:val="hybridMultilevel"/>
    <w:tmpl w:val="F164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C2275"/>
    <w:multiLevelType w:val="hybridMultilevel"/>
    <w:tmpl w:val="2A8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F267B"/>
    <w:multiLevelType w:val="hybridMultilevel"/>
    <w:tmpl w:val="EEC49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9"/>
  </w:num>
  <w:num w:numId="5">
    <w:abstractNumId w:val="19"/>
  </w:num>
  <w:num w:numId="6">
    <w:abstractNumId w:val="16"/>
  </w:num>
  <w:num w:numId="7">
    <w:abstractNumId w:val="12"/>
  </w:num>
  <w:num w:numId="8">
    <w:abstractNumId w:val="13"/>
  </w:num>
  <w:num w:numId="9">
    <w:abstractNumId w:val="26"/>
  </w:num>
  <w:num w:numId="10">
    <w:abstractNumId w:val="24"/>
  </w:num>
  <w:num w:numId="11">
    <w:abstractNumId w:val="22"/>
  </w:num>
  <w:num w:numId="12">
    <w:abstractNumId w:val="17"/>
  </w:num>
  <w:num w:numId="13">
    <w:abstractNumId w:val="6"/>
  </w:num>
  <w:num w:numId="14">
    <w:abstractNumId w:val="10"/>
  </w:num>
  <w:num w:numId="15">
    <w:abstractNumId w:val="21"/>
  </w:num>
  <w:num w:numId="16">
    <w:abstractNumId w:val="18"/>
  </w:num>
  <w:num w:numId="17">
    <w:abstractNumId w:val="27"/>
  </w:num>
  <w:num w:numId="18">
    <w:abstractNumId w:val="8"/>
  </w:num>
  <w:num w:numId="19">
    <w:abstractNumId w:val="20"/>
  </w:num>
  <w:num w:numId="20">
    <w:abstractNumId w:val="29"/>
  </w:num>
  <w:num w:numId="21">
    <w:abstractNumId w:val="3"/>
  </w:num>
  <w:num w:numId="22">
    <w:abstractNumId w:val="25"/>
  </w:num>
  <w:num w:numId="23">
    <w:abstractNumId w:val="28"/>
  </w:num>
  <w:num w:numId="24">
    <w:abstractNumId w:val="7"/>
  </w:num>
  <w:num w:numId="25">
    <w:abstractNumId w:val="4"/>
  </w:num>
  <w:num w:numId="26">
    <w:abstractNumId w:val="23"/>
  </w:num>
  <w:num w:numId="27">
    <w:abstractNumId w:val="15"/>
  </w:num>
  <w:num w:numId="28">
    <w:abstractNumId w:val="11"/>
  </w:num>
  <w:num w:numId="29">
    <w:abstractNumId w:val="2"/>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50874"/>
    <w:rsid w:val="00051068"/>
    <w:rsid w:val="00064C36"/>
    <w:rsid w:val="00070339"/>
    <w:rsid w:val="00073DF5"/>
    <w:rsid w:val="0007561E"/>
    <w:rsid w:val="00076911"/>
    <w:rsid w:val="000827D5"/>
    <w:rsid w:val="00083124"/>
    <w:rsid w:val="000C0BDE"/>
    <w:rsid w:val="000C1CF0"/>
    <w:rsid w:val="000E0027"/>
    <w:rsid w:val="000F7AD7"/>
    <w:rsid w:val="00125F90"/>
    <w:rsid w:val="00160121"/>
    <w:rsid w:val="00165195"/>
    <w:rsid w:val="00165F7E"/>
    <w:rsid w:val="001A2C7A"/>
    <w:rsid w:val="001B7F4E"/>
    <w:rsid w:val="001C0056"/>
    <w:rsid w:val="001C71FB"/>
    <w:rsid w:val="001D61E4"/>
    <w:rsid w:val="001F3F08"/>
    <w:rsid w:val="00241B3A"/>
    <w:rsid w:val="00242DEB"/>
    <w:rsid w:val="002472FC"/>
    <w:rsid w:val="00272BD0"/>
    <w:rsid w:val="00277273"/>
    <w:rsid w:val="00281E3A"/>
    <w:rsid w:val="00294C3F"/>
    <w:rsid w:val="002A36D8"/>
    <w:rsid w:val="002E1C48"/>
    <w:rsid w:val="003005CE"/>
    <w:rsid w:val="00303827"/>
    <w:rsid w:val="00313D1B"/>
    <w:rsid w:val="00322111"/>
    <w:rsid w:val="003516FD"/>
    <w:rsid w:val="0037127B"/>
    <w:rsid w:val="00380CCF"/>
    <w:rsid w:val="003C7934"/>
    <w:rsid w:val="00405A0D"/>
    <w:rsid w:val="00432E7D"/>
    <w:rsid w:val="00463786"/>
    <w:rsid w:val="00476B6E"/>
    <w:rsid w:val="00493515"/>
    <w:rsid w:val="004951C8"/>
    <w:rsid w:val="004B159F"/>
    <w:rsid w:val="004C3A18"/>
    <w:rsid w:val="004C7919"/>
    <w:rsid w:val="004E2867"/>
    <w:rsid w:val="00505434"/>
    <w:rsid w:val="00527FB9"/>
    <w:rsid w:val="00534532"/>
    <w:rsid w:val="00564E91"/>
    <w:rsid w:val="00593A32"/>
    <w:rsid w:val="00597ED4"/>
    <w:rsid w:val="005A1195"/>
    <w:rsid w:val="005B17E7"/>
    <w:rsid w:val="005B22D5"/>
    <w:rsid w:val="005C0004"/>
    <w:rsid w:val="005C191A"/>
    <w:rsid w:val="005C1F4D"/>
    <w:rsid w:val="005D7CF1"/>
    <w:rsid w:val="005F5924"/>
    <w:rsid w:val="00603038"/>
    <w:rsid w:val="00603D83"/>
    <w:rsid w:val="00622DF1"/>
    <w:rsid w:val="00660874"/>
    <w:rsid w:val="00670A73"/>
    <w:rsid w:val="00691D39"/>
    <w:rsid w:val="006B60F1"/>
    <w:rsid w:val="006C3451"/>
    <w:rsid w:val="006C6F1C"/>
    <w:rsid w:val="006D59E1"/>
    <w:rsid w:val="006F28CD"/>
    <w:rsid w:val="006F57C5"/>
    <w:rsid w:val="00702E03"/>
    <w:rsid w:val="007221E1"/>
    <w:rsid w:val="00724ED5"/>
    <w:rsid w:val="00760711"/>
    <w:rsid w:val="00762600"/>
    <w:rsid w:val="007A45F6"/>
    <w:rsid w:val="007B6B0A"/>
    <w:rsid w:val="007C1489"/>
    <w:rsid w:val="007C5197"/>
    <w:rsid w:val="007D63D6"/>
    <w:rsid w:val="007D799F"/>
    <w:rsid w:val="007E0543"/>
    <w:rsid w:val="007E4219"/>
    <w:rsid w:val="007E730E"/>
    <w:rsid w:val="00803B72"/>
    <w:rsid w:val="00816181"/>
    <w:rsid w:val="00821798"/>
    <w:rsid w:val="00894E94"/>
    <w:rsid w:val="008A7179"/>
    <w:rsid w:val="008B4597"/>
    <w:rsid w:val="008C5487"/>
    <w:rsid w:val="008D2A65"/>
    <w:rsid w:val="008E1935"/>
    <w:rsid w:val="008F0BBC"/>
    <w:rsid w:val="00901D4A"/>
    <w:rsid w:val="0091396F"/>
    <w:rsid w:val="009235DB"/>
    <w:rsid w:val="00925B87"/>
    <w:rsid w:val="00932523"/>
    <w:rsid w:val="00941E92"/>
    <w:rsid w:val="00954517"/>
    <w:rsid w:val="00956FDA"/>
    <w:rsid w:val="00966087"/>
    <w:rsid w:val="00970099"/>
    <w:rsid w:val="00977507"/>
    <w:rsid w:val="009775A3"/>
    <w:rsid w:val="009B2FDD"/>
    <w:rsid w:val="009B3B93"/>
    <w:rsid w:val="009C1A11"/>
    <w:rsid w:val="009C7001"/>
    <w:rsid w:val="009D421A"/>
    <w:rsid w:val="009D48C2"/>
    <w:rsid w:val="00A00708"/>
    <w:rsid w:val="00A13D5C"/>
    <w:rsid w:val="00A21DE3"/>
    <w:rsid w:val="00A22FDA"/>
    <w:rsid w:val="00A27927"/>
    <w:rsid w:val="00A3232B"/>
    <w:rsid w:val="00A47251"/>
    <w:rsid w:val="00A578D6"/>
    <w:rsid w:val="00A93AF9"/>
    <w:rsid w:val="00A97044"/>
    <w:rsid w:val="00AC131D"/>
    <w:rsid w:val="00AD2DAA"/>
    <w:rsid w:val="00AE4C55"/>
    <w:rsid w:val="00B04B51"/>
    <w:rsid w:val="00B20E55"/>
    <w:rsid w:val="00B23D65"/>
    <w:rsid w:val="00B37560"/>
    <w:rsid w:val="00B41788"/>
    <w:rsid w:val="00B47654"/>
    <w:rsid w:val="00BA17BF"/>
    <w:rsid w:val="00BA2D48"/>
    <w:rsid w:val="00BB284D"/>
    <w:rsid w:val="00BB6190"/>
    <w:rsid w:val="00BB75AD"/>
    <w:rsid w:val="00BC17C7"/>
    <w:rsid w:val="00BC3A76"/>
    <w:rsid w:val="00C03857"/>
    <w:rsid w:val="00C247FD"/>
    <w:rsid w:val="00C4607E"/>
    <w:rsid w:val="00C93E04"/>
    <w:rsid w:val="00C97325"/>
    <w:rsid w:val="00C977B8"/>
    <w:rsid w:val="00CC771D"/>
    <w:rsid w:val="00CE7933"/>
    <w:rsid w:val="00CF2915"/>
    <w:rsid w:val="00CF6904"/>
    <w:rsid w:val="00D0532F"/>
    <w:rsid w:val="00DB2B5E"/>
    <w:rsid w:val="00DB4A33"/>
    <w:rsid w:val="00DD1E7E"/>
    <w:rsid w:val="00E00E61"/>
    <w:rsid w:val="00E17DC9"/>
    <w:rsid w:val="00E21AF0"/>
    <w:rsid w:val="00E30185"/>
    <w:rsid w:val="00E3041E"/>
    <w:rsid w:val="00E459E8"/>
    <w:rsid w:val="00E513E8"/>
    <w:rsid w:val="00E66B8E"/>
    <w:rsid w:val="00E82A1E"/>
    <w:rsid w:val="00EA190F"/>
    <w:rsid w:val="00EA4523"/>
    <w:rsid w:val="00EA4813"/>
    <w:rsid w:val="00EA5B54"/>
    <w:rsid w:val="00EC0178"/>
    <w:rsid w:val="00ED3364"/>
    <w:rsid w:val="00EF16B9"/>
    <w:rsid w:val="00F25870"/>
    <w:rsid w:val="00F352AE"/>
    <w:rsid w:val="00F45DEA"/>
    <w:rsid w:val="00F52BF7"/>
    <w:rsid w:val="00F6471F"/>
    <w:rsid w:val="00F76917"/>
    <w:rsid w:val="00F86D33"/>
    <w:rsid w:val="00FA6857"/>
    <w:rsid w:val="00FC1A59"/>
    <w:rsid w:val="00FC3C49"/>
    <w:rsid w:val="00FC6358"/>
    <w:rsid w:val="00FD503C"/>
    <w:rsid w:val="00FE4677"/>
    <w:rsid w:val="00FF22A0"/>
    <w:rsid w:val="27A939D5"/>
    <w:rsid w:val="3AC0F72F"/>
    <w:rsid w:val="442D09B7"/>
    <w:rsid w:val="447E9068"/>
    <w:rsid w:val="47CE20AF"/>
    <w:rsid w:val="539F002C"/>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3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3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9318">
      <w:bodyDiv w:val="1"/>
      <w:marLeft w:val="0"/>
      <w:marRight w:val="0"/>
      <w:marTop w:val="0"/>
      <w:marBottom w:val="0"/>
      <w:divBdr>
        <w:top w:val="none" w:sz="0" w:space="0" w:color="auto"/>
        <w:left w:val="none" w:sz="0" w:space="0" w:color="auto"/>
        <w:bottom w:val="none" w:sz="0" w:space="0" w:color="auto"/>
        <w:right w:val="none" w:sz="0" w:space="0" w:color="auto"/>
      </w:divBdr>
      <w:divsChild>
        <w:div w:id="1983149682">
          <w:marLeft w:val="0"/>
          <w:marRight w:val="0"/>
          <w:marTop w:val="0"/>
          <w:marBottom w:val="0"/>
          <w:divBdr>
            <w:top w:val="none" w:sz="0" w:space="0" w:color="auto"/>
            <w:left w:val="none" w:sz="0" w:space="0" w:color="auto"/>
            <w:bottom w:val="none" w:sz="0" w:space="0" w:color="auto"/>
            <w:right w:val="none" w:sz="0" w:space="0" w:color="auto"/>
          </w:divBdr>
          <w:divsChild>
            <w:div w:id="942422620">
              <w:marLeft w:val="0"/>
              <w:marRight w:val="0"/>
              <w:marTop w:val="0"/>
              <w:marBottom w:val="0"/>
              <w:divBdr>
                <w:top w:val="none" w:sz="0" w:space="0" w:color="auto"/>
                <w:left w:val="none" w:sz="0" w:space="0" w:color="auto"/>
                <w:bottom w:val="none" w:sz="0" w:space="0" w:color="auto"/>
                <w:right w:val="none" w:sz="0" w:space="0" w:color="auto"/>
              </w:divBdr>
              <w:divsChild>
                <w:div w:id="1772235408">
                  <w:marLeft w:val="0"/>
                  <w:marRight w:val="0"/>
                  <w:marTop w:val="0"/>
                  <w:marBottom w:val="0"/>
                  <w:divBdr>
                    <w:top w:val="none" w:sz="0" w:space="0" w:color="auto"/>
                    <w:left w:val="none" w:sz="0" w:space="0" w:color="auto"/>
                    <w:bottom w:val="none" w:sz="0" w:space="0" w:color="auto"/>
                    <w:right w:val="none" w:sz="0" w:space="0" w:color="auto"/>
                  </w:divBdr>
                  <w:divsChild>
                    <w:div w:id="1923444471">
                      <w:marLeft w:val="0"/>
                      <w:marRight w:val="0"/>
                      <w:marTop w:val="0"/>
                      <w:marBottom w:val="0"/>
                      <w:divBdr>
                        <w:top w:val="none" w:sz="0" w:space="0" w:color="auto"/>
                        <w:left w:val="none" w:sz="0" w:space="0" w:color="auto"/>
                        <w:bottom w:val="none" w:sz="0" w:space="0" w:color="auto"/>
                        <w:right w:val="none" w:sz="0" w:space="0" w:color="auto"/>
                      </w:divBdr>
                    </w:div>
                    <w:div w:id="777333575">
                      <w:marLeft w:val="0"/>
                      <w:marRight w:val="0"/>
                      <w:marTop w:val="0"/>
                      <w:marBottom w:val="0"/>
                      <w:divBdr>
                        <w:top w:val="none" w:sz="0" w:space="0" w:color="auto"/>
                        <w:left w:val="none" w:sz="0" w:space="0" w:color="auto"/>
                        <w:bottom w:val="none" w:sz="0" w:space="0" w:color="auto"/>
                        <w:right w:val="none" w:sz="0" w:space="0" w:color="auto"/>
                      </w:divBdr>
                    </w:div>
                  </w:divsChild>
                </w:div>
                <w:div w:id="1553075367">
                  <w:marLeft w:val="0"/>
                  <w:marRight w:val="0"/>
                  <w:marTop w:val="0"/>
                  <w:marBottom w:val="0"/>
                  <w:divBdr>
                    <w:top w:val="none" w:sz="0" w:space="0" w:color="auto"/>
                    <w:left w:val="none" w:sz="0" w:space="0" w:color="auto"/>
                    <w:bottom w:val="none" w:sz="0" w:space="0" w:color="auto"/>
                    <w:right w:val="none" w:sz="0" w:space="0" w:color="auto"/>
                  </w:divBdr>
                  <w:divsChild>
                    <w:div w:id="1792241000">
                      <w:marLeft w:val="0"/>
                      <w:marRight w:val="0"/>
                      <w:marTop w:val="0"/>
                      <w:marBottom w:val="0"/>
                      <w:divBdr>
                        <w:top w:val="none" w:sz="0" w:space="0" w:color="auto"/>
                        <w:left w:val="none" w:sz="0" w:space="0" w:color="auto"/>
                        <w:bottom w:val="none" w:sz="0" w:space="0" w:color="auto"/>
                        <w:right w:val="none" w:sz="0" w:space="0" w:color="auto"/>
                      </w:divBdr>
                    </w:div>
                    <w:div w:id="1443186901">
                      <w:marLeft w:val="0"/>
                      <w:marRight w:val="0"/>
                      <w:marTop w:val="0"/>
                      <w:marBottom w:val="0"/>
                      <w:divBdr>
                        <w:top w:val="none" w:sz="0" w:space="0" w:color="auto"/>
                        <w:left w:val="none" w:sz="0" w:space="0" w:color="auto"/>
                        <w:bottom w:val="none" w:sz="0" w:space="0" w:color="auto"/>
                        <w:right w:val="none" w:sz="0" w:space="0" w:color="auto"/>
                      </w:divBdr>
                    </w:div>
                    <w:div w:id="521433775">
                      <w:marLeft w:val="0"/>
                      <w:marRight w:val="0"/>
                      <w:marTop w:val="0"/>
                      <w:marBottom w:val="0"/>
                      <w:divBdr>
                        <w:top w:val="none" w:sz="0" w:space="0" w:color="auto"/>
                        <w:left w:val="none" w:sz="0" w:space="0" w:color="auto"/>
                        <w:bottom w:val="none" w:sz="0" w:space="0" w:color="auto"/>
                        <w:right w:val="none" w:sz="0" w:space="0" w:color="auto"/>
                      </w:divBdr>
                    </w:div>
                    <w:div w:id="1171749615">
                      <w:marLeft w:val="0"/>
                      <w:marRight w:val="0"/>
                      <w:marTop w:val="0"/>
                      <w:marBottom w:val="0"/>
                      <w:divBdr>
                        <w:top w:val="none" w:sz="0" w:space="0" w:color="auto"/>
                        <w:left w:val="none" w:sz="0" w:space="0" w:color="auto"/>
                        <w:bottom w:val="none" w:sz="0" w:space="0" w:color="auto"/>
                        <w:right w:val="none" w:sz="0" w:space="0" w:color="auto"/>
                      </w:divBdr>
                    </w:div>
                  </w:divsChild>
                </w:div>
                <w:div w:id="1795437485">
                  <w:marLeft w:val="0"/>
                  <w:marRight w:val="0"/>
                  <w:marTop w:val="0"/>
                  <w:marBottom w:val="0"/>
                  <w:divBdr>
                    <w:top w:val="none" w:sz="0" w:space="0" w:color="auto"/>
                    <w:left w:val="none" w:sz="0" w:space="0" w:color="auto"/>
                    <w:bottom w:val="none" w:sz="0" w:space="0" w:color="auto"/>
                    <w:right w:val="none" w:sz="0" w:space="0" w:color="auto"/>
                  </w:divBdr>
                  <w:divsChild>
                    <w:div w:id="1930459344">
                      <w:marLeft w:val="0"/>
                      <w:marRight w:val="0"/>
                      <w:marTop w:val="0"/>
                      <w:marBottom w:val="0"/>
                      <w:divBdr>
                        <w:top w:val="none" w:sz="0" w:space="0" w:color="auto"/>
                        <w:left w:val="none" w:sz="0" w:space="0" w:color="auto"/>
                        <w:bottom w:val="none" w:sz="0" w:space="0" w:color="auto"/>
                        <w:right w:val="none" w:sz="0" w:space="0" w:color="auto"/>
                      </w:divBdr>
                    </w:div>
                    <w:div w:id="1619991540">
                      <w:marLeft w:val="0"/>
                      <w:marRight w:val="0"/>
                      <w:marTop w:val="0"/>
                      <w:marBottom w:val="0"/>
                      <w:divBdr>
                        <w:top w:val="none" w:sz="0" w:space="0" w:color="auto"/>
                        <w:left w:val="none" w:sz="0" w:space="0" w:color="auto"/>
                        <w:bottom w:val="none" w:sz="0" w:space="0" w:color="auto"/>
                        <w:right w:val="none" w:sz="0" w:space="0" w:color="auto"/>
                      </w:divBdr>
                    </w:div>
                    <w:div w:id="1752703918">
                      <w:marLeft w:val="0"/>
                      <w:marRight w:val="0"/>
                      <w:marTop w:val="0"/>
                      <w:marBottom w:val="0"/>
                      <w:divBdr>
                        <w:top w:val="none" w:sz="0" w:space="0" w:color="auto"/>
                        <w:left w:val="none" w:sz="0" w:space="0" w:color="auto"/>
                        <w:bottom w:val="none" w:sz="0" w:space="0" w:color="auto"/>
                        <w:right w:val="none" w:sz="0" w:space="0" w:color="auto"/>
                      </w:divBdr>
                    </w:div>
                  </w:divsChild>
                </w:div>
                <w:div w:id="1106850973">
                  <w:marLeft w:val="0"/>
                  <w:marRight w:val="0"/>
                  <w:marTop w:val="0"/>
                  <w:marBottom w:val="0"/>
                  <w:divBdr>
                    <w:top w:val="none" w:sz="0" w:space="0" w:color="auto"/>
                    <w:left w:val="none" w:sz="0" w:space="0" w:color="auto"/>
                    <w:bottom w:val="none" w:sz="0" w:space="0" w:color="auto"/>
                    <w:right w:val="none" w:sz="0" w:space="0" w:color="auto"/>
                  </w:divBdr>
                  <w:divsChild>
                    <w:div w:id="506940794">
                      <w:marLeft w:val="0"/>
                      <w:marRight w:val="0"/>
                      <w:marTop w:val="0"/>
                      <w:marBottom w:val="0"/>
                      <w:divBdr>
                        <w:top w:val="none" w:sz="0" w:space="0" w:color="auto"/>
                        <w:left w:val="none" w:sz="0" w:space="0" w:color="auto"/>
                        <w:bottom w:val="none" w:sz="0" w:space="0" w:color="auto"/>
                        <w:right w:val="none" w:sz="0" w:space="0" w:color="auto"/>
                      </w:divBdr>
                    </w:div>
                    <w:div w:id="1926306304">
                      <w:marLeft w:val="0"/>
                      <w:marRight w:val="0"/>
                      <w:marTop w:val="0"/>
                      <w:marBottom w:val="0"/>
                      <w:divBdr>
                        <w:top w:val="none" w:sz="0" w:space="0" w:color="auto"/>
                        <w:left w:val="none" w:sz="0" w:space="0" w:color="auto"/>
                        <w:bottom w:val="none" w:sz="0" w:space="0" w:color="auto"/>
                        <w:right w:val="none" w:sz="0" w:space="0" w:color="auto"/>
                      </w:divBdr>
                    </w:div>
                    <w:div w:id="237176147">
                      <w:marLeft w:val="0"/>
                      <w:marRight w:val="0"/>
                      <w:marTop w:val="0"/>
                      <w:marBottom w:val="0"/>
                      <w:divBdr>
                        <w:top w:val="none" w:sz="0" w:space="0" w:color="auto"/>
                        <w:left w:val="none" w:sz="0" w:space="0" w:color="auto"/>
                        <w:bottom w:val="none" w:sz="0" w:space="0" w:color="auto"/>
                        <w:right w:val="none" w:sz="0" w:space="0" w:color="auto"/>
                      </w:divBdr>
                    </w:div>
                  </w:divsChild>
                </w:div>
                <w:div w:id="1953972293">
                  <w:marLeft w:val="0"/>
                  <w:marRight w:val="0"/>
                  <w:marTop w:val="0"/>
                  <w:marBottom w:val="0"/>
                  <w:divBdr>
                    <w:top w:val="none" w:sz="0" w:space="0" w:color="auto"/>
                    <w:left w:val="none" w:sz="0" w:space="0" w:color="auto"/>
                    <w:bottom w:val="none" w:sz="0" w:space="0" w:color="auto"/>
                    <w:right w:val="none" w:sz="0" w:space="0" w:color="auto"/>
                  </w:divBdr>
                  <w:divsChild>
                    <w:div w:id="61605694">
                      <w:marLeft w:val="0"/>
                      <w:marRight w:val="0"/>
                      <w:marTop w:val="0"/>
                      <w:marBottom w:val="0"/>
                      <w:divBdr>
                        <w:top w:val="none" w:sz="0" w:space="0" w:color="auto"/>
                        <w:left w:val="none" w:sz="0" w:space="0" w:color="auto"/>
                        <w:bottom w:val="none" w:sz="0" w:space="0" w:color="auto"/>
                        <w:right w:val="none" w:sz="0" w:space="0" w:color="auto"/>
                      </w:divBdr>
                    </w:div>
                    <w:div w:id="1641692634">
                      <w:marLeft w:val="0"/>
                      <w:marRight w:val="0"/>
                      <w:marTop w:val="0"/>
                      <w:marBottom w:val="0"/>
                      <w:divBdr>
                        <w:top w:val="none" w:sz="0" w:space="0" w:color="auto"/>
                        <w:left w:val="none" w:sz="0" w:space="0" w:color="auto"/>
                        <w:bottom w:val="none" w:sz="0" w:space="0" w:color="auto"/>
                        <w:right w:val="none" w:sz="0" w:space="0" w:color="auto"/>
                      </w:divBdr>
                    </w:div>
                    <w:div w:id="1867979073">
                      <w:marLeft w:val="0"/>
                      <w:marRight w:val="0"/>
                      <w:marTop w:val="0"/>
                      <w:marBottom w:val="0"/>
                      <w:divBdr>
                        <w:top w:val="none" w:sz="0" w:space="0" w:color="auto"/>
                        <w:left w:val="none" w:sz="0" w:space="0" w:color="auto"/>
                        <w:bottom w:val="none" w:sz="0" w:space="0" w:color="auto"/>
                        <w:right w:val="none" w:sz="0" w:space="0" w:color="auto"/>
                      </w:divBdr>
                    </w:div>
                  </w:divsChild>
                </w:div>
                <w:div w:id="718674068">
                  <w:marLeft w:val="0"/>
                  <w:marRight w:val="0"/>
                  <w:marTop w:val="0"/>
                  <w:marBottom w:val="0"/>
                  <w:divBdr>
                    <w:top w:val="none" w:sz="0" w:space="0" w:color="auto"/>
                    <w:left w:val="none" w:sz="0" w:space="0" w:color="auto"/>
                    <w:bottom w:val="none" w:sz="0" w:space="0" w:color="auto"/>
                    <w:right w:val="none" w:sz="0" w:space="0" w:color="auto"/>
                  </w:divBdr>
                  <w:divsChild>
                    <w:div w:id="6323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36934">
      <w:bodyDiv w:val="1"/>
      <w:marLeft w:val="0"/>
      <w:marRight w:val="0"/>
      <w:marTop w:val="0"/>
      <w:marBottom w:val="0"/>
      <w:divBdr>
        <w:top w:val="none" w:sz="0" w:space="0" w:color="auto"/>
        <w:left w:val="none" w:sz="0" w:space="0" w:color="auto"/>
        <w:bottom w:val="none" w:sz="0" w:space="0" w:color="auto"/>
        <w:right w:val="none" w:sz="0" w:space="0" w:color="auto"/>
      </w:divBdr>
      <w:divsChild>
        <w:div w:id="976184722">
          <w:marLeft w:val="0"/>
          <w:marRight w:val="0"/>
          <w:marTop w:val="0"/>
          <w:marBottom w:val="0"/>
          <w:divBdr>
            <w:top w:val="none" w:sz="0" w:space="0" w:color="auto"/>
            <w:left w:val="none" w:sz="0" w:space="0" w:color="auto"/>
            <w:bottom w:val="none" w:sz="0" w:space="0" w:color="auto"/>
            <w:right w:val="none" w:sz="0" w:space="0" w:color="auto"/>
          </w:divBdr>
          <w:divsChild>
            <w:div w:id="88280473">
              <w:marLeft w:val="0"/>
              <w:marRight w:val="0"/>
              <w:marTop w:val="0"/>
              <w:marBottom w:val="0"/>
              <w:divBdr>
                <w:top w:val="none" w:sz="0" w:space="0" w:color="auto"/>
                <w:left w:val="none" w:sz="0" w:space="0" w:color="auto"/>
                <w:bottom w:val="none" w:sz="0" w:space="0" w:color="auto"/>
                <w:right w:val="none" w:sz="0" w:space="0" w:color="auto"/>
              </w:divBdr>
              <w:divsChild>
                <w:div w:id="1093208899">
                  <w:marLeft w:val="0"/>
                  <w:marRight w:val="0"/>
                  <w:marTop w:val="0"/>
                  <w:marBottom w:val="0"/>
                  <w:divBdr>
                    <w:top w:val="none" w:sz="0" w:space="0" w:color="auto"/>
                    <w:left w:val="none" w:sz="0" w:space="0" w:color="auto"/>
                    <w:bottom w:val="none" w:sz="0" w:space="0" w:color="auto"/>
                    <w:right w:val="none" w:sz="0" w:space="0" w:color="auto"/>
                  </w:divBdr>
                  <w:divsChild>
                    <w:div w:id="2068723883">
                      <w:marLeft w:val="0"/>
                      <w:marRight w:val="0"/>
                      <w:marTop w:val="0"/>
                      <w:marBottom w:val="0"/>
                      <w:divBdr>
                        <w:top w:val="none" w:sz="0" w:space="0" w:color="auto"/>
                        <w:left w:val="none" w:sz="0" w:space="0" w:color="auto"/>
                        <w:bottom w:val="none" w:sz="0" w:space="0" w:color="auto"/>
                        <w:right w:val="none" w:sz="0" w:space="0" w:color="auto"/>
                      </w:divBdr>
                    </w:div>
                    <w:div w:id="105347149">
                      <w:marLeft w:val="0"/>
                      <w:marRight w:val="0"/>
                      <w:marTop w:val="0"/>
                      <w:marBottom w:val="0"/>
                      <w:divBdr>
                        <w:top w:val="none" w:sz="0" w:space="0" w:color="auto"/>
                        <w:left w:val="none" w:sz="0" w:space="0" w:color="auto"/>
                        <w:bottom w:val="none" w:sz="0" w:space="0" w:color="auto"/>
                        <w:right w:val="none" w:sz="0" w:space="0" w:color="auto"/>
                      </w:divBdr>
                    </w:div>
                  </w:divsChild>
                </w:div>
                <w:div w:id="755705878">
                  <w:marLeft w:val="0"/>
                  <w:marRight w:val="0"/>
                  <w:marTop w:val="0"/>
                  <w:marBottom w:val="0"/>
                  <w:divBdr>
                    <w:top w:val="none" w:sz="0" w:space="0" w:color="auto"/>
                    <w:left w:val="none" w:sz="0" w:space="0" w:color="auto"/>
                    <w:bottom w:val="none" w:sz="0" w:space="0" w:color="auto"/>
                    <w:right w:val="none" w:sz="0" w:space="0" w:color="auto"/>
                  </w:divBdr>
                  <w:divsChild>
                    <w:div w:id="578557557">
                      <w:marLeft w:val="0"/>
                      <w:marRight w:val="0"/>
                      <w:marTop w:val="0"/>
                      <w:marBottom w:val="0"/>
                      <w:divBdr>
                        <w:top w:val="none" w:sz="0" w:space="0" w:color="auto"/>
                        <w:left w:val="none" w:sz="0" w:space="0" w:color="auto"/>
                        <w:bottom w:val="none" w:sz="0" w:space="0" w:color="auto"/>
                        <w:right w:val="none" w:sz="0" w:space="0" w:color="auto"/>
                      </w:divBdr>
                    </w:div>
                    <w:div w:id="381174026">
                      <w:marLeft w:val="0"/>
                      <w:marRight w:val="0"/>
                      <w:marTop w:val="0"/>
                      <w:marBottom w:val="0"/>
                      <w:divBdr>
                        <w:top w:val="none" w:sz="0" w:space="0" w:color="auto"/>
                        <w:left w:val="none" w:sz="0" w:space="0" w:color="auto"/>
                        <w:bottom w:val="none" w:sz="0" w:space="0" w:color="auto"/>
                        <w:right w:val="none" w:sz="0" w:space="0" w:color="auto"/>
                      </w:divBdr>
                    </w:div>
                    <w:div w:id="739594913">
                      <w:marLeft w:val="0"/>
                      <w:marRight w:val="0"/>
                      <w:marTop w:val="0"/>
                      <w:marBottom w:val="0"/>
                      <w:divBdr>
                        <w:top w:val="none" w:sz="0" w:space="0" w:color="auto"/>
                        <w:left w:val="none" w:sz="0" w:space="0" w:color="auto"/>
                        <w:bottom w:val="none" w:sz="0" w:space="0" w:color="auto"/>
                        <w:right w:val="none" w:sz="0" w:space="0" w:color="auto"/>
                      </w:divBdr>
                    </w:div>
                    <w:div w:id="2051419567">
                      <w:marLeft w:val="0"/>
                      <w:marRight w:val="0"/>
                      <w:marTop w:val="0"/>
                      <w:marBottom w:val="0"/>
                      <w:divBdr>
                        <w:top w:val="none" w:sz="0" w:space="0" w:color="auto"/>
                        <w:left w:val="none" w:sz="0" w:space="0" w:color="auto"/>
                        <w:bottom w:val="none" w:sz="0" w:space="0" w:color="auto"/>
                        <w:right w:val="none" w:sz="0" w:space="0" w:color="auto"/>
                      </w:divBdr>
                    </w:div>
                  </w:divsChild>
                </w:div>
                <w:div w:id="1967856937">
                  <w:marLeft w:val="0"/>
                  <w:marRight w:val="0"/>
                  <w:marTop w:val="0"/>
                  <w:marBottom w:val="0"/>
                  <w:divBdr>
                    <w:top w:val="none" w:sz="0" w:space="0" w:color="auto"/>
                    <w:left w:val="none" w:sz="0" w:space="0" w:color="auto"/>
                    <w:bottom w:val="none" w:sz="0" w:space="0" w:color="auto"/>
                    <w:right w:val="none" w:sz="0" w:space="0" w:color="auto"/>
                  </w:divBdr>
                  <w:divsChild>
                    <w:div w:id="1479764224">
                      <w:marLeft w:val="0"/>
                      <w:marRight w:val="0"/>
                      <w:marTop w:val="0"/>
                      <w:marBottom w:val="0"/>
                      <w:divBdr>
                        <w:top w:val="none" w:sz="0" w:space="0" w:color="auto"/>
                        <w:left w:val="none" w:sz="0" w:space="0" w:color="auto"/>
                        <w:bottom w:val="none" w:sz="0" w:space="0" w:color="auto"/>
                        <w:right w:val="none" w:sz="0" w:space="0" w:color="auto"/>
                      </w:divBdr>
                    </w:div>
                    <w:div w:id="1080982172">
                      <w:marLeft w:val="0"/>
                      <w:marRight w:val="0"/>
                      <w:marTop w:val="0"/>
                      <w:marBottom w:val="0"/>
                      <w:divBdr>
                        <w:top w:val="none" w:sz="0" w:space="0" w:color="auto"/>
                        <w:left w:val="none" w:sz="0" w:space="0" w:color="auto"/>
                        <w:bottom w:val="none" w:sz="0" w:space="0" w:color="auto"/>
                        <w:right w:val="none" w:sz="0" w:space="0" w:color="auto"/>
                      </w:divBdr>
                    </w:div>
                    <w:div w:id="1522550975">
                      <w:marLeft w:val="0"/>
                      <w:marRight w:val="0"/>
                      <w:marTop w:val="0"/>
                      <w:marBottom w:val="0"/>
                      <w:divBdr>
                        <w:top w:val="none" w:sz="0" w:space="0" w:color="auto"/>
                        <w:left w:val="none" w:sz="0" w:space="0" w:color="auto"/>
                        <w:bottom w:val="none" w:sz="0" w:space="0" w:color="auto"/>
                        <w:right w:val="none" w:sz="0" w:space="0" w:color="auto"/>
                      </w:divBdr>
                    </w:div>
                  </w:divsChild>
                </w:div>
                <w:div w:id="1921332205">
                  <w:marLeft w:val="0"/>
                  <w:marRight w:val="0"/>
                  <w:marTop w:val="0"/>
                  <w:marBottom w:val="0"/>
                  <w:divBdr>
                    <w:top w:val="none" w:sz="0" w:space="0" w:color="auto"/>
                    <w:left w:val="none" w:sz="0" w:space="0" w:color="auto"/>
                    <w:bottom w:val="none" w:sz="0" w:space="0" w:color="auto"/>
                    <w:right w:val="none" w:sz="0" w:space="0" w:color="auto"/>
                  </w:divBdr>
                  <w:divsChild>
                    <w:div w:id="1098481587">
                      <w:marLeft w:val="0"/>
                      <w:marRight w:val="0"/>
                      <w:marTop w:val="0"/>
                      <w:marBottom w:val="0"/>
                      <w:divBdr>
                        <w:top w:val="none" w:sz="0" w:space="0" w:color="auto"/>
                        <w:left w:val="none" w:sz="0" w:space="0" w:color="auto"/>
                        <w:bottom w:val="none" w:sz="0" w:space="0" w:color="auto"/>
                        <w:right w:val="none" w:sz="0" w:space="0" w:color="auto"/>
                      </w:divBdr>
                    </w:div>
                    <w:div w:id="927538976">
                      <w:marLeft w:val="0"/>
                      <w:marRight w:val="0"/>
                      <w:marTop w:val="0"/>
                      <w:marBottom w:val="0"/>
                      <w:divBdr>
                        <w:top w:val="none" w:sz="0" w:space="0" w:color="auto"/>
                        <w:left w:val="none" w:sz="0" w:space="0" w:color="auto"/>
                        <w:bottom w:val="none" w:sz="0" w:space="0" w:color="auto"/>
                        <w:right w:val="none" w:sz="0" w:space="0" w:color="auto"/>
                      </w:divBdr>
                    </w:div>
                    <w:div w:id="408499290">
                      <w:marLeft w:val="0"/>
                      <w:marRight w:val="0"/>
                      <w:marTop w:val="0"/>
                      <w:marBottom w:val="0"/>
                      <w:divBdr>
                        <w:top w:val="none" w:sz="0" w:space="0" w:color="auto"/>
                        <w:left w:val="none" w:sz="0" w:space="0" w:color="auto"/>
                        <w:bottom w:val="none" w:sz="0" w:space="0" w:color="auto"/>
                        <w:right w:val="none" w:sz="0" w:space="0" w:color="auto"/>
                      </w:divBdr>
                    </w:div>
                  </w:divsChild>
                </w:div>
                <w:div w:id="1998923758">
                  <w:marLeft w:val="0"/>
                  <w:marRight w:val="0"/>
                  <w:marTop w:val="0"/>
                  <w:marBottom w:val="0"/>
                  <w:divBdr>
                    <w:top w:val="none" w:sz="0" w:space="0" w:color="auto"/>
                    <w:left w:val="none" w:sz="0" w:space="0" w:color="auto"/>
                    <w:bottom w:val="none" w:sz="0" w:space="0" w:color="auto"/>
                    <w:right w:val="none" w:sz="0" w:space="0" w:color="auto"/>
                  </w:divBdr>
                  <w:divsChild>
                    <w:div w:id="887296983">
                      <w:marLeft w:val="0"/>
                      <w:marRight w:val="0"/>
                      <w:marTop w:val="0"/>
                      <w:marBottom w:val="0"/>
                      <w:divBdr>
                        <w:top w:val="none" w:sz="0" w:space="0" w:color="auto"/>
                        <w:left w:val="none" w:sz="0" w:space="0" w:color="auto"/>
                        <w:bottom w:val="none" w:sz="0" w:space="0" w:color="auto"/>
                        <w:right w:val="none" w:sz="0" w:space="0" w:color="auto"/>
                      </w:divBdr>
                    </w:div>
                    <w:div w:id="459618890">
                      <w:marLeft w:val="0"/>
                      <w:marRight w:val="0"/>
                      <w:marTop w:val="0"/>
                      <w:marBottom w:val="0"/>
                      <w:divBdr>
                        <w:top w:val="none" w:sz="0" w:space="0" w:color="auto"/>
                        <w:left w:val="none" w:sz="0" w:space="0" w:color="auto"/>
                        <w:bottom w:val="none" w:sz="0" w:space="0" w:color="auto"/>
                        <w:right w:val="none" w:sz="0" w:space="0" w:color="auto"/>
                      </w:divBdr>
                    </w:div>
                    <w:div w:id="1156921681">
                      <w:marLeft w:val="0"/>
                      <w:marRight w:val="0"/>
                      <w:marTop w:val="0"/>
                      <w:marBottom w:val="0"/>
                      <w:divBdr>
                        <w:top w:val="none" w:sz="0" w:space="0" w:color="auto"/>
                        <w:left w:val="none" w:sz="0" w:space="0" w:color="auto"/>
                        <w:bottom w:val="none" w:sz="0" w:space="0" w:color="auto"/>
                        <w:right w:val="none" w:sz="0" w:space="0" w:color="auto"/>
                      </w:divBdr>
                    </w:div>
                  </w:divsChild>
                </w:div>
                <w:div w:id="1767264021">
                  <w:marLeft w:val="0"/>
                  <w:marRight w:val="0"/>
                  <w:marTop w:val="0"/>
                  <w:marBottom w:val="0"/>
                  <w:divBdr>
                    <w:top w:val="none" w:sz="0" w:space="0" w:color="auto"/>
                    <w:left w:val="none" w:sz="0" w:space="0" w:color="auto"/>
                    <w:bottom w:val="none" w:sz="0" w:space="0" w:color="auto"/>
                    <w:right w:val="none" w:sz="0" w:space="0" w:color="auto"/>
                  </w:divBdr>
                  <w:divsChild>
                    <w:div w:id="1555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6747">
      <w:bodyDiv w:val="1"/>
      <w:marLeft w:val="0"/>
      <w:marRight w:val="0"/>
      <w:marTop w:val="0"/>
      <w:marBottom w:val="0"/>
      <w:divBdr>
        <w:top w:val="none" w:sz="0" w:space="0" w:color="auto"/>
        <w:left w:val="none" w:sz="0" w:space="0" w:color="auto"/>
        <w:bottom w:val="none" w:sz="0" w:space="0" w:color="auto"/>
        <w:right w:val="none" w:sz="0" w:space="0" w:color="auto"/>
      </w:divBdr>
      <w:divsChild>
        <w:div w:id="1842117029">
          <w:marLeft w:val="0"/>
          <w:marRight w:val="0"/>
          <w:marTop w:val="0"/>
          <w:marBottom w:val="0"/>
          <w:divBdr>
            <w:top w:val="none" w:sz="0" w:space="0" w:color="auto"/>
            <w:left w:val="none" w:sz="0" w:space="0" w:color="auto"/>
            <w:bottom w:val="none" w:sz="0" w:space="0" w:color="auto"/>
            <w:right w:val="none" w:sz="0" w:space="0" w:color="auto"/>
          </w:divBdr>
          <w:divsChild>
            <w:div w:id="1875074387">
              <w:marLeft w:val="0"/>
              <w:marRight w:val="0"/>
              <w:marTop w:val="0"/>
              <w:marBottom w:val="0"/>
              <w:divBdr>
                <w:top w:val="none" w:sz="0" w:space="0" w:color="auto"/>
                <w:left w:val="none" w:sz="0" w:space="0" w:color="auto"/>
                <w:bottom w:val="none" w:sz="0" w:space="0" w:color="auto"/>
                <w:right w:val="none" w:sz="0" w:space="0" w:color="auto"/>
              </w:divBdr>
              <w:divsChild>
                <w:div w:id="1929995933">
                  <w:marLeft w:val="0"/>
                  <w:marRight w:val="0"/>
                  <w:marTop w:val="0"/>
                  <w:marBottom w:val="0"/>
                  <w:divBdr>
                    <w:top w:val="none" w:sz="0" w:space="0" w:color="auto"/>
                    <w:left w:val="none" w:sz="0" w:space="0" w:color="auto"/>
                    <w:bottom w:val="none" w:sz="0" w:space="0" w:color="auto"/>
                    <w:right w:val="none" w:sz="0" w:space="0" w:color="auto"/>
                  </w:divBdr>
                  <w:divsChild>
                    <w:div w:id="1311136014">
                      <w:marLeft w:val="0"/>
                      <w:marRight w:val="0"/>
                      <w:marTop w:val="0"/>
                      <w:marBottom w:val="0"/>
                      <w:divBdr>
                        <w:top w:val="none" w:sz="0" w:space="0" w:color="auto"/>
                        <w:left w:val="none" w:sz="0" w:space="0" w:color="auto"/>
                        <w:bottom w:val="none" w:sz="0" w:space="0" w:color="auto"/>
                        <w:right w:val="none" w:sz="0" w:space="0" w:color="auto"/>
                      </w:divBdr>
                    </w:div>
                    <w:div w:id="379863681">
                      <w:marLeft w:val="0"/>
                      <w:marRight w:val="0"/>
                      <w:marTop w:val="0"/>
                      <w:marBottom w:val="0"/>
                      <w:divBdr>
                        <w:top w:val="none" w:sz="0" w:space="0" w:color="auto"/>
                        <w:left w:val="none" w:sz="0" w:space="0" w:color="auto"/>
                        <w:bottom w:val="none" w:sz="0" w:space="0" w:color="auto"/>
                        <w:right w:val="none" w:sz="0" w:space="0" w:color="auto"/>
                      </w:divBdr>
                    </w:div>
                  </w:divsChild>
                </w:div>
                <w:div w:id="422184226">
                  <w:marLeft w:val="0"/>
                  <w:marRight w:val="0"/>
                  <w:marTop w:val="0"/>
                  <w:marBottom w:val="0"/>
                  <w:divBdr>
                    <w:top w:val="none" w:sz="0" w:space="0" w:color="auto"/>
                    <w:left w:val="none" w:sz="0" w:space="0" w:color="auto"/>
                    <w:bottom w:val="none" w:sz="0" w:space="0" w:color="auto"/>
                    <w:right w:val="none" w:sz="0" w:space="0" w:color="auto"/>
                  </w:divBdr>
                  <w:divsChild>
                    <w:div w:id="1187057052">
                      <w:marLeft w:val="0"/>
                      <w:marRight w:val="0"/>
                      <w:marTop w:val="0"/>
                      <w:marBottom w:val="0"/>
                      <w:divBdr>
                        <w:top w:val="none" w:sz="0" w:space="0" w:color="auto"/>
                        <w:left w:val="none" w:sz="0" w:space="0" w:color="auto"/>
                        <w:bottom w:val="none" w:sz="0" w:space="0" w:color="auto"/>
                        <w:right w:val="none" w:sz="0" w:space="0" w:color="auto"/>
                      </w:divBdr>
                    </w:div>
                    <w:div w:id="441923848">
                      <w:marLeft w:val="0"/>
                      <w:marRight w:val="0"/>
                      <w:marTop w:val="0"/>
                      <w:marBottom w:val="0"/>
                      <w:divBdr>
                        <w:top w:val="none" w:sz="0" w:space="0" w:color="auto"/>
                        <w:left w:val="none" w:sz="0" w:space="0" w:color="auto"/>
                        <w:bottom w:val="none" w:sz="0" w:space="0" w:color="auto"/>
                        <w:right w:val="none" w:sz="0" w:space="0" w:color="auto"/>
                      </w:divBdr>
                    </w:div>
                    <w:div w:id="10180766">
                      <w:marLeft w:val="0"/>
                      <w:marRight w:val="0"/>
                      <w:marTop w:val="0"/>
                      <w:marBottom w:val="0"/>
                      <w:divBdr>
                        <w:top w:val="none" w:sz="0" w:space="0" w:color="auto"/>
                        <w:left w:val="none" w:sz="0" w:space="0" w:color="auto"/>
                        <w:bottom w:val="none" w:sz="0" w:space="0" w:color="auto"/>
                        <w:right w:val="none" w:sz="0" w:space="0" w:color="auto"/>
                      </w:divBdr>
                    </w:div>
                    <w:div w:id="930285572">
                      <w:marLeft w:val="0"/>
                      <w:marRight w:val="0"/>
                      <w:marTop w:val="0"/>
                      <w:marBottom w:val="0"/>
                      <w:divBdr>
                        <w:top w:val="none" w:sz="0" w:space="0" w:color="auto"/>
                        <w:left w:val="none" w:sz="0" w:space="0" w:color="auto"/>
                        <w:bottom w:val="none" w:sz="0" w:space="0" w:color="auto"/>
                        <w:right w:val="none" w:sz="0" w:space="0" w:color="auto"/>
                      </w:divBdr>
                    </w:div>
                  </w:divsChild>
                </w:div>
                <w:div w:id="1730375825">
                  <w:marLeft w:val="0"/>
                  <w:marRight w:val="0"/>
                  <w:marTop w:val="0"/>
                  <w:marBottom w:val="0"/>
                  <w:divBdr>
                    <w:top w:val="none" w:sz="0" w:space="0" w:color="auto"/>
                    <w:left w:val="none" w:sz="0" w:space="0" w:color="auto"/>
                    <w:bottom w:val="none" w:sz="0" w:space="0" w:color="auto"/>
                    <w:right w:val="none" w:sz="0" w:space="0" w:color="auto"/>
                  </w:divBdr>
                  <w:divsChild>
                    <w:div w:id="87897226">
                      <w:marLeft w:val="0"/>
                      <w:marRight w:val="0"/>
                      <w:marTop w:val="0"/>
                      <w:marBottom w:val="0"/>
                      <w:divBdr>
                        <w:top w:val="none" w:sz="0" w:space="0" w:color="auto"/>
                        <w:left w:val="none" w:sz="0" w:space="0" w:color="auto"/>
                        <w:bottom w:val="none" w:sz="0" w:space="0" w:color="auto"/>
                        <w:right w:val="none" w:sz="0" w:space="0" w:color="auto"/>
                      </w:divBdr>
                    </w:div>
                    <w:div w:id="430127486">
                      <w:marLeft w:val="0"/>
                      <w:marRight w:val="0"/>
                      <w:marTop w:val="0"/>
                      <w:marBottom w:val="0"/>
                      <w:divBdr>
                        <w:top w:val="none" w:sz="0" w:space="0" w:color="auto"/>
                        <w:left w:val="none" w:sz="0" w:space="0" w:color="auto"/>
                        <w:bottom w:val="none" w:sz="0" w:space="0" w:color="auto"/>
                        <w:right w:val="none" w:sz="0" w:space="0" w:color="auto"/>
                      </w:divBdr>
                    </w:div>
                    <w:div w:id="738402426">
                      <w:marLeft w:val="0"/>
                      <w:marRight w:val="0"/>
                      <w:marTop w:val="0"/>
                      <w:marBottom w:val="0"/>
                      <w:divBdr>
                        <w:top w:val="none" w:sz="0" w:space="0" w:color="auto"/>
                        <w:left w:val="none" w:sz="0" w:space="0" w:color="auto"/>
                        <w:bottom w:val="none" w:sz="0" w:space="0" w:color="auto"/>
                        <w:right w:val="none" w:sz="0" w:space="0" w:color="auto"/>
                      </w:divBdr>
                    </w:div>
                  </w:divsChild>
                </w:div>
                <w:div w:id="926231298">
                  <w:marLeft w:val="0"/>
                  <w:marRight w:val="0"/>
                  <w:marTop w:val="0"/>
                  <w:marBottom w:val="0"/>
                  <w:divBdr>
                    <w:top w:val="none" w:sz="0" w:space="0" w:color="auto"/>
                    <w:left w:val="none" w:sz="0" w:space="0" w:color="auto"/>
                    <w:bottom w:val="none" w:sz="0" w:space="0" w:color="auto"/>
                    <w:right w:val="none" w:sz="0" w:space="0" w:color="auto"/>
                  </w:divBdr>
                  <w:divsChild>
                    <w:div w:id="264270720">
                      <w:marLeft w:val="0"/>
                      <w:marRight w:val="0"/>
                      <w:marTop w:val="0"/>
                      <w:marBottom w:val="0"/>
                      <w:divBdr>
                        <w:top w:val="none" w:sz="0" w:space="0" w:color="auto"/>
                        <w:left w:val="none" w:sz="0" w:space="0" w:color="auto"/>
                        <w:bottom w:val="none" w:sz="0" w:space="0" w:color="auto"/>
                        <w:right w:val="none" w:sz="0" w:space="0" w:color="auto"/>
                      </w:divBdr>
                    </w:div>
                    <w:div w:id="379136186">
                      <w:marLeft w:val="0"/>
                      <w:marRight w:val="0"/>
                      <w:marTop w:val="0"/>
                      <w:marBottom w:val="0"/>
                      <w:divBdr>
                        <w:top w:val="none" w:sz="0" w:space="0" w:color="auto"/>
                        <w:left w:val="none" w:sz="0" w:space="0" w:color="auto"/>
                        <w:bottom w:val="none" w:sz="0" w:space="0" w:color="auto"/>
                        <w:right w:val="none" w:sz="0" w:space="0" w:color="auto"/>
                      </w:divBdr>
                    </w:div>
                    <w:div w:id="2103723972">
                      <w:marLeft w:val="0"/>
                      <w:marRight w:val="0"/>
                      <w:marTop w:val="0"/>
                      <w:marBottom w:val="0"/>
                      <w:divBdr>
                        <w:top w:val="none" w:sz="0" w:space="0" w:color="auto"/>
                        <w:left w:val="none" w:sz="0" w:space="0" w:color="auto"/>
                        <w:bottom w:val="none" w:sz="0" w:space="0" w:color="auto"/>
                        <w:right w:val="none" w:sz="0" w:space="0" w:color="auto"/>
                      </w:divBdr>
                    </w:div>
                  </w:divsChild>
                </w:div>
                <w:div w:id="343898936">
                  <w:marLeft w:val="0"/>
                  <w:marRight w:val="0"/>
                  <w:marTop w:val="0"/>
                  <w:marBottom w:val="0"/>
                  <w:divBdr>
                    <w:top w:val="none" w:sz="0" w:space="0" w:color="auto"/>
                    <w:left w:val="none" w:sz="0" w:space="0" w:color="auto"/>
                    <w:bottom w:val="none" w:sz="0" w:space="0" w:color="auto"/>
                    <w:right w:val="none" w:sz="0" w:space="0" w:color="auto"/>
                  </w:divBdr>
                  <w:divsChild>
                    <w:div w:id="1898008162">
                      <w:marLeft w:val="0"/>
                      <w:marRight w:val="0"/>
                      <w:marTop w:val="0"/>
                      <w:marBottom w:val="0"/>
                      <w:divBdr>
                        <w:top w:val="none" w:sz="0" w:space="0" w:color="auto"/>
                        <w:left w:val="none" w:sz="0" w:space="0" w:color="auto"/>
                        <w:bottom w:val="none" w:sz="0" w:space="0" w:color="auto"/>
                        <w:right w:val="none" w:sz="0" w:space="0" w:color="auto"/>
                      </w:divBdr>
                    </w:div>
                    <w:div w:id="691882788">
                      <w:marLeft w:val="0"/>
                      <w:marRight w:val="0"/>
                      <w:marTop w:val="0"/>
                      <w:marBottom w:val="0"/>
                      <w:divBdr>
                        <w:top w:val="none" w:sz="0" w:space="0" w:color="auto"/>
                        <w:left w:val="none" w:sz="0" w:space="0" w:color="auto"/>
                        <w:bottom w:val="none" w:sz="0" w:space="0" w:color="auto"/>
                        <w:right w:val="none" w:sz="0" w:space="0" w:color="auto"/>
                      </w:divBdr>
                    </w:div>
                    <w:div w:id="1138719239">
                      <w:marLeft w:val="0"/>
                      <w:marRight w:val="0"/>
                      <w:marTop w:val="0"/>
                      <w:marBottom w:val="0"/>
                      <w:divBdr>
                        <w:top w:val="none" w:sz="0" w:space="0" w:color="auto"/>
                        <w:left w:val="none" w:sz="0" w:space="0" w:color="auto"/>
                        <w:bottom w:val="none" w:sz="0" w:space="0" w:color="auto"/>
                        <w:right w:val="none" w:sz="0" w:space="0" w:color="auto"/>
                      </w:divBdr>
                    </w:div>
                  </w:divsChild>
                </w:div>
                <w:div w:id="805780565">
                  <w:marLeft w:val="0"/>
                  <w:marRight w:val="0"/>
                  <w:marTop w:val="0"/>
                  <w:marBottom w:val="0"/>
                  <w:divBdr>
                    <w:top w:val="none" w:sz="0" w:space="0" w:color="auto"/>
                    <w:left w:val="none" w:sz="0" w:space="0" w:color="auto"/>
                    <w:bottom w:val="none" w:sz="0" w:space="0" w:color="auto"/>
                    <w:right w:val="none" w:sz="0" w:space="0" w:color="auto"/>
                  </w:divBdr>
                  <w:divsChild>
                    <w:div w:id="9599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4714</Words>
  <Characters>33426</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Teresa Gammons</cp:lastModifiedBy>
  <cp:revision>3</cp:revision>
  <cp:lastPrinted>2018-09-26T15:16:00Z</cp:lastPrinted>
  <dcterms:created xsi:type="dcterms:W3CDTF">2018-09-26T15:16:00Z</dcterms:created>
  <dcterms:modified xsi:type="dcterms:W3CDTF">2018-09-26T15:16:00Z</dcterms:modified>
</cp:coreProperties>
</file>