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AB19131" w14:textId="1AC56CEE" w:rsidR="00DD4C42" w:rsidRPr="00F3036F" w:rsidRDefault="00DD4C42">
      <w:pPr>
        <w:rPr>
          <w:rFonts w:asciiTheme="majorHAnsi" w:hAnsiTheme="majorHAnsi"/>
          <w:sz w:val="18"/>
          <w:szCs w:val="18"/>
        </w:rPr>
      </w:pPr>
      <w:bookmarkStart w:id="0" w:name="_GoBack"/>
      <w:bookmarkEnd w:id="0"/>
    </w:p>
    <w:tbl>
      <w:tblPr>
        <w:tblStyle w:val="TableGrid"/>
        <w:tblW w:w="14868" w:type="dxa"/>
        <w:tblLayout w:type="fixed"/>
        <w:tblLook w:val="04A0" w:firstRow="1" w:lastRow="0" w:firstColumn="1" w:lastColumn="0" w:noHBand="0" w:noVBand="1"/>
        <w:tblCaption w:val=""/>
        <w:tblDescription w:val=""/>
      </w:tblPr>
      <w:tblGrid>
        <w:gridCol w:w="2757"/>
        <w:gridCol w:w="2758"/>
        <w:gridCol w:w="2757"/>
        <w:gridCol w:w="2758"/>
        <w:gridCol w:w="2758"/>
        <w:gridCol w:w="1080"/>
      </w:tblGrid>
      <w:tr w:rsidR="00F67A88" w:rsidRPr="00F3036F" w14:paraId="6AB42681" w14:textId="77777777" w:rsidTr="5769AE7D">
        <w:trPr>
          <w:tblHeader/>
        </w:trPr>
        <w:tc>
          <w:tcPr>
            <w:tcW w:w="14868" w:type="dxa"/>
            <w:gridSpan w:val="6"/>
            <w:shd w:val="clear" w:color="auto" w:fill="E0E0E0"/>
          </w:tcPr>
          <w:p w14:paraId="0588C32C" w14:textId="1F546C57" w:rsidR="00A624A2" w:rsidRPr="00F3036F" w:rsidRDefault="00D130B8" w:rsidP="00F3036F">
            <w:pPr>
              <w:jc w:val="center"/>
              <w:rPr>
                <w:rFonts w:asciiTheme="majorHAnsi" w:eastAsia="Times" w:hAnsiTheme="majorHAnsi" w:cs="Times"/>
                <w:b/>
                <w:bCs/>
                <w:sz w:val="18"/>
                <w:szCs w:val="18"/>
              </w:rPr>
            </w:pPr>
            <w:r w:rsidRPr="00F3036F">
              <w:rPr>
                <w:rFonts w:asciiTheme="majorHAnsi" w:eastAsia="Times" w:hAnsiTheme="majorHAnsi" w:cs="Times"/>
                <w:b/>
                <w:bCs/>
                <w:sz w:val="18"/>
                <w:szCs w:val="18"/>
              </w:rPr>
              <w:t xml:space="preserve">ITC </w:t>
            </w:r>
            <w:r w:rsidR="00F3036F" w:rsidRPr="00F3036F">
              <w:rPr>
                <w:rFonts w:asciiTheme="majorHAnsi" w:eastAsia="Times" w:hAnsiTheme="majorHAnsi" w:cs="Times"/>
                <w:b/>
                <w:bCs/>
                <w:sz w:val="18"/>
                <w:szCs w:val="18"/>
              </w:rPr>
              <w:t>Personal &amp; Professional Development</w:t>
            </w:r>
            <w:r w:rsidR="5769AE7D" w:rsidRPr="00F3036F">
              <w:rPr>
                <w:rFonts w:asciiTheme="majorHAnsi" w:eastAsia="Times" w:hAnsiTheme="majorHAnsi" w:cs="Times"/>
                <w:b/>
                <w:bCs/>
                <w:sz w:val="18"/>
                <w:szCs w:val="18"/>
              </w:rPr>
              <w:t xml:space="preserve"> Master Rubric</w:t>
            </w:r>
          </w:p>
        </w:tc>
      </w:tr>
      <w:tr w:rsidR="00F67A88" w:rsidRPr="00F3036F" w14:paraId="1E5354C8" w14:textId="77777777" w:rsidTr="00F3036F">
        <w:trPr>
          <w:tblHeader/>
        </w:trPr>
        <w:tc>
          <w:tcPr>
            <w:tcW w:w="2757" w:type="dxa"/>
            <w:tcBorders>
              <w:bottom w:val="single" w:sz="4" w:space="0" w:color="auto"/>
            </w:tcBorders>
            <w:shd w:val="clear" w:color="auto" w:fill="E0E0E0"/>
          </w:tcPr>
          <w:p w14:paraId="0D49FE26" w14:textId="02E8099D" w:rsidR="00DD4C42" w:rsidRPr="00F3036F" w:rsidRDefault="5769AE7D" w:rsidP="00F3036F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F3036F">
              <w:rPr>
                <w:rFonts w:asciiTheme="majorHAnsi" w:eastAsia="Times" w:hAnsiTheme="majorHAnsi" w:cs="Times"/>
                <w:b/>
                <w:bCs/>
                <w:sz w:val="18"/>
                <w:szCs w:val="18"/>
              </w:rPr>
              <w:t>Competency</w:t>
            </w:r>
          </w:p>
        </w:tc>
        <w:tc>
          <w:tcPr>
            <w:tcW w:w="2758" w:type="dxa"/>
            <w:tcBorders>
              <w:bottom w:val="single" w:sz="4" w:space="0" w:color="auto"/>
            </w:tcBorders>
            <w:shd w:val="clear" w:color="auto" w:fill="E0E0E0"/>
          </w:tcPr>
          <w:p w14:paraId="6AA7B877" w14:textId="77777777" w:rsidR="00DD4C42" w:rsidRPr="00F3036F" w:rsidRDefault="5769AE7D" w:rsidP="00F3036F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F3036F">
              <w:rPr>
                <w:rFonts w:asciiTheme="majorHAnsi" w:eastAsia="Times" w:hAnsiTheme="majorHAnsi" w:cs="Times"/>
                <w:b/>
                <w:bCs/>
                <w:sz w:val="18"/>
                <w:szCs w:val="18"/>
              </w:rPr>
              <w:t>Distinguished</w:t>
            </w:r>
          </w:p>
        </w:tc>
        <w:tc>
          <w:tcPr>
            <w:tcW w:w="2757" w:type="dxa"/>
            <w:tcBorders>
              <w:bottom w:val="single" w:sz="4" w:space="0" w:color="auto"/>
            </w:tcBorders>
            <w:shd w:val="clear" w:color="auto" w:fill="E0E0E0"/>
          </w:tcPr>
          <w:p w14:paraId="3F5CA411" w14:textId="77777777" w:rsidR="00DD4C42" w:rsidRPr="00F3036F" w:rsidRDefault="5769AE7D" w:rsidP="00F3036F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F3036F">
              <w:rPr>
                <w:rFonts w:asciiTheme="majorHAnsi" w:eastAsia="Times" w:hAnsiTheme="majorHAnsi" w:cs="Times"/>
                <w:b/>
                <w:bCs/>
                <w:sz w:val="18"/>
                <w:szCs w:val="18"/>
              </w:rPr>
              <w:t>Proficient</w:t>
            </w:r>
          </w:p>
        </w:tc>
        <w:tc>
          <w:tcPr>
            <w:tcW w:w="2758" w:type="dxa"/>
            <w:tcBorders>
              <w:bottom w:val="single" w:sz="4" w:space="0" w:color="auto"/>
            </w:tcBorders>
            <w:shd w:val="clear" w:color="auto" w:fill="E0E0E0"/>
          </w:tcPr>
          <w:p w14:paraId="600EFD29" w14:textId="77777777" w:rsidR="00DD4C42" w:rsidRPr="00F3036F" w:rsidRDefault="5769AE7D" w:rsidP="00F3036F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F3036F">
              <w:rPr>
                <w:rFonts w:asciiTheme="majorHAnsi" w:eastAsia="Times" w:hAnsiTheme="majorHAnsi" w:cs="Times"/>
                <w:b/>
                <w:bCs/>
                <w:sz w:val="18"/>
                <w:szCs w:val="18"/>
              </w:rPr>
              <w:t>Needs Improvement</w:t>
            </w:r>
          </w:p>
        </w:tc>
        <w:tc>
          <w:tcPr>
            <w:tcW w:w="2758" w:type="dxa"/>
            <w:tcBorders>
              <w:bottom w:val="single" w:sz="4" w:space="0" w:color="auto"/>
            </w:tcBorders>
            <w:shd w:val="clear" w:color="auto" w:fill="E0E0E0"/>
          </w:tcPr>
          <w:p w14:paraId="3A12F7B2" w14:textId="77777777" w:rsidR="00DD4C42" w:rsidRPr="00F3036F" w:rsidRDefault="5769AE7D" w:rsidP="00F3036F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F3036F">
              <w:rPr>
                <w:rFonts w:asciiTheme="majorHAnsi" w:eastAsia="Times" w:hAnsiTheme="majorHAnsi" w:cs="Times"/>
                <w:b/>
                <w:bCs/>
                <w:sz w:val="18"/>
                <w:szCs w:val="18"/>
              </w:rPr>
              <w:t>Unsatisfactory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E0E0E0"/>
          </w:tcPr>
          <w:p w14:paraId="359C6632" w14:textId="20C19821" w:rsidR="00DD4C42" w:rsidRPr="00F3036F" w:rsidRDefault="5769AE7D" w:rsidP="00F3036F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 w:rsidRPr="00F3036F">
              <w:rPr>
                <w:rFonts w:asciiTheme="majorHAnsi" w:eastAsia="Times" w:hAnsiTheme="majorHAnsi" w:cs="Times"/>
                <w:b/>
                <w:bCs/>
                <w:sz w:val="18"/>
                <w:szCs w:val="18"/>
              </w:rPr>
              <w:t>Unable</w:t>
            </w:r>
            <w:r w:rsidR="00F3036F" w:rsidRPr="00F3036F">
              <w:rPr>
                <w:rFonts w:asciiTheme="majorHAnsi" w:hAnsiTheme="majorHAnsi"/>
                <w:b/>
                <w:bCs/>
                <w:sz w:val="18"/>
                <w:szCs w:val="18"/>
              </w:rPr>
              <w:t xml:space="preserve"> </w:t>
            </w:r>
            <w:r w:rsidRPr="00F3036F">
              <w:rPr>
                <w:rFonts w:asciiTheme="majorHAnsi" w:eastAsia="Times" w:hAnsiTheme="majorHAnsi" w:cs="Times"/>
                <w:b/>
                <w:bCs/>
                <w:sz w:val="18"/>
                <w:szCs w:val="18"/>
              </w:rPr>
              <w:t>To</w:t>
            </w:r>
          </w:p>
          <w:p w14:paraId="4C095D76" w14:textId="693A0591" w:rsidR="00DD4C42" w:rsidRPr="00F3036F" w:rsidRDefault="006722B0" w:rsidP="00DD4C42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 w:rsidRPr="00F3036F">
              <w:rPr>
                <w:rFonts w:asciiTheme="majorHAnsi" w:eastAsia="Times" w:hAnsiTheme="majorHAnsi" w:cs="Times"/>
                <w:b/>
                <w:bCs/>
                <w:sz w:val="18"/>
                <w:szCs w:val="18"/>
              </w:rPr>
              <w:t>Assess</w:t>
            </w:r>
          </w:p>
        </w:tc>
      </w:tr>
      <w:tr w:rsidR="00F67A88" w:rsidRPr="00F3036F" w14:paraId="0228848F" w14:textId="77777777" w:rsidTr="00F3036F">
        <w:tc>
          <w:tcPr>
            <w:tcW w:w="2757" w:type="dxa"/>
            <w:shd w:val="clear" w:color="auto" w:fill="FFFF99"/>
          </w:tcPr>
          <w:p w14:paraId="51ED9985" w14:textId="73FEAD72" w:rsidR="00F25F0F" w:rsidRPr="00F3036F" w:rsidRDefault="0085521D" w:rsidP="00C35E90">
            <w:pPr>
              <w:rPr>
                <w:rStyle w:val="normaltextrun"/>
                <w:rFonts w:asciiTheme="majorHAnsi" w:hAnsiTheme="majorHAnsi"/>
                <w:sz w:val="18"/>
                <w:szCs w:val="18"/>
              </w:rPr>
            </w:pPr>
            <w:r w:rsidRPr="00F3036F">
              <w:rPr>
                <w:rStyle w:val="normaltextrun"/>
                <w:rFonts w:asciiTheme="majorHAnsi" w:hAnsiTheme="majorHAnsi"/>
                <w:b/>
                <w:sz w:val="18"/>
                <w:szCs w:val="18"/>
                <w:u w:val="single"/>
              </w:rPr>
              <w:t>PPD</w:t>
            </w:r>
            <w:r w:rsidR="00C35E90" w:rsidRPr="00F3036F">
              <w:rPr>
                <w:rStyle w:val="normaltextrun"/>
                <w:rFonts w:asciiTheme="majorHAnsi" w:hAnsiTheme="majorHAnsi"/>
                <w:b/>
                <w:sz w:val="18"/>
                <w:szCs w:val="18"/>
                <w:u w:val="single"/>
              </w:rPr>
              <w:t>1</w:t>
            </w:r>
            <w:r w:rsidR="00C35E90" w:rsidRPr="00F3036F">
              <w:rPr>
                <w:rStyle w:val="normaltextrun"/>
                <w:rFonts w:asciiTheme="majorHAnsi" w:hAnsiTheme="majorHAnsi"/>
                <w:sz w:val="18"/>
                <w:szCs w:val="18"/>
              </w:rPr>
              <w:t xml:space="preserve">:  </w:t>
            </w:r>
          </w:p>
          <w:p w14:paraId="7F61F125" w14:textId="1ADCEE85" w:rsidR="00C35E90" w:rsidRPr="00F3036F" w:rsidRDefault="00C35E90" w:rsidP="00C35E90">
            <w:pPr>
              <w:rPr>
                <w:rFonts w:asciiTheme="majorHAnsi" w:hAnsiTheme="majorHAnsi"/>
                <w:sz w:val="18"/>
                <w:szCs w:val="18"/>
              </w:rPr>
            </w:pPr>
            <w:r w:rsidRPr="00F3036F">
              <w:rPr>
                <w:rStyle w:val="normaltextrun"/>
                <w:rFonts w:asciiTheme="majorHAnsi" w:hAnsiTheme="majorHAnsi"/>
                <w:sz w:val="18"/>
                <w:szCs w:val="18"/>
              </w:rPr>
              <w:t xml:space="preserve">Identifies own strengths, opportunities for growth, and values regarding working </w:t>
            </w:r>
            <w:r w:rsidRPr="00F3036F">
              <w:rPr>
                <w:rFonts w:asciiTheme="majorHAnsi" w:hAnsiTheme="majorHAnsi"/>
                <w:sz w:val="18"/>
                <w:szCs w:val="18"/>
              </w:rPr>
              <w:t>with infants and toddlers and their families.</w:t>
            </w:r>
          </w:p>
          <w:p w14:paraId="5D0FC5B6" w14:textId="77777777" w:rsidR="00F25F0F" w:rsidRPr="00F3036F" w:rsidRDefault="00F25F0F" w:rsidP="00C35E90">
            <w:pPr>
              <w:rPr>
                <w:rFonts w:asciiTheme="majorHAnsi" w:hAnsiTheme="majorHAnsi"/>
                <w:sz w:val="18"/>
                <w:szCs w:val="18"/>
              </w:rPr>
            </w:pPr>
          </w:p>
          <w:p w14:paraId="73871AF0" w14:textId="595DDF93" w:rsidR="00F25F0F" w:rsidRPr="00F3036F" w:rsidRDefault="00F25F0F" w:rsidP="00C35E90">
            <w:pPr>
              <w:rPr>
                <w:rFonts w:asciiTheme="majorHAnsi" w:hAnsiTheme="majorHAnsi"/>
                <w:b/>
                <w:sz w:val="18"/>
                <w:szCs w:val="18"/>
              </w:rPr>
            </w:pPr>
            <w:r w:rsidRPr="00F3036F">
              <w:rPr>
                <w:rFonts w:asciiTheme="majorHAnsi" w:hAnsiTheme="majorHAnsi"/>
                <w:b/>
                <w:sz w:val="18"/>
                <w:szCs w:val="18"/>
              </w:rPr>
              <w:t xml:space="preserve">NAEYC: </w:t>
            </w:r>
            <w:r w:rsidR="000A718C" w:rsidRPr="00F3036F">
              <w:rPr>
                <w:rFonts w:asciiTheme="majorHAnsi" w:hAnsiTheme="majorHAnsi"/>
                <w:sz w:val="18"/>
                <w:szCs w:val="18"/>
              </w:rPr>
              <w:t>4d, 6a, 6b, 6d, 6e</w:t>
            </w:r>
          </w:p>
          <w:p w14:paraId="4ACA89DC" w14:textId="59FC1A19" w:rsidR="00F25F0F" w:rsidRPr="00F3036F" w:rsidRDefault="00F25F0F" w:rsidP="00C35E90">
            <w:pPr>
              <w:rPr>
                <w:rFonts w:asciiTheme="majorHAnsi" w:hAnsiTheme="majorHAnsi"/>
                <w:b/>
                <w:sz w:val="18"/>
                <w:szCs w:val="18"/>
              </w:rPr>
            </w:pPr>
            <w:r w:rsidRPr="00F3036F">
              <w:rPr>
                <w:rFonts w:asciiTheme="majorHAnsi" w:hAnsiTheme="majorHAnsi"/>
                <w:b/>
                <w:sz w:val="18"/>
                <w:szCs w:val="18"/>
              </w:rPr>
              <w:t xml:space="preserve">IPTS: </w:t>
            </w:r>
            <w:r w:rsidR="000A718C" w:rsidRPr="00F3036F">
              <w:rPr>
                <w:rFonts w:asciiTheme="majorHAnsi" w:hAnsiTheme="majorHAnsi"/>
                <w:sz w:val="18"/>
                <w:szCs w:val="18"/>
              </w:rPr>
              <w:t>N/A</w:t>
            </w:r>
          </w:p>
          <w:p w14:paraId="3F27C6B4" w14:textId="709239A0" w:rsidR="00F25F0F" w:rsidRPr="00F3036F" w:rsidRDefault="00F25F0F" w:rsidP="00C35E90">
            <w:pPr>
              <w:rPr>
                <w:rFonts w:asciiTheme="majorHAnsi" w:hAnsiTheme="majorHAnsi"/>
                <w:b/>
                <w:sz w:val="18"/>
                <w:szCs w:val="18"/>
              </w:rPr>
            </w:pPr>
            <w:r w:rsidRPr="00F3036F">
              <w:rPr>
                <w:rFonts w:asciiTheme="majorHAnsi" w:hAnsiTheme="majorHAnsi"/>
                <w:b/>
                <w:sz w:val="18"/>
                <w:szCs w:val="18"/>
              </w:rPr>
              <w:t xml:space="preserve">ITC: </w:t>
            </w:r>
            <w:r w:rsidR="000A718C" w:rsidRPr="00F3036F">
              <w:rPr>
                <w:rStyle w:val="normaltextrun"/>
                <w:rFonts w:asciiTheme="majorHAnsi" w:hAnsiTheme="majorHAnsi"/>
                <w:sz w:val="18"/>
                <w:szCs w:val="18"/>
              </w:rPr>
              <w:t>2-4G1, 2-4G4, 2-4G9, 5G1, 5G4, 5G9</w:t>
            </w:r>
          </w:p>
          <w:p w14:paraId="3C97656B" w14:textId="77777777" w:rsidR="00A624A2" w:rsidRPr="00F3036F" w:rsidRDefault="00A624A2" w:rsidP="00DD4C42">
            <w:pPr>
              <w:rPr>
                <w:rFonts w:asciiTheme="majorHAnsi" w:hAnsiTheme="majorHAnsi"/>
                <w:sz w:val="18"/>
                <w:szCs w:val="18"/>
              </w:rPr>
            </w:pPr>
          </w:p>
          <w:p w14:paraId="7AF2D6BC" w14:textId="22783654" w:rsidR="00A624A2" w:rsidRPr="00F3036F" w:rsidRDefault="00A624A2" w:rsidP="00DD4C42">
            <w:pPr>
              <w:rPr>
                <w:rFonts w:asciiTheme="majorHAnsi" w:eastAsia="Times" w:hAnsiTheme="majorHAnsi" w:cs="Times"/>
                <w:sz w:val="18"/>
                <w:szCs w:val="18"/>
              </w:rPr>
            </w:pPr>
          </w:p>
        </w:tc>
        <w:tc>
          <w:tcPr>
            <w:tcW w:w="2758" w:type="dxa"/>
            <w:shd w:val="clear" w:color="auto" w:fill="FFFF99"/>
          </w:tcPr>
          <w:p w14:paraId="613922F4" w14:textId="5AB496F3" w:rsidR="00C35E90" w:rsidRPr="00F3036F" w:rsidRDefault="00C35E90" w:rsidP="00C35E90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sz w:val="18"/>
                <w:szCs w:val="18"/>
              </w:rPr>
            </w:pPr>
            <w:r w:rsidRPr="00F3036F">
              <w:rPr>
                <w:rFonts w:asciiTheme="majorHAnsi" w:hAnsiTheme="majorHAnsi" w:cs="Times New Roman"/>
                <w:sz w:val="18"/>
                <w:szCs w:val="18"/>
              </w:rPr>
              <w:t>Ide</w:t>
            </w:r>
            <w:r w:rsidR="00F25F0F" w:rsidRPr="00F3036F">
              <w:rPr>
                <w:rFonts w:asciiTheme="majorHAnsi" w:hAnsiTheme="majorHAnsi" w:cs="Times New Roman"/>
                <w:sz w:val="18"/>
                <w:szCs w:val="18"/>
              </w:rPr>
              <w:t xml:space="preserve">ntifies personal strengths and </w:t>
            </w:r>
            <w:r w:rsidRPr="00F3036F">
              <w:rPr>
                <w:rFonts w:asciiTheme="majorHAnsi" w:hAnsiTheme="majorHAnsi" w:cs="Times New Roman"/>
                <w:sz w:val="18"/>
                <w:szCs w:val="18"/>
              </w:rPr>
              <w:t>opportunities for growth for working with infants and toddlers and their families. </w:t>
            </w:r>
          </w:p>
          <w:p w14:paraId="67FECB25" w14:textId="77777777" w:rsidR="00C35E90" w:rsidRPr="00F3036F" w:rsidRDefault="00C35E90" w:rsidP="00C35E90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sz w:val="18"/>
                <w:szCs w:val="18"/>
              </w:rPr>
            </w:pPr>
            <w:r w:rsidRPr="00F3036F">
              <w:rPr>
                <w:rFonts w:asciiTheme="majorHAnsi" w:hAnsiTheme="majorHAnsi" w:cs="Times New Roman"/>
                <w:sz w:val="18"/>
                <w:szCs w:val="18"/>
              </w:rPr>
              <w:t>Analyzes one’s own beliefs about families, parent-child relationships, and parent-child interaction. </w:t>
            </w:r>
          </w:p>
          <w:p w14:paraId="692B70B7" w14:textId="46FAF2B6" w:rsidR="00C35E90" w:rsidRPr="00F3036F" w:rsidRDefault="00C35E90" w:rsidP="00C35E90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sz w:val="18"/>
                <w:szCs w:val="18"/>
              </w:rPr>
            </w:pPr>
            <w:r w:rsidRPr="00F3036F">
              <w:rPr>
                <w:rFonts w:asciiTheme="majorHAnsi" w:hAnsiTheme="majorHAnsi" w:cs="Times New Roman"/>
                <w:sz w:val="18"/>
                <w:szCs w:val="18"/>
              </w:rPr>
              <w:t>Articulates a personal philosophy of infant/toddler services and practice that reflects knowledge of infant/toddler development and of evidence-based practice with infants, toddlers, and families. </w:t>
            </w:r>
          </w:p>
          <w:p w14:paraId="5124F0B8" w14:textId="04CD0A3E" w:rsidR="00A624A2" w:rsidRPr="00F3036F" w:rsidRDefault="00C35E90" w:rsidP="00F3036F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sz w:val="18"/>
                <w:szCs w:val="18"/>
              </w:rPr>
            </w:pPr>
            <w:r w:rsidRPr="00F3036F">
              <w:rPr>
                <w:rFonts w:asciiTheme="majorHAnsi" w:hAnsiTheme="majorHAnsi" w:cs="Times New Roman"/>
                <w:sz w:val="18"/>
                <w:szCs w:val="18"/>
              </w:rPr>
              <w:t>Uses reflective knowledge as a tool to support personal development and learning.</w:t>
            </w:r>
          </w:p>
        </w:tc>
        <w:tc>
          <w:tcPr>
            <w:tcW w:w="2757" w:type="dxa"/>
            <w:shd w:val="clear" w:color="auto" w:fill="FFFF99"/>
          </w:tcPr>
          <w:p w14:paraId="7F99D1CA" w14:textId="1FEAFB2F" w:rsidR="00C35E90" w:rsidRPr="00F3036F" w:rsidRDefault="00C35E90" w:rsidP="00C35E90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sz w:val="18"/>
                <w:szCs w:val="18"/>
              </w:rPr>
            </w:pPr>
            <w:r w:rsidRPr="00F3036F">
              <w:rPr>
                <w:rFonts w:asciiTheme="majorHAnsi" w:hAnsiTheme="majorHAnsi" w:cs="Times New Roman"/>
                <w:sz w:val="18"/>
                <w:szCs w:val="18"/>
              </w:rPr>
              <w:t>Identifies personal strengths and opportunities for growth for working with infants and toddlers and their families. </w:t>
            </w:r>
          </w:p>
          <w:p w14:paraId="4B123522" w14:textId="77777777" w:rsidR="00C35E90" w:rsidRPr="00F3036F" w:rsidRDefault="00C35E90" w:rsidP="00C35E90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sz w:val="18"/>
                <w:szCs w:val="18"/>
              </w:rPr>
            </w:pPr>
            <w:r w:rsidRPr="00F3036F">
              <w:rPr>
                <w:rFonts w:asciiTheme="majorHAnsi" w:hAnsiTheme="majorHAnsi" w:cs="Times New Roman"/>
                <w:sz w:val="18"/>
                <w:szCs w:val="18"/>
              </w:rPr>
              <w:t>Analyzes one’s own beliefs about families, parent-child relationships, and parent-child interaction. </w:t>
            </w:r>
          </w:p>
          <w:p w14:paraId="07BDF2CE" w14:textId="37D645DD" w:rsidR="00C35E90" w:rsidRPr="00F3036F" w:rsidRDefault="00C35E90" w:rsidP="00C35E90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sz w:val="18"/>
                <w:szCs w:val="18"/>
              </w:rPr>
            </w:pPr>
            <w:r w:rsidRPr="00F3036F">
              <w:rPr>
                <w:rFonts w:asciiTheme="majorHAnsi" w:hAnsiTheme="majorHAnsi" w:cs="Times New Roman"/>
                <w:sz w:val="18"/>
                <w:szCs w:val="18"/>
              </w:rPr>
              <w:t>Articulates a personal philosophy of infant/toddler services and practice that reflects knowledge of infant/toddler development and of evidence-based practice with infants, toddlers, and families. </w:t>
            </w:r>
          </w:p>
          <w:p w14:paraId="11339797" w14:textId="49DD18F6" w:rsidR="00A624A2" w:rsidRPr="00F3036F" w:rsidRDefault="00A624A2" w:rsidP="2CE8C603">
            <w:pPr>
              <w:rPr>
                <w:rFonts w:asciiTheme="majorHAnsi" w:eastAsia="Times" w:hAnsiTheme="majorHAnsi" w:cs="Times"/>
                <w:sz w:val="18"/>
                <w:szCs w:val="18"/>
              </w:rPr>
            </w:pPr>
          </w:p>
        </w:tc>
        <w:tc>
          <w:tcPr>
            <w:tcW w:w="2758" w:type="dxa"/>
            <w:shd w:val="clear" w:color="auto" w:fill="FFFF99"/>
          </w:tcPr>
          <w:p w14:paraId="574EC67E" w14:textId="44AB092A" w:rsidR="00C35E90" w:rsidRPr="00F3036F" w:rsidRDefault="00C35E90" w:rsidP="00C35E90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sz w:val="18"/>
                <w:szCs w:val="18"/>
              </w:rPr>
            </w:pPr>
            <w:r w:rsidRPr="00F3036F">
              <w:rPr>
                <w:rFonts w:asciiTheme="majorHAnsi" w:hAnsiTheme="majorHAnsi" w:cs="Times New Roman"/>
                <w:sz w:val="18"/>
                <w:szCs w:val="18"/>
              </w:rPr>
              <w:t>Identifies personal strengths and opportunities for growth for working with infants and toddlers or their families. </w:t>
            </w:r>
          </w:p>
          <w:p w14:paraId="2CCE9126" w14:textId="0C59B241" w:rsidR="00C35E90" w:rsidRPr="00F3036F" w:rsidRDefault="00C35E90" w:rsidP="00C35E90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sz w:val="18"/>
                <w:szCs w:val="18"/>
              </w:rPr>
            </w:pPr>
            <w:r w:rsidRPr="00F3036F">
              <w:rPr>
                <w:rFonts w:asciiTheme="majorHAnsi" w:hAnsiTheme="majorHAnsi" w:cs="Times New Roman"/>
                <w:sz w:val="18"/>
                <w:szCs w:val="18"/>
              </w:rPr>
              <w:t>Analyzes one’s own beliefs about families, parent-child relationships, or parent-child interaction. </w:t>
            </w:r>
          </w:p>
          <w:p w14:paraId="00442DFD" w14:textId="3B32F5DF" w:rsidR="00C35E90" w:rsidRPr="00F3036F" w:rsidRDefault="00C35E90" w:rsidP="00C35E90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sz w:val="18"/>
                <w:szCs w:val="18"/>
              </w:rPr>
            </w:pPr>
            <w:r w:rsidRPr="00F3036F">
              <w:rPr>
                <w:rFonts w:asciiTheme="majorHAnsi" w:hAnsiTheme="majorHAnsi" w:cs="Times New Roman"/>
                <w:sz w:val="18"/>
                <w:szCs w:val="18"/>
              </w:rPr>
              <w:t>Articulates a personal philosophy of infant/toddler services and practice. </w:t>
            </w:r>
          </w:p>
          <w:p w14:paraId="034B400B" w14:textId="0160717F" w:rsidR="00A624A2" w:rsidRPr="00F3036F" w:rsidRDefault="00A624A2" w:rsidP="00C35E90">
            <w:pPr>
              <w:rPr>
                <w:rFonts w:asciiTheme="majorHAnsi" w:eastAsia="Times" w:hAnsiTheme="majorHAnsi" w:cs="Times"/>
                <w:sz w:val="18"/>
                <w:szCs w:val="18"/>
              </w:rPr>
            </w:pPr>
          </w:p>
        </w:tc>
        <w:tc>
          <w:tcPr>
            <w:tcW w:w="2758" w:type="dxa"/>
            <w:shd w:val="clear" w:color="auto" w:fill="FFFF99"/>
          </w:tcPr>
          <w:p w14:paraId="0AC87252" w14:textId="77777777" w:rsidR="00A624A2" w:rsidRPr="00F3036F" w:rsidRDefault="00C35E90" w:rsidP="00C35E90">
            <w:pPr>
              <w:rPr>
                <w:rFonts w:asciiTheme="majorHAnsi" w:hAnsiTheme="majorHAnsi" w:cs="Times New Roman"/>
                <w:sz w:val="18"/>
                <w:szCs w:val="18"/>
              </w:rPr>
            </w:pPr>
            <w:r w:rsidRPr="00F3036F">
              <w:rPr>
                <w:rFonts w:asciiTheme="majorHAnsi" w:hAnsiTheme="majorHAnsi" w:cs="Times New Roman"/>
                <w:sz w:val="18"/>
                <w:szCs w:val="18"/>
              </w:rPr>
              <w:t>Identifies personal strengths or opportunities for growth.</w:t>
            </w:r>
          </w:p>
          <w:p w14:paraId="289DE063" w14:textId="77777777" w:rsidR="00C35E90" w:rsidRPr="00F3036F" w:rsidRDefault="00C35E90" w:rsidP="00C35E90">
            <w:pPr>
              <w:rPr>
                <w:rFonts w:asciiTheme="majorHAnsi" w:hAnsiTheme="majorHAnsi" w:cs="Times New Roman"/>
                <w:sz w:val="18"/>
                <w:szCs w:val="18"/>
              </w:rPr>
            </w:pPr>
          </w:p>
          <w:p w14:paraId="074F21FD" w14:textId="08FA4E43" w:rsidR="000E472E" w:rsidRPr="00F3036F" w:rsidRDefault="000E472E" w:rsidP="000E472E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sz w:val="18"/>
                <w:szCs w:val="18"/>
              </w:rPr>
            </w:pPr>
            <w:r w:rsidRPr="00F3036F">
              <w:rPr>
                <w:rFonts w:asciiTheme="majorHAnsi" w:hAnsiTheme="majorHAnsi" w:cs="Times New Roman"/>
                <w:sz w:val="18"/>
                <w:szCs w:val="18"/>
              </w:rPr>
              <w:t>Partially analyzes one’s own beliefs about families, parent-child relationships, or parent-child interaction. </w:t>
            </w:r>
          </w:p>
          <w:p w14:paraId="5ABCE010" w14:textId="2A4A37BD" w:rsidR="000E472E" w:rsidRPr="00F3036F" w:rsidRDefault="000E472E" w:rsidP="000E472E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sz w:val="18"/>
                <w:szCs w:val="18"/>
              </w:rPr>
            </w:pPr>
            <w:r w:rsidRPr="00F3036F">
              <w:rPr>
                <w:rFonts w:asciiTheme="majorHAnsi" w:hAnsiTheme="majorHAnsi" w:cs="Times New Roman"/>
                <w:sz w:val="18"/>
                <w:szCs w:val="18"/>
              </w:rPr>
              <w:t>Articulates a personal philosophy of infant/toddler services and practice that does not reflect developmentally appropriate practice. </w:t>
            </w:r>
          </w:p>
          <w:p w14:paraId="78E4A4B5" w14:textId="130DA01A" w:rsidR="00C35E90" w:rsidRPr="00F3036F" w:rsidRDefault="00C35E90" w:rsidP="00C35E90">
            <w:pPr>
              <w:rPr>
                <w:rFonts w:asciiTheme="majorHAnsi" w:eastAsia="Times" w:hAnsiTheme="majorHAnsi" w:cs="Times"/>
                <w:sz w:val="18"/>
                <w:szCs w:val="18"/>
              </w:rPr>
            </w:pPr>
          </w:p>
        </w:tc>
        <w:tc>
          <w:tcPr>
            <w:tcW w:w="1080" w:type="dxa"/>
            <w:shd w:val="clear" w:color="auto" w:fill="auto"/>
          </w:tcPr>
          <w:p w14:paraId="768FB53B" w14:textId="77777777" w:rsidR="00A624A2" w:rsidRPr="00F3036F" w:rsidRDefault="00A624A2" w:rsidP="00DD4C42">
            <w:pPr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67A88" w:rsidRPr="00F3036F" w14:paraId="606EE028" w14:textId="77777777" w:rsidTr="00F3036F">
        <w:tc>
          <w:tcPr>
            <w:tcW w:w="2757" w:type="dxa"/>
            <w:tcBorders>
              <w:bottom w:val="single" w:sz="4" w:space="0" w:color="auto"/>
            </w:tcBorders>
            <w:shd w:val="clear" w:color="auto" w:fill="FFFF99"/>
          </w:tcPr>
          <w:p w14:paraId="39D77F3A" w14:textId="77777777" w:rsidR="00F25F0F" w:rsidRPr="00F3036F" w:rsidRDefault="0085521D" w:rsidP="00C35E90">
            <w:pPr>
              <w:pStyle w:val="paragraph"/>
              <w:spacing w:before="0" w:after="0"/>
              <w:rPr>
                <w:rFonts w:asciiTheme="majorHAnsi" w:hAnsiTheme="majorHAnsi"/>
                <w:color w:val="auto"/>
                <w:sz w:val="18"/>
                <w:szCs w:val="18"/>
              </w:rPr>
            </w:pPr>
            <w:r w:rsidRPr="00F3036F">
              <w:rPr>
                <w:rFonts w:asciiTheme="majorHAnsi" w:hAnsiTheme="majorHAnsi"/>
                <w:b/>
                <w:color w:val="auto"/>
                <w:sz w:val="18"/>
                <w:szCs w:val="18"/>
                <w:u w:val="single"/>
              </w:rPr>
              <w:t>PPD</w:t>
            </w:r>
            <w:r w:rsidR="00C35E90" w:rsidRPr="00F3036F">
              <w:rPr>
                <w:rFonts w:asciiTheme="majorHAnsi" w:hAnsiTheme="majorHAnsi"/>
                <w:b/>
                <w:color w:val="auto"/>
                <w:sz w:val="18"/>
                <w:szCs w:val="18"/>
                <w:u w:val="single"/>
              </w:rPr>
              <w:t>2</w:t>
            </w:r>
            <w:r w:rsidR="00C35E90" w:rsidRPr="00F3036F">
              <w:rPr>
                <w:rFonts w:asciiTheme="majorHAnsi" w:hAnsiTheme="majorHAnsi"/>
                <w:color w:val="auto"/>
                <w:sz w:val="18"/>
                <w:szCs w:val="18"/>
              </w:rPr>
              <w:t xml:space="preserve">:  </w:t>
            </w:r>
          </w:p>
          <w:p w14:paraId="4064563E" w14:textId="1B38A080" w:rsidR="00C35E90" w:rsidRPr="00F3036F" w:rsidRDefault="00C35E90" w:rsidP="00C35E90">
            <w:pPr>
              <w:pStyle w:val="paragraph"/>
              <w:spacing w:before="0" w:after="0"/>
              <w:rPr>
                <w:rFonts w:asciiTheme="majorHAnsi" w:hAnsiTheme="majorHAnsi"/>
                <w:color w:val="auto"/>
                <w:sz w:val="18"/>
                <w:szCs w:val="18"/>
              </w:rPr>
            </w:pPr>
            <w:r w:rsidRPr="00F3036F">
              <w:rPr>
                <w:rFonts w:asciiTheme="majorHAnsi" w:hAnsiTheme="majorHAnsi"/>
                <w:color w:val="auto"/>
                <w:sz w:val="18"/>
                <w:szCs w:val="18"/>
              </w:rPr>
              <w:t>Uses relationship-based strategies to develop and maintain positive, responsive, respectful relationships with families.</w:t>
            </w:r>
          </w:p>
          <w:p w14:paraId="43002EB6" w14:textId="77777777" w:rsidR="00F25F0F" w:rsidRPr="00F3036F" w:rsidRDefault="00F25F0F" w:rsidP="00C35E90">
            <w:pPr>
              <w:pStyle w:val="paragraph"/>
              <w:spacing w:before="0" w:after="0"/>
              <w:rPr>
                <w:rFonts w:asciiTheme="majorHAnsi" w:hAnsiTheme="majorHAnsi"/>
                <w:color w:val="auto"/>
                <w:sz w:val="18"/>
                <w:szCs w:val="18"/>
              </w:rPr>
            </w:pPr>
          </w:p>
          <w:p w14:paraId="226B6BE4" w14:textId="0A9C9119" w:rsidR="00F25F0F" w:rsidRPr="00F3036F" w:rsidRDefault="00F25F0F" w:rsidP="00F25F0F">
            <w:pPr>
              <w:rPr>
                <w:rFonts w:asciiTheme="majorHAnsi" w:hAnsiTheme="majorHAnsi"/>
                <w:b/>
                <w:sz w:val="18"/>
                <w:szCs w:val="18"/>
              </w:rPr>
            </w:pPr>
            <w:r w:rsidRPr="00F3036F">
              <w:rPr>
                <w:rFonts w:asciiTheme="majorHAnsi" w:hAnsiTheme="majorHAnsi"/>
                <w:b/>
                <w:sz w:val="18"/>
                <w:szCs w:val="18"/>
              </w:rPr>
              <w:t xml:space="preserve">NAEYC: </w:t>
            </w:r>
            <w:r w:rsidR="000A718C" w:rsidRPr="00F3036F">
              <w:rPr>
                <w:rFonts w:asciiTheme="majorHAnsi" w:hAnsiTheme="majorHAnsi"/>
                <w:sz w:val="18"/>
                <w:szCs w:val="18"/>
              </w:rPr>
              <w:t>2b, 4a, 4c, 6b, 6d</w:t>
            </w:r>
          </w:p>
          <w:p w14:paraId="0E16D356" w14:textId="1B197E6F" w:rsidR="00F25F0F" w:rsidRPr="00F3036F" w:rsidRDefault="00F25F0F" w:rsidP="00F25F0F">
            <w:pPr>
              <w:rPr>
                <w:rFonts w:asciiTheme="majorHAnsi" w:hAnsiTheme="majorHAnsi"/>
                <w:b/>
                <w:sz w:val="18"/>
                <w:szCs w:val="18"/>
              </w:rPr>
            </w:pPr>
            <w:r w:rsidRPr="00F3036F">
              <w:rPr>
                <w:rFonts w:asciiTheme="majorHAnsi" w:hAnsiTheme="majorHAnsi"/>
                <w:b/>
                <w:sz w:val="18"/>
                <w:szCs w:val="18"/>
              </w:rPr>
              <w:t xml:space="preserve">IPTS: </w:t>
            </w:r>
            <w:r w:rsidR="000A718C" w:rsidRPr="00F3036F">
              <w:rPr>
                <w:rFonts w:asciiTheme="majorHAnsi" w:hAnsiTheme="majorHAnsi"/>
                <w:sz w:val="18"/>
                <w:szCs w:val="18"/>
              </w:rPr>
              <w:t>8A, 8G</w:t>
            </w:r>
          </w:p>
          <w:p w14:paraId="1CB644FD" w14:textId="324DC317" w:rsidR="00F25F0F" w:rsidRPr="00F3036F" w:rsidRDefault="00F25F0F" w:rsidP="00F25F0F">
            <w:pPr>
              <w:rPr>
                <w:rFonts w:asciiTheme="majorHAnsi" w:hAnsiTheme="majorHAnsi"/>
                <w:b/>
                <w:sz w:val="18"/>
                <w:szCs w:val="18"/>
              </w:rPr>
            </w:pPr>
            <w:r w:rsidRPr="00F3036F">
              <w:rPr>
                <w:rFonts w:asciiTheme="majorHAnsi" w:hAnsiTheme="majorHAnsi"/>
                <w:b/>
                <w:sz w:val="18"/>
                <w:szCs w:val="18"/>
              </w:rPr>
              <w:t xml:space="preserve">ITC: </w:t>
            </w:r>
            <w:r w:rsidR="000A718C" w:rsidRPr="00F3036F">
              <w:rPr>
                <w:rStyle w:val="normaltextrun"/>
                <w:rFonts w:asciiTheme="majorHAnsi" w:hAnsiTheme="majorHAnsi"/>
                <w:sz w:val="18"/>
                <w:szCs w:val="18"/>
              </w:rPr>
              <w:t>2-4F14, 2-4G2, 5F14, 5G2</w:t>
            </w:r>
          </w:p>
          <w:p w14:paraId="4D2869B0" w14:textId="77777777" w:rsidR="00F25F0F" w:rsidRPr="00F3036F" w:rsidRDefault="00F25F0F" w:rsidP="00C35E90">
            <w:pPr>
              <w:pStyle w:val="paragraph"/>
              <w:spacing w:before="0" w:after="0"/>
              <w:rPr>
                <w:rFonts w:asciiTheme="majorHAnsi" w:hAnsiTheme="majorHAnsi"/>
                <w:color w:val="auto"/>
                <w:sz w:val="18"/>
                <w:szCs w:val="18"/>
              </w:rPr>
            </w:pPr>
          </w:p>
          <w:p w14:paraId="7DE8391F" w14:textId="51D05547" w:rsidR="00A624A2" w:rsidRPr="00F3036F" w:rsidRDefault="00A624A2" w:rsidP="00DD4C42">
            <w:pPr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758" w:type="dxa"/>
            <w:tcBorders>
              <w:bottom w:val="single" w:sz="4" w:space="0" w:color="auto"/>
            </w:tcBorders>
            <w:shd w:val="clear" w:color="auto" w:fill="FFFF99"/>
          </w:tcPr>
          <w:p w14:paraId="1CF3FECD" w14:textId="77777777" w:rsidR="005565D7" w:rsidRPr="00F3036F" w:rsidRDefault="005565D7" w:rsidP="005565D7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sz w:val="18"/>
                <w:szCs w:val="18"/>
              </w:rPr>
            </w:pPr>
            <w:r w:rsidRPr="00F3036F">
              <w:rPr>
                <w:rFonts w:asciiTheme="majorHAnsi" w:hAnsiTheme="majorHAnsi" w:cs="Times New Roman"/>
                <w:sz w:val="18"/>
                <w:szCs w:val="18"/>
              </w:rPr>
              <w:t>Demonstrates that the primary role of an infant/toddler practitioner is to build positive, respectful, responsive relationships with families and with children. </w:t>
            </w:r>
          </w:p>
          <w:p w14:paraId="4BC94F6F" w14:textId="0DFF780F" w:rsidR="00A624A2" w:rsidRPr="00F3036F" w:rsidRDefault="005565D7" w:rsidP="005565D7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sz w:val="18"/>
                <w:szCs w:val="18"/>
              </w:rPr>
            </w:pPr>
            <w:r w:rsidRPr="00F3036F">
              <w:rPr>
                <w:rFonts w:asciiTheme="majorHAnsi" w:hAnsiTheme="majorHAnsi" w:cs="Times New Roman"/>
                <w:sz w:val="18"/>
                <w:szCs w:val="18"/>
              </w:rPr>
              <w:t xml:space="preserve">Identifies and uses relationship-based strategies to develop and maintain positive partnerships with families and nurturing relationships with children. </w:t>
            </w:r>
          </w:p>
          <w:p w14:paraId="610B1499" w14:textId="0C230510" w:rsidR="005565D7" w:rsidRPr="00F3036F" w:rsidRDefault="005565D7" w:rsidP="005565D7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sz w:val="18"/>
                <w:szCs w:val="18"/>
              </w:rPr>
            </w:pPr>
            <w:r w:rsidRPr="00F3036F">
              <w:rPr>
                <w:rFonts w:asciiTheme="majorHAnsi" w:hAnsiTheme="majorHAnsi" w:cs="Times New Roman"/>
                <w:sz w:val="18"/>
                <w:szCs w:val="18"/>
              </w:rPr>
              <w:t xml:space="preserve">Identifies strategies to support others in adopting and using relationship-based strategies to develop and maintain positive partnerships with families and nurturing relationships with children. </w:t>
            </w:r>
          </w:p>
        </w:tc>
        <w:tc>
          <w:tcPr>
            <w:tcW w:w="2757" w:type="dxa"/>
            <w:tcBorders>
              <w:bottom w:val="single" w:sz="4" w:space="0" w:color="auto"/>
            </w:tcBorders>
            <w:shd w:val="clear" w:color="auto" w:fill="FFFF99"/>
          </w:tcPr>
          <w:p w14:paraId="70C3B9E3" w14:textId="4B5DF85C" w:rsidR="00C35E90" w:rsidRPr="00F3036F" w:rsidRDefault="00C35E90" w:rsidP="00C35E90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sz w:val="18"/>
                <w:szCs w:val="18"/>
              </w:rPr>
            </w:pPr>
            <w:r w:rsidRPr="00F3036F">
              <w:rPr>
                <w:rFonts w:asciiTheme="majorHAnsi" w:hAnsiTheme="majorHAnsi" w:cs="Times New Roman"/>
                <w:sz w:val="18"/>
                <w:szCs w:val="18"/>
              </w:rPr>
              <w:t xml:space="preserve">Demonstrates that the primary role of an infant/toddler practitioner is to build </w:t>
            </w:r>
            <w:r w:rsidR="005565D7" w:rsidRPr="00F3036F">
              <w:rPr>
                <w:rFonts w:asciiTheme="majorHAnsi" w:hAnsiTheme="majorHAnsi" w:cs="Times New Roman"/>
                <w:sz w:val="18"/>
                <w:szCs w:val="18"/>
              </w:rPr>
              <w:t xml:space="preserve">positive, </w:t>
            </w:r>
            <w:r w:rsidR="003E3136" w:rsidRPr="00F3036F">
              <w:rPr>
                <w:rFonts w:asciiTheme="majorHAnsi" w:hAnsiTheme="majorHAnsi" w:cs="Times New Roman"/>
                <w:sz w:val="18"/>
                <w:szCs w:val="18"/>
              </w:rPr>
              <w:t xml:space="preserve">respectful, responsive </w:t>
            </w:r>
            <w:r w:rsidRPr="00F3036F">
              <w:rPr>
                <w:rFonts w:asciiTheme="majorHAnsi" w:hAnsiTheme="majorHAnsi" w:cs="Times New Roman"/>
                <w:sz w:val="18"/>
                <w:szCs w:val="18"/>
              </w:rPr>
              <w:t>relationships with families and with children. </w:t>
            </w:r>
          </w:p>
          <w:p w14:paraId="040574A6" w14:textId="40C9525E" w:rsidR="005565D7" w:rsidRPr="00F3036F" w:rsidRDefault="005565D7" w:rsidP="00C35E90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sz w:val="18"/>
                <w:szCs w:val="18"/>
              </w:rPr>
            </w:pPr>
            <w:r w:rsidRPr="00F3036F">
              <w:rPr>
                <w:rFonts w:asciiTheme="majorHAnsi" w:hAnsiTheme="majorHAnsi" w:cs="Times New Roman"/>
                <w:sz w:val="18"/>
                <w:szCs w:val="18"/>
              </w:rPr>
              <w:t xml:space="preserve">Identifies and uses relationship-based strategies to develop and maintain positive partnerships with families and nurturing relationships with children. </w:t>
            </w:r>
          </w:p>
          <w:p w14:paraId="01221457" w14:textId="3D7D2FD2" w:rsidR="00A624A2" w:rsidRPr="00F3036F" w:rsidRDefault="00A624A2" w:rsidP="005565D7">
            <w:pPr>
              <w:spacing w:before="100" w:beforeAutospacing="1" w:after="100" w:afterAutospacing="1"/>
              <w:textAlignment w:val="baseline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758" w:type="dxa"/>
            <w:tcBorders>
              <w:bottom w:val="single" w:sz="4" w:space="0" w:color="auto"/>
            </w:tcBorders>
            <w:shd w:val="clear" w:color="auto" w:fill="FFFF99"/>
          </w:tcPr>
          <w:p w14:paraId="6CBD4CE0" w14:textId="353B2782" w:rsidR="005565D7" w:rsidRPr="00F3036F" w:rsidRDefault="005565D7" w:rsidP="005565D7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sz w:val="18"/>
                <w:szCs w:val="18"/>
              </w:rPr>
            </w:pPr>
            <w:r w:rsidRPr="00F3036F">
              <w:rPr>
                <w:rFonts w:asciiTheme="majorHAnsi" w:hAnsiTheme="majorHAnsi" w:cs="Times New Roman"/>
                <w:sz w:val="18"/>
                <w:szCs w:val="18"/>
              </w:rPr>
              <w:t>Demonstrates positive, respectful, responsive relationships with families and with children. </w:t>
            </w:r>
          </w:p>
          <w:p w14:paraId="7BE5F2B9" w14:textId="5DD81B28" w:rsidR="005565D7" w:rsidRPr="00F3036F" w:rsidRDefault="005565D7" w:rsidP="005565D7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sz w:val="18"/>
                <w:szCs w:val="18"/>
              </w:rPr>
            </w:pPr>
            <w:r w:rsidRPr="00F3036F">
              <w:rPr>
                <w:rFonts w:asciiTheme="majorHAnsi" w:hAnsiTheme="majorHAnsi" w:cs="Times New Roman"/>
                <w:sz w:val="18"/>
                <w:szCs w:val="18"/>
              </w:rPr>
              <w:t xml:space="preserve">Identifies and uses relationship-based strategies to develop and maintain positive relationships with families and children. </w:t>
            </w:r>
          </w:p>
          <w:p w14:paraId="13731085" w14:textId="13688F4A" w:rsidR="00A624A2" w:rsidRPr="00F3036F" w:rsidRDefault="00A624A2" w:rsidP="005565D7">
            <w:pPr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758" w:type="dxa"/>
            <w:tcBorders>
              <w:bottom w:val="single" w:sz="4" w:space="0" w:color="auto"/>
            </w:tcBorders>
            <w:shd w:val="clear" w:color="auto" w:fill="FFFF99"/>
          </w:tcPr>
          <w:p w14:paraId="0A658959" w14:textId="497FA505" w:rsidR="005565D7" w:rsidRPr="00F3036F" w:rsidRDefault="005565D7" w:rsidP="005565D7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sz w:val="18"/>
                <w:szCs w:val="18"/>
              </w:rPr>
            </w:pPr>
            <w:r w:rsidRPr="00F3036F">
              <w:rPr>
                <w:rFonts w:asciiTheme="majorHAnsi" w:hAnsiTheme="majorHAnsi" w:cs="Times New Roman"/>
                <w:sz w:val="18"/>
                <w:szCs w:val="18"/>
              </w:rPr>
              <w:t>Demonstrates negative, stressful relationships and interactions with families and children. </w:t>
            </w:r>
          </w:p>
          <w:p w14:paraId="7452DA32" w14:textId="5CFB50B9" w:rsidR="005565D7" w:rsidRPr="00F3036F" w:rsidRDefault="005565D7" w:rsidP="005565D7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sz w:val="18"/>
                <w:szCs w:val="18"/>
              </w:rPr>
            </w:pPr>
            <w:r w:rsidRPr="00F3036F">
              <w:rPr>
                <w:rFonts w:asciiTheme="majorHAnsi" w:hAnsiTheme="majorHAnsi" w:cs="Times New Roman"/>
                <w:sz w:val="18"/>
                <w:szCs w:val="18"/>
              </w:rPr>
              <w:t xml:space="preserve">Fails to apply relationship-based strategies to develop and maintain positive relationships with families and children. </w:t>
            </w:r>
          </w:p>
          <w:p w14:paraId="77412856" w14:textId="43B707F4" w:rsidR="00A624A2" w:rsidRPr="00F3036F" w:rsidRDefault="00A624A2" w:rsidP="2CE8C603">
            <w:pPr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auto"/>
          </w:tcPr>
          <w:p w14:paraId="19B56EF8" w14:textId="77777777" w:rsidR="00A624A2" w:rsidRPr="00F3036F" w:rsidRDefault="00A624A2" w:rsidP="00DD4C42">
            <w:pPr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67A88" w:rsidRPr="00F3036F" w14:paraId="60DE82D5" w14:textId="77777777" w:rsidTr="00F3036F">
        <w:tc>
          <w:tcPr>
            <w:tcW w:w="2757" w:type="dxa"/>
            <w:shd w:val="clear" w:color="auto" w:fill="CCFFCC"/>
          </w:tcPr>
          <w:p w14:paraId="178160F9" w14:textId="77777777" w:rsidR="00F25F0F" w:rsidRPr="00F3036F" w:rsidRDefault="0085521D" w:rsidP="00C35E90">
            <w:pPr>
              <w:pStyle w:val="Subtitle"/>
              <w:ind w:firstLine="0"/>
              <w:rPr>
                <w:rFonts w:asciiTheme="majorHAnsi" w:hAnsiTheme="majorHAnsi"/>
                <w:b w:val="0"/>
                <w:sz w:val="18"/>
                <w:szCs w:val="18"/>
              </w:rPr>
            </w:pPr>
            <w:r w:rsidRPr="00F3036F">
              <w:rPr>
                <w:rFonts w:asciiTheme="majorHAnsi" w:hAnsiTheme="majorHAnsi"/>
                <w:sz w:val="18"/>
                <w:szCs w:val="18"/>
                <w:u w:val="single"/>
              </w:rPr>
              <w:t>PPD</w:t>
            </w:r>
            <w:r w:rsidR="00C35E90" w:rsidRPr="00F3036F">
              <w:rPr>
                <w:rFonts w:asciiTheme="majorHAnsi" w:hAnsiTheme="majorHAnsi"/>
                <w:sz w:val="18"/>
                <w:szCs w:val="18"/>
                <w:u w:val="single"/>
              </w:rPr>
              <w:t>3</w:t>
            </w:r>
            <w:r w:rsidR="00C35E90" w:rsidRPr="00F3036F">
              <w:rPr>
                <w:rFonts w:asciiTheme="majorHAnsi" w:hAnsiTheme="majorHAnsi"/>
                <w:b w:val="0"/>
                <w:sz w:val="18"/>
                <w:szCs w:val="18"/>
              </w:rPr>
              <w:t xml:space="preserve">:  </w:t>
            </w:r>
          </w:p>
          <w:p w14:paraId="5E29F468" w14:textId="5971F9BC" w:rsidR="00C35E90" w:rsidRPr="00F3036F" w:rsidRDefault="00C35E90" w:rsidP="00C35E90">
            <w:pPr>
              <w:pStyle w:val="Subtitle"/>
              <w:ind w:firstLine="0"/>
              <w:rPr>
                <w:rFonts w:asciiTheme="majorHAnsi" w:hAnsiTheme="majorHAnsi"/>
                <w:b w:val="0"/>
                <w:sz w:val="18"/>
                <w:szCs w:val="18"/>
              </w:rPr>
            </w:pPr>
            <w:proofErr w:type="gramStart"/>
            <w:r w:rsidRPr="00F3036F">
              <w:rPr>
                <w:rFonts w:asciiTheme="majorHAnsi" w:hAnsiTheme="majorHAnsi"/>
                <w:b w:val="0"/>
                <w:sz w:val="18"/>
                <w:szCs w:val="18"/>
              </w:rPr>
              <w:lastRenderedPageBreak/>
              <w:t>Identifies contextual factors that influence infants, toddlers and their families and implications for practice.</w:t>
            </w:r>
            <w:proofErr w:type="gramEnd"/>
          </w:p>
          <w:p w14:paraId="66F031A2" w14:textId="77777777" w:rsidR="00F25F0F" w:rsidRPr="00F3036F" w:rsidRDefault="00F25F0F" w:rsidP="00C35E90">
            <w:pPr>
              <w:pStyle w:val="Subtitle"/>
              <w:ind w:firstLine="0"/>
              <w:rPr>
                <w:rFonts w:asciiTheme="majorHAnsi" w:hAnsiTheme="majorHAnsi"/>
                <w:b w:val="0"/>
                <w:sz w:val="18"/>
                <w:szCs w:val="18"/>
              </w:rPr>
            </w:pPr>
          </w:p>
          <w:p w14:paraId="2F6779B4" w14:textId="74170438" w:rsidR="00F25F0F" w:rsidRPr="00F3036F" w:rsidRDefault="00F25F0F" w:rsidP="00F25F0F">
            <w:pPr>
              <w:rPr>
                <w:rFonts w:asciiTheme="majorHAnsi" w:hAnsiTheme="majorHAnsi"/>
                <w:b/>
                <w:sz w:val="18"/>
                <w:szCs w:val="18"/>
              </w:rPr>
            </w:pPr>
            <w:r w:rsidRPr="00F3036F">
              <w:rPr>
                <w:rFonts w:asciiTheme="majorHAnsi" w:hAnsiTheme="majorHAnsi"/>
                <w:b/>
                <w:sz w:val="18"/>
                <w:szCs w:val="18"/>
              </w:rPr>
              <w:t xml:space="preserve">NAEYC: </w:t>
            </w:r>
            <w:r w:rsidR="000A718C" w:rsidRPr="00F3036F">
              <w:rPr>
                <w:rFonts w:asciiTheme="majorHAnsi" w:hAnsiTheme="majorHAnsi"/>
                <w:sz w:val="18"/>
                <w:szCs w:val="18"/>
              </w:rPr>
              <w:t>2b, 2c, 6b, 6d, 6e</w:t>
            </w:r>
          </w:p>
          <w:p w14:paraId="2FB4B8DF" w14:textId="3F50F0F2" w:rsidR="00F25F0F" w:rsidRPr="00F3036F" w:rsidRDefault="00F25F0F" w:rsidP="00F25F0F">
            <w:pPr>
              <w:rPr>
                <w:rFonts w:asciiTheme="majorHAnsi" w:hAnsiTheme="majorHAnsi"/>
                <w:b/>
                <w:sz w:val="18"/>
                <w:szCs w:val="18"/>
              </w:rPr>
            </w:pPr>
            <w:r w:rsidRPr="00F3036F">
              <w:rPr>
                <w:rFonts w:asciiTheme="majorHAnsi" w:hAnsiTheme="majorHAnsi"/>
                <w:b/>
                <w:sz w:val="18"/>
                <w:szCs w:val="18"/>
              </w:rPr>
              <w:t xml:space="preserve">IPTS: </w:t>
            </w:r>
            <w:r w:rsidR="000A718C" w:rsidRPr="00F3036F">
              <w:rPr>
                <w:rFonts w:asciiTheme="majorHAnsi" w:hAnsiTheme="majorHAnsi"/>
                <w:sz w:val="18"/>
                <w:szCs w:val="18"/>
              </w:rPr>
              <w:t>8J</w:t>
            </w:r>
          </w:p>
          <w:p w14:paraId="43250B9E" w14:textId="06E4E583" w:rsidR="00F25F0F" w:rsidRPr="00F3036F" w:rsidRDefault="00F25F0F" w:rsidP="00F25F0F">
            <w:pPr>
              <w:rPr>
                <w:rFonts w:asciiTheme="majorHAnsi" w:hAnsiTheme="majorHAnsi"/>
                <w:b/>
                <w:sz w:val="18"/>
                <w:szCs w:val="18"/>
              </w:rPr>
            </w:pPr>
            <w:r w:rsidRPr="00F3036F">
              <w:rPr>
                <w:rFonts w:asciiTheme="majorHAnsi" w:hAnsiTheme="majorHAnsi"/>
                <w:b/>
                <w:sz w:val="18"/>
                <w:szCs w:val="18"/>
              </w:rPr>
              <w:t xml:space="preserve">ITC: </w:t>
            </w:r>
            <w:r w:rsidR="000A718C" w:rsidRPr="00F3036F">
              <w:rPr>
                <w:rStyle w:val="normaltextrun"/>
                <w:rFonts w:asciiTheme="majorHAnsi" w:hAnsiTheme="majorHAnsi"/>
                <w:sz w:val="18"/>
                <w:szCs w:val="18"/>
              </w:rPr>
              <w:t>2-4G7, 2-4G8, 5G6</w:t>
            </w:r>
          </w:p>
          <w:p w14:paraId="2F3F6DE3" w14:textId="77777777" w:rsidR="00F25F0F" w:rsidRPr="00F3036F" w:rsidRDefault="00F25F0F" w:rsidP="00C35E90">
            <w:pPr>
              <w:pStyle w:val="Subtitle"/>
              <w:ind w:firstLine="0"/>
              <w:rPr>
                <w:rFonts w:asciiTheme="majorHAnsi" w:hAnsiTheme="majorHAnsi"/>
                <w:b w:val="0"/>
                <w:sz w:val="18"/>
                <w:szCs w:val="18"/>
              </w:rPr>
            </w:pPr>
          </w:p>
          <w:p w14:paraId="189A43FD" w14:textId="4A634A65" w:rsidR="00A624A2" w:rsidRPr="00F3036F" w:rsidRDefault="00A624A2" w:rsidP="00DD4C42">
            <w:pPr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758" w:type="dxa"/>
            <w:shd w:val="clear" w:color="auto" w:fill="CCFFCC"/>
          </w:tcPr>
          <w:p w14:paraId="3E456133" w14:textId="057C1C74" w:rsidR="005565D7" w:rsidRPr="00F3036F" w:rsidRDefault="005565D7" w:rsidP="005565D7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sz w:val="18"/>
                <w:szCs w:val="18"/>
              </w:rPr>
            </w:pPr>
            <w:r w:rsidRPr="00F3036F">
              <w:rPr>
                <w:rFonts w:asciiTheme="majorHAnsi" w:hAnsiTheme="majorHAnsi" w:cs="Times New Roman"/>
                <w:sz w:val="18"/>
                <w:szCs w:val="18"/>
              </w:rPr>
              <w:lastRenderedPageBreak/>
              <w:t xml:space="preserve">Uses culturally and linguistically </w:t>
            </w:r>
            <w:r w:rsidRPr="00F3036F">
              <w:rPr>
                <w:rFonts w:asciiTheme="majorHAnsi" w:hAnsiTheme="majorHAnsi" w:cs="Times New Roman"/>
                <w:sz w:val="18"/>
                <w:szCs w:val="18"/>
              </w:rPr>
              <w:lastRenderedPageBreak/>
              <w:t>responsive strategies to learn about societal, familial, and community characteristics and accepted community beliefs and practices with infants and toddlers.</w:t>
            </w:r>
          </w:p>
          <w:p w14:paraId="06AEC8A2" w14:textId="77777777" w:rsidR="005565D7" w:rsidRPr="00F3036F" w:rsidRDefault="005565D7" w:rsidP="005565D7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sz w:val="18"/>
                <w:szCs w:val="18"/>
              </w:rPr>
            </w:pPr>
            <w:r w:rsidRPr="00F3036F">
              <w:rPr>
                <w:rFonts w:asciiTheme="majorHAnsi" w:hAnsiTheme="majorHAnsi" w:cs="Times New Roman"/>
                <w:sz w:val="18"/>
                <w:szCs w:val="18"/>
              </w:rPr>
              <w:t>Analyzes information gained from societal, familial, and community characteristics and accepted community beliefs and practices, with the goal creating responsive practices based on understanding individual families’ perspectives of their infants/toddlers and of their responsibilities as parents. </w:t>
            </w:r>
          </w:p>
          <w:p w14:paraId="712EF223" w14:textId="490EAEAF" w:rsidR="00F25F0F" w:rsidRPr="00F3036F" w:rsidRDefault="005565D7" w:rsidP="00F25F0F">
            <w:pPr>
              <w:textAlignment w:val="baseline"/>
              <w:rPr>
                <w:rFonts w:asciiTheme="majorHAnsi" w:hAnsiTheme="majorHAnsi" w:cs="Times New Roman"/>
                <w:b/>
                <w:bCs/>
                <w:sz w:val="18"/>
                <w:szCs w:val="18"/>
              </w:rPr>
            </w:pPr>
            <w:r w:rsidRPr="00F3036F">
              <w:rPr>
                <w:rFonts w:asciiTheme="majorHAnsi" w:hAnsiTheme="majorHAnsi" w:cs="Times New Roman"/>
                <w:sz w:val="18"/>
                <w:szCs w:val="18"/>
              </w:rPr>
              <w:t>Identifies strategies supportive of families as partners in the care and education of their young children, within the early childhood program and broader community.</w:t>
            </w:r>
          </w:p>
        </w:tc>
        <w:tc>
          <w:tcPr>
            <w:tcW w:w="2757" w:type="dxa"/>
            <w:shd w:val="clear" w:color="auto" w:fill="CCFFCC"/>
          </w:tcPr>
          <w:p w14:paraId="1C38F581" w14:textId="77777777" w:rsidR="005565D7" w:rsidRPr="00F3036F" w:rsidRDefault="00C35E90" w:rsidP="00C35E90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sz w:val="18"/>
                <w:szCs w:val="18"/>
              </w:rPr>
            </w:pPr>
            <w:r w:rsidRPr="00F3036F">
              <w:rPr>
                <w:rFonts w:asciiTheme="majorHAnsi" w:hAnsiTheme="majorHAnsi" w:cs="Times New Roman"/>
                <w:sz w:val="18"/>
                <w:szCs w:val="18"/>
              </w:rPr>
              <w:lastRenderedPageBreak/>
              <w:t xml:space="preserve">Uses strategies to learn about </w:t>
            </w:r>
            <w:r w:rsidR="005565D7" w:rsidRPr="00F3036F">
              <w:rPr>
                <w:rFonts w:asciiTheme="majorHAnsi" w:hAnsiTheme="majorHAnsi" w:cs="Times New Roman"/>
                <w:sz w:val="18"/>
                <w:szCs w:val="18"/>
              </w:rPr>
              <w:lastRenderedPageBreak/>
              <w:t xml:space="preserve">societal, familial, and community characteristics and </w:t>
            </w:r>
            <w:r w:rsidRPr="00F3036F">
              <w:rPr>
                <w:rFonts w:asciiTheme="majorHAnsi" w:hAnsiTheme="majorHAnsi" w:cs="Times New Roman"/>
                <w:sz w:val="18"/>
                <w:szCs w:val="18"/>
              </w:rPr>
              <w:t>accepted community beliefs and pract</w:t>
            </w:r>
            <w:r w:rsidR="005565D7" w:rsidRPr="00F3036F">
              <w:rPr>
                <w:rFonts w:asciiTheme="majorHAnsi" w:hAnsiTheme="majorHAnsi" w:cs="Times New Roman"/>
                <w:sz w:val="18"/>
                <w:szCs w:val="18"/>
              </w:rPr>
              <w:t>ices with infants and toddlers.</w:t>
            </w:r>
          </w:p>
          <w:p w14:paraId="38342AEF" w14:textId="529BF171" w:rsidR="00C35E90" w:rsidRPr="00F3036F" w:rsidRDefault="005565D7" w:rsidP="00C35E90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b/>
                <w:bCs/>
                <w:sz w:val="18"/>
                <w:szCs w:val="18"/>
              </w:rPr>
            </w:pPr>
            <w:r w:rsidRPr="00F3036F">
              <w:rPr>
                <w:rFonts w:asciiTheme="majorHAnsi" w:hAnsiTheme="majorHAnsi" w:cs="Times New Roman"/>
                <w:sz w:val="18"/>
                <w:szCs w:val="18"/>
              </w:rPr>
              <w:t>Analyzes information gained from societal, familial, and community characteristics and accepted community beliefs and practices, with the goal creating responsive practices based on understanding individual families’ perspectives of their infants/toddlers and of their responsibilities as parents. </w:t>
            </w:r>
          </w:p>
          <w:p w14:paraId="36BC1CE3" w14:textId="4135636D" w:rsidR="00A624A2" w:rsidRPr="00F3036F" w:rsidRDefault="00A624A2" w:rsidP="005565D7">
            <w:pPr>
              <w:spacing w:before="100" w:beforeAutospacing="1" w:after="100" w:afterAutospacing="1"/>
              <w:textAlignment w:val="baseline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758" w:type="dxa"/>
            <w:shd w:val="clear" w:color="auto" w:fill="CCFFCC"/>
          </w:tcPr>
          <w:p w14:paraId="4340C59D" w14:textId="7E73B2A9" w:rsidR="005565D7" w:rsidRPr="00F3036F" w:rsidRDefault="005565D7" w:rsidP="005565D7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sz w:val="18"/>
                <w:szCs w:val="18"/>
              </w:rPr>
            </w:pPr>
            <w:r w:rsidRPr="00F3036F">
              <w:rPr>
                <w:rFonts w:asciiTheme="majorHAnsi" w:hAnsiTheme="majorHAnsi" w:cs="Times New Roman"/>
                <w:sz w:val="18"/>
                <w:szCs w:val="18"/>
              </w:rPr>
              <w:lastRenderedPageBreak/>
              <w:t xml:space="preserve">Uses strategies to learn about </w:t>
            </w:r>
            <w:r w:rsidRPr="00F3036F">
              <w:rPr>
                <w:rFonts w:asciiTheme="majorHAnsi" w:hAnsiTheme="majorHAnsi" w:cs="Times New Roman"/>
                <w:sz w:val="18"/>
                <w:szCs w:val="18"/>
              </w:rPr>
              <w:lastRenderedPageBreak/>
              <w:t>societal, familial, and community characteristics.</w:t>
            </w:r>
          </w:p>
          <w:p w14:paraId="26E9E643" w14:textId="7A37959A" w:rsidR="005565D7" w:rsidRPr="00F3036F" w:rsidRDefault="005565D7" w:rsidP="005565D7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b/>
                <w:bCs/>
                <w:sz w:val="18"/>
                <w:szCs w:val="18"/>
              </w:rPr>
            </w:pPr>
            <w:r w:rsidRPr="00F3036F">
              <w:rPr>
                <w:rFonts w:asciiTheme="majorHAnsi" w:hAnsiTheme="majorHAnsi" w:cs="Times New Roman"/>
                <w:sz w:val="18"/>
                <w:szCs w:val="18"/>
              </w:rPr>
              <w:t>Analyzes information gained from societal, familial, and community characteristics and accepted community beliefs and practices, with the goal creating responsive practices. </w:t>
            </w:r>
          </w:p>
          <w:p w14:paraId="69ACF373" w14:textId="52810F49" w:rsidR="00A624A2" w:rsidRPr="00F3036F" w:rsidRDefault="00A624A2" w:rsidP="25AEA539">
            <w:pPr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758" w:type="dxa"/>
            <w:shd w:val="clear" w:color="auto" w:fill="CCFFCC"/>
          </w:tcPr>
          <w:p w14:paraId="1C65EF47" w14:textId="77A635BC" w:rsidR="00A624A2" w:rsidRPr="00F3036F" w:rsidRDefault="00202E46" w:rsidP="0090241C">
            <w:pPr>
              <w:rPr>
                <w:rFonts w:asciiTheme="majorHAnsi" w:hAnsiTheme="majorHAnsi"/>
                <w:sz w:val="18"/>
                <w:szCs w:val="18"/>
              </w:rPr>
            </w:pPr>
            <w:r w:rsidRPr="00F3036F">
              <w:rPr>
                <w:rFonts w:asciiTheme="majorHAnsi" w:hAnsiTheme="majorHAnsi"/>
                <w:sz w:val="18"/>
                <w:szCs w:val="18"/>
              </w:rPr>
              <w:lastRenderedPageBreak/>
              <w:t xml:space="preserve">Develops infant/toddler </w:t>
            </w:r>
            <w:r w:rsidRPr="00F3036F">
              <w:rPr>
                <w:rFonts w:asciiTheme="majorHAnsi" w:hAnsiTheme="majorHAnsi"/>
                <w:sz w:val="18"/>
                <w:szCs w:val="18"/>
              </w:rPr>
              <w:lastRenderedPageBreak/>
              <w:t xml:space="preserve">programming without consideration of contextual factors, including families, society, and community characteristics. </w:t>
            </w:r>
          </w:p>
          <w:p w14:paraId="639B1176" w14:textId="22DCC78D" w:rsidR="00A624A2" w:rsidRPr="00F3036F" w:rsidRDefault="00A624A2" w:rsidP="00202E46">
            <w:pPr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shd w:val="clear" w:color="auto" w:fill="auto"/>
          </w:tcPr>
          <w:p w14:paraId="4EF9D147" w14:textId="77777777" w:rsidR="00A624A2" w:rsidRPr="00F3036F" w:rsidRDefault="00A624A2" w:rsidP="00DD4C42">
            <w:pPr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67A88" w:rsidRPr="00F3036F" w14:paraId="3137D63E" w14:textId="77777777" w:rsidTr="00F3036F">
        <w:tc>
          <w:tcPr>
            <w:tcW w:w="2757" w:type="dxa"/>
            <w:shd w:val="clear" w:color="auto" w:fill="FFCC99"/>
          </w:tcPr>
          <w:p w14:paraId="5C0F2DE1" w14:textId="77777777" w:rsidR="00F25F0F" w:rsidRPr="00F3036F" w:rsidRDefault="0085521D" w:rsidP="00DD4C42">
            <w:pPr>
              <w:rPr>
                <w:rFonts w:asciiTheme="majorHAnsi" w:hAnsiTheme="majorHAnsi"/>
                <w:sz w:val="18"/>
                <w:szCs w:val="18"/>
              </w:rPr>
            </w:pPr>
            <w:r w:rsidRPr="00F3036F">
              <w:rPr>
                <w:rFonts w:asciiTheme="majorHAnsi" w:hAnsiTheme="majorHAnsi"/>
                <w:b/>
                <w:sz w:val="18"/>
                <w:szCs w:val="18"/>
                <w:u w:val="single"/>
              </w:rPr>
              <w:lastRenderedPageBreak/>
              <w:t>PPD</w:t>
            </w:r>
            <w:r w:rsidR="00C35E90" w:rsidRPr="00F3036F">
              <w:rPr>
                <w:rFonts w:asciiTheme="majorHAnsi" w:hAnsiTheme="majorHAnsi"/>
                <w:b/>
                <w:sz w:val="18"/>
                <w:szCs w:val="18"/>
                <w:u w:val="single"/>
              </w:rPr>
              <w:t>4</w:t>
            </w:r>
            <w:r w:rsidR="00C35E90" w:rsidRPr="00F3036F">
              <w:rPr>
                <w:rFonts w:asciiTheme="majorHAnsi" w:hAnsiTheme="majorHAnsi"/>
                <w:sz w:val="18"/>
                <w:szCs w:val="18"/>
              </w:rPr>
              <w:t xml:space="preserve">:  </w:t>
            </w:r>
          </w:p>
          <w:p w14:paraId="1023F9DD" w14:textId="77777777" w:rsidR="00A624A2" w:rsidRPr="00F3036F" w:rsidRDefault="00C35E90" w:rsidP="00DD4C42">
            <w:pPr>
              <w:rPr>
                <w:rFonts w:asciiTheme="majorHAnsi" w:hAnsiTheme="majorHAnsi"/>
                <w:sz w:val="18"/>
                <w:szCs w:val="18"/>
              </w:rPr>
            </w:pPr>
            <w:r w:rsidRPr="00F3036F">
              <w:rPr>
                <w:rFonts w:asciiTheme="majorHAnsi" w:hAnsiTheme="majorHAnsi"/>
                <w:sz w:val="18"/>
                <w:szCs w:val="18"/>
              </w:rPr>
              <w:t>Identifies and incorporates knowledge and skills provided through evidence-based resources into practice.</w:t>
            </w:r>
          </w:p>
          <w:p w14:paraId="70C17898" w14:textId="77777777" w:rsidR="00F25F0F" w:rsidRPr="00F3036F" w:rsidRDefault="00F25F0F" w:rsidP="00DD4C42">
            <w:pPr>
              <w:rPr>
                <w:rFonts w:asciiTheme="majorHAnsi" w:hAnsiTheme="majorHAnsi"/>
                <w:sz w:val="18"/>
                <w:szCs w:val="18"/>
              </w:rPr>
            </w:pPr>
          </w:p>
          <w:p w14:paraId="493C59F3" w14:textId="56E683A4" w:rsidR="00F25F0F" w:rsidRPr="00F3036F" w:rsidRDefault="00F25F0F" w:rsidP="00F25F0F">
            <w:pPr>
              <w:rPr>
                <w:rFonts w:asciiTheme="majorHAnsi" w:hAnsiTheme="majorHAnsi"/>
                <w:b/>
                <w:sz w:val="18"/>
                <w:szCs w:val="18"/>
              </w:rPr>
            </w:pPr>
            <w:r w:rsidRPr="00F3036F">
              <w:rPr>
                <w:rFonts w:asciiTheme="majorHAnsi" w:hAnsiTheme="majorHAnsi"/>
                <w:b/>
                <w:sz w:val="18"/>
                <w:szCs w:val="18"/>
              </w:rPr>
              <w:t xml:space="preserve">NAEYC: </w:t>
            </w:r>
            <w:r w:rsidR="000A718C" w:rsidRPr="00F3036F">
              <w:rPr>
                <w:rFonts w:asciiTheme="majorHAnsi" w:hAnsiTheme="majorHAnsi"/>
                <w:sz w:val="18"/>
                <w:szCs w:val="18"/>
              </w:rPr>
              <w:t>6c, 6d, 6e</w:t>
            </w:r>
          </w:p>
          <w:p w14:paraId="2B53AD80" w14:textId="33F96EF3" w:rsidR="00F25F0F" w:rsidRPr="00F3036F" w:rsidRDefault="00F25F0F" w:rsidP="00F25F0F">
            <w:pPr>
              <w:rPr>
                <w:rFonts w:asciiTheme="majorHAnsi" w:hAnsiTheme="majorHAnsi"/>
                <w:b/>
                <w:sz w:val="18"/>
                <w:szCs w:val="18"/>
              </w:rPr>
            </w:pPr>
            <w:r w:rsidRPr="00F3036F">
              <w:rPr>
                <w:rFonts w:asciiTheme="majorHAnsi" w:hAnsiTheme="majorHAnsi"/>
                <w:b/>
                <w:sz w:val="18"/>
                <w:szCs w:val="18"/>
              </w:rPr>
              <w:t xml:space="preserve">IPTS: </w:t>
            </w:r>
            <w:r w:rsidR="000A718C" w:rsidRPr="00F3036F">
              <w:rPr>
                <w:rFonts w:asciiTheme="majorHAnsi" w:hAnsiTheme="majorHAnsi"/>
                <w:sz w:val="18"/>
                <w:szCs w:val="18"/>
              </w:rPr>
              <w:t>N/A</w:t>
            </w:r>
          </w:p>
          <w:p w14:paraId="4433C265" w14:textId="6FDA4EAF" w:rsidR="00F25F0F" w:rsidRPr="00F3036F" w:rsidRDefault="00F25F0F" w:rsidP="00F25F0F">
            <w:pPr>
              <w:rPr>
                <w:rFonts w:asciiTheme="majorHAnsi" w:hAnsiTheme="majorHAnsi"/>
                <w:b/>
                <w:sz w:val="18"/>
                <w:szCs w:val="18"/>
              </w:rPr>
            </w:pPr>
            <w:r w:rsidRPr="00F3036F">
              <w:rPr>
                <w:rFonts w:asciiTheme="majorHAnsi" w:hAnsiTheme="majorHAnsi"/>
                <w:b/>
                <w:sz w:val="18"/>
                <w:szCs w:val="18"/>
              </w:rPr>
              <w:t xml:space="preserve">ITC: </w:t>
            </w:r>
            <w:r w:rsidR="000A718C" w:rsidRPr="00F3036F">
              <w:rPr>
                <w:rStyle w:val="normaltextrun"/>
                <w:rFonts w:asciiTheme="majorHAnsi" w:hAnsiTheme="majorHAnsi"/>
                <w:sz w:val="18"/>
                <w:szCs w:val="18"/>
              </w:rPr>
              <w:t>2-4G15, 2-4G16, 2-4G17, 5G13</w:t>
            </w:r>
          </w:p>
          <w:p w14:paraId="534E10C0" w14:textId="4D6000D5" w:rsidR="00F25F0F" w:rsidRPr="00F3036F" w:rsidRDefault="00F25F0F" w:rsidP="00DD4C42">
            <w:pPr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758" w:type="dxa"/>
            <w:shd w:val="clear" w:color="auto" w:fill="FFCC99"/>
          </w:tcPr>
          <w:p w14:paraId="101B961D" w14:textId="77777777" w:rsidR="00DB0F7E" w:rsidRPr="00F3036F" w:rsidRDefault="00DB0F7E" w:rsidP="00DB0F7E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sz w:val="18"/>
                <w:szCs w:val="18"/>
              </w:rPr>
            </w:pPr>
            <w:r w:rsidRPr="00F3036F">
              <w:rPr>
                <w:rFonts w:asciiTheme="majorHAnsi" w:hAnsiTheme="majorHAnsi" w:cs="Times New Roman"/>
                <w:sz w:val="18"/>
                <w:szCs w:val="18"/>
              </w:rPr>
              <w:t>Identifies and uses appropriate publications for practitioners who work with infants and toddlers.</w:t>
            </w:r>
            <w:r w:rsidRPr="00F3036F">
              <w:rPr>
                <w:rFonts w:asciiTheme="majorHAnsi" w:hAnsiTheme="majorHAnsi" w:cs="Times New Roman"/>
                <w:color w:val="000000"/>
                <w:sz w:val="18"/>
                <w:szCs w:val="18"/>
              </w:rPr>
              <w:t> </w:t>
            </w:r>
          </w:p>
          <w:p w14:paraId="3EDE95D9" w14:textId="77777777" w:rsidR="00A624A2" w:rsidRPr="00F3036F" w:rsidRDefault="00DB0F7E" w:rsidP="00DB0F7E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sz w:val="18"/>
                <w:szCs w:val="18"/>
              </w:rPr>
            </w:pPr>
            <w:r w:rsidRPr="00F3036F">
              <w:rPr>
                <w:rFonts w:asciiTheme="majorHAnsi" w:hAnsiTheme="majorHAnsi" w:cs="Times New Roman"/>
                <w:sz w:val="18"/>
                <w:szCs w:val="18"/>
              </w:rPr>
              <w:t>Names and uses credible local, state, or other resources (e.g., practitioner development, college courses, internet sites) for obtaining training specific to infants and toddlers and their families. </w:t>
            </w:r>
          </w:p>
          <w:p w14:paraId="22A31243" w14:textId="0E55DDDF" w:rsidR="00DB0F7E" w:rsidRPr="00F3036F" w:rsidRDefault="00DB0F7E" w:rsidP="00DB0F7E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sz w:val="18"/>
                <w:szCs w:val="18"/>
              </w:rPr>
            </w:pPr>
            <w:r w:rsidRPr="00F3036F">
              <w:rPr>
                <w:rFonts w:asciiTheme="majorHAnsi" w:hAnsiTheme="majorHAnsi" w:cs="Times New Roman"/>
                <w:sz w:val="18"/>
                <w:szCs w:val="18"/>
              </w:rPr>
              <w:t xml:space="preserve">Identifies strategies </w:t>
            </w:r>
            <w:r w:rsidR="00047D18" w:rsidRPr="00F3036F">
              <w:rPr>
                <w:rFonts w:asciiTheme="majorHAnsi" w:hAnsiTheme="majorHAnsi" w:cs="Times New Roman"/>
                <w:sz w:val="18"/>
                <w:szCs w:val="18"/>
              </w:rPr>
              <w:t>supportive of family access to and engagement with appropriate training and resources specific to infants and toddlers.</w:t>
            </w:r>
          </w:p>
        </w:tc>
        <w:tc>
          <w:tcPr>
            <w:tcW w:w="2757" w:type="dxa"/>
            <w:shd w:val="clear" w:color="auto" w:fill="FFCC99"/>
          </w:tcPr>
          <w:p w14:paraId="7E28541C" w14:textId="16F983D7" w:rsidR="00C35E90" w:rsidRPr="00F3036F" w:rsidRDefault="00DB0F7E" w:rsidP="00C35E90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sz w:val="18"/>
                <w:szCs w:val="18"/>
              </w:rPr>
            </w:pPr>
            <w:r w:rsidRPr="00F3036F">
              <w:rPr>
                <w:rFonts w:asciiTheme="majorHAnsi" w:hAnsiTheme="majorHAnsi" w:cs="Times New Roman"/>
                <w:sz w:val="18"/>
                <w:szCs w:val="18"/>
              </w:rPr>
              <w:t xml:space="preserve">Identifies and uses appropriate </w:t>
            </w:r>
            <w:r w:rsidR="00C35E90" w:rsidRPr="00F3036F">
              <w:rPr>
                <w:rFonts w:asciiTheme="majorHAnsi" w:hAnsiTheme="majorHAnsi" w:cs="Times New Roman"/>
                <w:sz w:val="18"/>
                <w:szCs w:val="18"/>
              </w:rPr>
              <w:t>publications for practitioners who work with infants and toddlers.</w:t>
            </w:r>
            <w:r w:rsidR="00C35E90" w:rsidRPr="00F3036F">
              <w:rPr>
                <w:rFonts w:asciiTheme="majorHAnsi" w:hAnsiTheme="majorHAnsi" w:cs="Times New Roman"/>
                <w:color w:val="000000"/>
                <w:sz w:val="18"/>
                <w:szCs w:val="18"/>
              </w:rPr>
              <w:t> </w:t>
            </w:r>
          </w:p>
          <w:p w14:paraId="6C2FAAAF" w14:textId="2C2937C5" w:rsidR="00C35E90" w:rsidRPr="00F3036F" w:rsidRDefault="00C35E90" w:rsidP="00C35E90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sz w:val="18"/>
                <w:szCs w:val="18"/>
              </w:rPr>
            </w:pPr>
            <w:r w:rsidRPr="00F3036F">
              <w:rPr>
                <w:rFonts w:asciiTheme="majorHAnsi" w:hAnsiTheme="majorHAnsi" w:cs="Times New Roman"/>
                <w:sz w:val="18"/>
                <w:szCs w:val="18"/>
              </w:rPr>
              <w:t xml:space="preserve">Names </w:t>
            </w:r>
            <w:r w:rsidR="00DB0F7E" w:rsidRPr="00F3036F">
              <w:rPr>
                <w:rFonts w:asciiTheme="majorHAnsi" w:hAnsiTheme="majorHAnsi" w:cs="Times New Roman"/>
                <w:sz w:val="18"/>
                <w:szCs w:val="18"/>
              </w:rPr>
              <w:t xml:space="preserve">and uses </w:t>
            </w:r>
            <w:r w:rsidRPr="00F3036F">
              <w:rPr>
                <w:rFonts w:asciiTheme="majorHAnsi" w:hAnsiTheme="majorHAnsi" w:cs="Times New Roman"/>
                <w:sz w:val="18"/>
                <w:szCs w:val="18"/>
              </w:rPr>
              <w:t>credible local, state, or other resources (e.g., practitioner development, college courses, internet sites) for obtaining training specific to infants and toddlers and their families. </w:t>
            </w:r>
          </w:p>
          <w:p w14:paraId="63F71736" w14:textId="024DA81F" w:rsidR="25AEA539" w:rsidRPr="00F3036F" w:rsidRDefault="25AEA539">
            <w:pPr>
              <w:rPr>
                <w:rFonts w:asciiTheme="majorHAnsi" w:hAnsiTheme="majorHAnsi"/>
                <w:sz w:val="18"/>
                <w:szCs w:val="18"/>
              </w:rPr>
            </w:pPr>
            <w:r w:rsidRPr="00F3036F">
              <w:rPr>
                <w:rFonts w:asciiTheme="majorHAnsi" w:hAnsiTheme="majorHAnsi"/>
                <w:sz w:val="18"/>
                <w:szCs w:val="18"/>
              </w:rPr>
              <w:br/>
            </w:r>
          </w:p>
          <w:p w14:paraId="56B8EFA2" w14:textId="77777777" w:rsidR="00A624A2" w:rsidRPr="00F3036F" w:rsidRDefault="00A624A2" w:rsidP="00DD4C42">
            <w:pPr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758" w:type="dxa"/>
            <w:shd w:val="clear" w:color="auto" w:fill="FFCC99"/>
          </w:tcPr>
          <w:p w14:paraId="7EB0CDA8" w14:textId="163398E4" w:rsidR="00047D18" w:rsidRPr="00F3036F" w:rsidRDefault="00047D18" w:rsidP="00047D18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sz w:val="18"/>
                <w:szCs w:val="18"/>
              </w:rPr>
            </w:pPr>
            <w:r w:rsidRPr="00F3036F">
              <w:rPr>
                <w:rFonts w:asciiTheme="majorHAnsi" w:hAnsiTheme="majorHAnsi" w:cs="Times New Roman"/>
                <w:sz w:val="18"/>
                <w:szCs w:val="18"/>
              </w:rPr>
              <w:t>Identifies appropriate publications for practitioners who work with infants and toddlers.</w:t>
            </w:r>
            <w:r w:rsidRPr="00F3036F">
              <w:rPr>
                <w:rFonts w:asciiTheme="majorHAnsi" w:hAnsiTheme="majorHAnsi" w:cs="Times New Roman"/>
                <w:color w:val="000000"/>
                <w:sz w:val="18"/>
                <w:szCs w:val="18"/>
              </w:rPr>
              <w:t> </w:t>
            </w:r>
          </w:p>
          <w:p w14:paraId="5FCEA8EE" w14:textId="7456C32A" w:rsidR="00047D18" w:rsidRPr="00F3036F" w:rsidRDefault="00047D18" w:rsidP="00047D18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sz w:val="18"/>
                <w:szCs w:val="18"/>
              </w:rPr>
            </w:pPr>
            <w:r w:rsidRPr="00F3036F">
              <w:rPr>
                <w:rFonts w:asciiTheme="majorHAnsi" w:hAnsiTheme="majorHAnsi" w:cs="Times New Roman"/>
                <w:sz w:val="18"/>
                <w:szCs w:val="18"/>
              </w:rPr>
              <w:t xml:space="preserve">Names local, state, or other resources (e.g., practitioner development, college courses, </w:t>
            </w:r>
            <w:proofErr w:type="gramStart"/>
            <w:r w:rsidRPr="00F3036F">
              <w:rPr>
                <w:rFonts w:asciiTheme="majorHAnsi" w:hAnsiTheme="majorHAnsi" w:cs="Times New Roman"/>
                <w:sz w:val="18"/>
                <w:szCs w:val="18"/>
              </w:rPr>
              <w:t>internet</w:t>
            </w:r>
            <w:proofErr w:type="gramEnd"/>
            <w:r w:rsidRPr="00F3036F">
              <w:rPr>
                <w:rFonts w:asciiTheme="majorHAnsi" w:hAnsiTheme="majorHAnsi" w:cs="Times New Roman"/>
                <w:sz w:val="18"/>
                <w:szCs w:val="18"/>
              </w:rPr>
              <w:t xml:space="preserve"> sites) for obtaining training specific to infants and toddlers and their families. </w:t>
            </w:r>
          </w:p>
          <w:p w14:paraId="0FCDEDD9" w14:textId="33C6605A" w:rsidR="00A624A2" w:rsidRPr="00F3036F" w:rsidRDefault="00A624A2" w:rsidP="00047D18">
            <w:pPr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758" w:type="dxa"/>
            <w:shd w:val="clear" w:color="auto" w:fill="FFCC99"/>
          </w:tcPr>
          <w:p w14:paraId="7CDF1716" w14:textId="368B099E" w:rsidR="00047D18" w:rsidRPr="00F3036F" w:rsidRDefault="00047D18" w:rsidP="00047D18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sz w:val="18"/>
                <w:szCs w:val="18"/>
              </w:rPr>
            </w:pPr>
            <w:r w:rsidRPr="00F3036F">
              <w:rPr>
                <w:rFonts w:asciiTheme="majorHAnsi" w:hAnsiTheme="majorHAnsi" w:cs="Times New Roman"/>
                <w:sz w:val="18"/>
                <w:szCs w:val="18"/>
              </w:rPr>
              <w:t>Identifies inappropriate publications for practitioners who work with infants and toddlers.</w:t>
            </w:r>
            <w:r w:rsidRPr="00F3036F">
              <w:rPr>
                <w:rFonts w:asciiTheme="majorHAnsi" w:hAnsiTheme="majorHAnsi" w:cs="Times New Roman"/>
                <w:color w:val="000000"/>
                <w:sz w:val="18"/>
                <w:szCs w:val="18"/>
              </w:rPr>
              <w:t> </w:t>
            </w:r>
          </w:p>
          <w:p w14:paraId="15859584" w14:textId="523E8479" w:rsidR="00047D18" w:rsidRPr="00F3036F" w:rsidRDefault="00047D18" w:rsidP="00047D18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sz w:val="18"/>
                <w:szCs w:val="18"/>
              </w:rPr>
            </w:pPr>
            <w:r w:rsidRPr="00F3036F">
              <w:rPr>
                <w:rFonts w:asciiTheme="majorHAnsi" w:hAnsiTheme="majorHAnsi" w:cs="Times New Roman"/>
                <w:sz w:val="18"/>
                <w:szCs w:val="18"/>
              </w:rPr>
              <w:t xml:space="preserve">Names inaccurate or inappropriate local, state, or other resources (e.g., practitioner development, college courses, </w:t>
            </w:r>
            <w:proofErr w:type="gramStart"/>
            <w:r w:rsidRPr="00F3036F">
              <w:rPr>
                <w:rFonts w:asciiTheme="majorHAnsi" w:hAnsiTheme="majorHAnsi" w:cs="Times New Roman"/>
                <w:sz w:val="18"/>
                <w:szCs w:val="18"/>
              </w:rPr>
              <w:t>internet</w:t>
            </w:r>
            <w:proofErr w:type="gramEnd"/>
            <w:r w:rsidRPr="00F3036F">
              <w:rPr>
                <w:rFonts w:asciiTheme="majorHAnsi" w:hAnsiTheme="majorHAnsi" w:cs="Times New Roman"/>
                <w:sz w:val="18"/>
                <w:szCs w:val="18"/>
              </w:rPr>
              <w:t xml:space="preserve"> sites) for obtaining training specific to infants and toddlers and their families. </w:t>
            </w:r>
          </w:p>
          <w:p w14:paraId="6A2A690F" w14:textId="204BD82E" w:rsidR="00A624A2" w:rsidRPr="00F3036F" w:rsidRDefault="00A624A2" w:rsidP="003F7705">
            <w:pPr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shd w:val="clear" w:color="auto" w:fill="auto"/>
          </w:tcPr>
          <w:p w14:paraId="780D4C5F" w14:textId="77777777" w:rsidR="00A624A2" w:rsidRPr="00F3036F" w:rsidRDefault="00A624A2" w:rsidP="00DD4C42">
            <w:pPr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67A88" w:rsidRPr="00F3036F" w14:paraId="3F45F783" w14:textId="77777777" w:rsidTr="00F3036F">
        <w:tc>
          <w:tcPr>
            <w:tcW w:w="2757" w:type="dxa"/>
            <w:shd w:val="clear" w:color="auto" w:fill="CCFFFF"/>
          </w:tcPr>
          <w:p w14:paraId="10B56DB1" w14:textId="77777777" w:rsidR="00F25F0F" w:rsidRPr="00F3036F" w:rsidRDefault="0085521D" w:rsidP="00C35E90">
            <w:pPr>
              <w:rPr>
                <w:rStyle w:val="normaltextrun"/>
                <w:rFonts w:asciiTheme="majorHAnsi" w:hAnsiTheme="majorHAnsi"/>
                <w:sz w:val="18"/>
                <w:szCs w:val="18"/>
              </w:rPr>
            </w:pPr>
            <w:r w:rsidRPr="00F3036F">
              <w:rPr>
                <w:rStyle w:val="normaltextrun"/>
                <w:rFonts w:asciiTheme="majorHAnsi" w:hAnsiTheme="majorHAnsi"/>
                <w:b/>
                <w:sz w:val="18"/>
                <w:szCs w:val="18"/>
                <w:u w:val="single"/>
              </w:rPr>
              <w:t>PPD</w:t>
            </w:r>
            <w:r w:rsidR="00C35E90" w:rsidRPr="00F3036F">
              <w:rPr>
                <w:rStyle w:val="normaltextrun"/>
                <w:rFonts w:asciiTheme="majorHAnsi" w:hAnsiTheme="majorHAnsi"/>
                <w:b/>
                <w:sz w:val="18"/>
                <w:szCs w:val="18"/>
                <w:u w:val="single"/>
              </w:rPr>
              <w:t>5</w:t>
            </w:r>
            <w:r w:rsidR="00C35E90" w:rsidRPr="00F3036F">
              <w:rPr>
                <w:rStyle w:val="normaltextrun"/>
                <w:rFonts w:asciiTheme="majorHAnsi" w:hAnsiTheme="majorHAnsi"/>
                <w:sz w:val="18"/>
                <w:szCs w:val="18"/>
              </w:rPr>
              <w:t xml:space="preserve">:  </w:t>
            </w:r>
          </w:p>
          <w:p w14:paraId="16B9F57F" w14:textId="1B3DE057" w:rsidR="00C35E90" w:rsidRPr="00F3036F" w:rsidRDefault="00C35E90" w:rsidP="00C35E90">
            <w:pPr>
              <w:rPr>
                <w:rFonts w:asciiTheme="majorHAnsi" w:hAnsiTheme="majorHAnsi"/>
                <w:sz w:val="18"/>
                <w:szCs w:val="18"/>
              </w:rPr>
            </w:pPr>
            <w:r w:rsidRPr="00F3036F">
              <w:rPr>
                <w:rFonts w:asciiTheme="majorHAnsi" w:hAnsiTheme="majorHAnsi"/>
                <w:sz w:val="18"/>
                <w:szCs w:val="18"/>
              </w:rPr>
              <w:t xml:space="preserve">Designs and participates in collaborative systems and proactive, visionary leadership </w:t>
            </w:r>
            <w:r w:rsidRPr="00F3036F">
              <w:rPr>
                <w:rFonts w:asciiTheme="majorHAnsi" w:hAnsiTheme="majorHAnsi"/>
                <w:sz w:val="18"/>
                <w:szCs w:val="18"/>
              </w:rPr>
              <w:lastRenderedPageBreak/>
              <w:t>that ensures the healthy functioning of the infant and toddler programming and the young children and families served.</w:t>
            </w:r>
          </w:p>
          <w:p w14:paraId="2FD4368F" w14:textId="77777777" w:rsidR="00F25F0F" w:rsidRPr="00F3036F" w:rsidRDefault="00F25F0F" w:rsidP="00C35E90">
            <w:pPr>
              <w:rPr>
                <w:rFonts w:asciiTheme="majorHAnsi" w:hAnsiTheme="majorHAnsi"/>
                <w:sz w:val="18"/>
                <w:szCs w:val="18"/>
              </w:rPr>
            </w:pPr>
          </w:p>
          <w:p w14:paraId="76F4692B" w14:textId="55B7ADD0" w:rsidR="00F25F0F" w:rsidRPr="00F3036F" w:rsidRDefault="00F25F0F" w:rsidP="00F25F0F">
            <w:pPr>
              <w:rPr>
                <w:rFonts w:asciiTheme="majorHAnsi" w:hAnsiTheme="majorHAnsi"/>
                <w:b/>
                <w:sz w:val="18"/>
                <w:szCs w:val="18"/>
              </w:rPr>
            </w:pPr>
            <w:r w:rsidRPr="00F3036F">
              <w:rPr>
                <w:rFonts w:asciiTheme="majorHAnsi" w:hAnsiTheme="majorHAnsi"/>
                <w:b/>
                <w:sz w:val="18"/>
                <w:szCs w:val="18"/>
              </w:rPr>
              <w:t xml:space="preserve">NAEYC: </w:t>
            </w:r>
            <w:r w:rsidR="000A718C" w:rsidRPr="00F3036F">
              <w:rPr>
                <w:rFonts w:asciiTheme="majorHAnsi" w:hAnsiTheme="majorHAnsi"/>
                <w:sz w:val="18"/>
                <w:szCs w:val="18"/>
              </w:rPr>
              <w:t>6e</w:t>
            </w:r>
          </w:p>
          <w:p w14:paraId="19739387" w14:textId="3A2AE2FE" w:rsidR="00F25F0F" w:rsidRPr="00F3036F" w:rsidRDefault="00F25F0F" w:rsidP="00F25F0F">
            <w:pPr>
              <w:rPr>
                <w:rFonts w:asciiTheme="majorHAnsi" w:hAnsiTheme="majorHAnsi"/>
                <w:b/>
                <w:sz w:val="18"/>
                <w:szCs w:val="18"/>
              </w:rPr>
            </w:pPr>
            <w:r w:rsidRPr="00F3036F">
              <w:rPr>
                <w:rFonts w:asciiTheme="majorHAnsi" w:hAnsiTheme="majorHAnsi"/>
                <w:b/>
                <w:sz w:val="18"/>
                <w:szCs w:val="18"/>
              </w:rPr>
              <w:t xml:space="preserve">IPTS: </w:t>
            </w:r>
            <w:r w:rsidR="000A718C" w:rsidRPr="00F3036F">
              <w:rPr>
                <w:rFonts w:asciiTheme="majorHAnsi" w:hAnsiTheme="majorHAnsi"/>
                <w:sz w:val="18"/>
                <w:szCs w:val="18"/>
              </w:rPr>
              <w:t>N/A</w:t>
            </w:r>
          </w:p>
          <w:p w14:paraId="7E8356E2" w14:textId="3C1F6052" w:rsidR="00A624A2" w:rsidRPr="00F3036F" w:rsidRDefault="00F25F0F" w:rsidP="00DD4C42">
            <w:pPr>
              <w:rPr>
                <w:rFonts w:asciiTheme="majorHAnsi" w:hAnsiTheme="majorHAnsi"/>
                <w:b/>
                <w:sz w:val="18"/>
                <w:szCs w:val="18"/>
              </w:rPr>
            </w:pPr>
            <w:r w:rsidRPr="00F3036F">
              <w:rPr>
                <w:rFonts w:asciiTheme="majorHAnsi" w:hAnsiTheme="majorHAnsi"/>
                <w:b/>
                <w:sz w:val="18"/>
                <w:szCs w:val="18"/>
              </w:rPr>
              <w:t xml:space="preserve">ITC: </w:t>
            </w:r>
            <w:r w:rsidR="000A718C" w:rsidRPr="00F3036F">
              <w:rPr>
                <w:rStyle w:val="normaltextrun"/>
                <w:rFonts w:asciiTheme="majorHAnsi" w:hAnsiTheme="majorHAnsi"/>
                <w:sz w:val="18"/>
                <w:szCs w:val="18"/>
              </w:rPr>
              <w:t>2-4F18, 5F18</w:t>
            </w:r>
          </w:p>
        </w:tc>
        <w:tc>
          <w:tcPr>
            <w:tcW w:w="2758" w:type="dxa"/>
            <w:shd w:val="clear" w:color="auto" w:fill="CCFFFF"/>
          </w:tcPr>
          <w:p w14:paraId="7F15ACD5" w14:textId="77777777" w:rsidR="00D130B8" w:rsidRPr="00F3036F" w:rsidRDefault="00D130B8" w:rsidP="00D130B8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sz w:val="18"/>
                <w:szCs w:val="18"/>
              </w:rPr>
            </w:pPr>
            <w:r w:rsidRPr="00F3036F">
              <w:rPr>
                <w:rFonts w:asciiTheme="majorHAnsi" w:hAnsiTheme="majorHAnsi" w:cs="Times New Roman"/>
                <w:sz w:val="18"/>
                <w:szCs w:val="18"/>
              </w:rPr>
              <w:lastRenderedPageBreak/>
              <w:t xml:space="preserve">Identifies and engages in system-wide collaboration among agencies and others serving infants/toddlers and their families, </w:t>
            </w:r>
            <w:r w:rsidRPr="00F3036F">
              <w:rPr>
                <w:rFonts w:asciiTheme="majorHAnsi" w:hAnsiTheme="majorHAnsi" w:cs="Times New Roman"/>
                <w:sz w:val="18"/>
                <w:szCs w:val="18"/>
              </w:rPr>
              <w:lastRenderedPageBreak/>
              <w:t>including procedures for referring children and for obtaining resources. </w:t>
            </w:r>
          </w:p>
          <w:p w14:paraId="0FA9108B" w14:textId="1ABEECC7" w:rsidR="00A624A2" w:rsidRPr="00F3036F" w:rsidRDefault="00D130B8" w:rsidP="00F3036F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sz w:val="18"/>
                <w:szCs w:val="18"/>
              </w:rPr>
            </w:pPr>
            <w:r w:rsidRPr="00F3036F">
              <w:rPr>
                <w:rFonts w:asciiTheme="majorHAnsi" w:hAnsiTheme="majorHAnsi" w:cs="Times New Roman"/>
                <w:sz w:val="18"/>
                <w:szCs w:val="18"/>
              </w:rPr>
              <w:t>Supports families as advocates in system-wide collaboration among agencies and others serving infants/toddlers and their families.</w:t>
            </w:r>
          </w:p>
        </w:tc>
        <w:tc>
          <w:tcPr>
            <w:tcW w:w="2757" w:type="dxa"/>
            <w:shd w:val="clear" w:color="auto" w:fill="CCFFFF"/>
          </w:tcPr>
          <w:p w14:paraId="5FBEC350" w14:textId="00564F49" w:rsidR="00402267" w:rsidRPr="00F3036F" w:rsidRDefault="00402267" w:rsidP="00402267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sz w:val="18"/>
                <w:szCs w:val="18"/>
              </w:rPr>
            </w:pPr>
            <w:r w:rsidRPr="00F3036F">
              <w:rPr>
                <w:rFonts w:asciiTheme="majorHAnsi" w:hAnsiTheme="majorHAnsi" w:cs="Times New Roman"/>
                <w:sz w:val="18"/>
                <w:szCs w:val="18"/>
              </w:rPr>
              <w:lastRenderedPageBreak/>
              <w:t>Identifies</w:t>
            </w:r>
            <w:r w:rsidR="00D130B8" w:rsidRPr="00F3036F">
              <w:rPr>
                <w:rFonts w:asciiTheme="majorHAnsi" w:hAnsiTheme="majorHAnsi" w:cs="Times New Roman"/>
                <w:sz w:val="18"/>
                <w:szCs w:val="18"/>
              </w:rPr>
              <w:t xml:space="preserve"> and engages in</w:t>
            </w:r>
            <w:r w:rsidRPr="00F3036F">
              <w:rPr>
                <w:rFonts w:asciiTheme="majorHAnsi" w:hAnsiTheme="majorHAnsi" w:cs="Times New Roman"/>
                <w:sz w:val="18"/>
                <w:szCs w:val="18"/>
              </w:rPr>
              <w:t xml:space="preserve"> system-wide collaboration among agencies and others serving infants/toddlers and their families, </w:t>
            </w:r>
            <w:r w:rsidRPr="00F3036F">
              <w:rPr>
                <w:rFonts w:asciiTheme="majorHAnsi" w:hAnsiTheme="majorHAnsi" w:cs="Times New Roman"/>
                <w:sz w:val="18"/>
                <w:szCs w:val="18"/>
              </w:rPr>
              <w:lastRenderedPageBreak/>
              <w:t>including procedures for referring children and for obtaining resources. </w:t>
            </w:r>
          </w:p>
          <w:p w14:paraId="63CD65F6" w14:textId="1CE68489" w:rsidR="00A624A2" w:rsidRPr="00F3036F" w:rsidRDefault="00A624A2" w:rsidP="00E3092D">
            <w:pPr>
              <w:rPr>
                <w:rFonts w:asciiTheme="majorHAnsi" w:hAnsiTheme="majorHAnsi"/>
                <w:sz w:val="18"/>
                <w:szCs w:val="18"/>
              </w:rPr>
            </w:pPr>
          </w:p>
          <w:p w14:paraId="63EC6276" w14:textId="76C0C861" w:rsidR="00A624A2" w:rsidRPr="00F3036F" w:rsidRDefault="00A624A2" w:rsidP="00E3092D">
            <w:pPr>
              <w:rPr>
                <w:rFonts w:asciiTheme="majorHAnsi" w:eastAsia="Cambria" w:hAnsiTheme="majorHAnsi" w:cs="Cambria"/>
                <w:sz w:val="18"/>
                <w:szCs w:val="18"/>
              </w:rPr>
            </w:pPr>
          </w:p>
        </w:tc>
        <w:tc>
          <w:tcPr>
            <w:tcW w:w="2758" w:type="dxa"/>
            <w:shd w:val="clear" w:color="auto" w:fill="CCFFFF"/>
          </w:tcPr>
          <w:p w14:paraId="59672D92" w14:textId="664C197F" w:rsidR="00D130B8" w:rsidRPr="00F3036F" w:rsidRDefault="00D130B8" w:rsidP="00D130B8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sz w:val="18"/>
                <w:szCs w:val="18"/>
              </w:rPr>
            </w:pPr>
            <w:r w:rsidRPr="00F3036F">
              <w:rPr>
                <w:rFonts w:asciiTheme="majorHAnsi" w:hAnsiTheme="majorHAnsi" w:cs="Times New Roman"/>
                <w:sz w:val="18"/>
                <w:szCs w:val="18"/>
              </w:rPr>
              <w:lastRenderedPageBreak/>
              <w:t xml:space="preserve">Identifies system-wide collaboration among agencies and others serving infants/toddlers and their families, including </w:t>
            </w:r>
            <w:r w:rsidRPr="00F3036F">
              <w:rPr>
                <w:rFonts w:asciiTheme="majorHAnsi" w:hAnsiTheme="majorHAnsi" w:cs="Times New Roman"/>
                <w:sz w:val="18"/>
                <w:szCs w:val="18"/>
              </w:rPr>
              <w:lastRenderedPageBreak/>
              <w:t>procedures for referring children and for obtaining resources. </w:t>
            </w:r>
          </w:p>
          <w:p w14:paraId="7E8A2B05" w14:textId="2D2B125F" w:rsidR="00A624A2" w:rsidRPr="00F3036F" w:rsidRDefault="00A624A2" w:rsidP="5053B2D5">
            <w:pPr>
              <w:rPr>
                <w:rFonts w:asciiTheme="majorHAnsi" w:eastAsia="Cambria" w:hAnsiTheme="majorHAnsi" w:cs="Cambria"/>
                <w:sz w:val="18"/>
                <w:szCs w:val="18"/>
              </w:rPr>
            </w:pPr>
          </w:p>
        </w:tc>
        <w:tc>
          <w:tcPr>
            <w:tcW w:w="2758" w:type="dxa"/>
            <w:shd w:val="clear" w:color="auto" w:fill="CCFFFF"/>
          </w:tcPr>
          <w:p w14:paraId="2F67E719" w14:textId="5E451F73" w:rsidR="00D130B8" w:rsidRPr="00F3036F" w:rsidRDefault="00D130B8" w:rsidP="00D130B8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sz w:val="18"/>
                <w:szCs w:val="18"/>
              </w:rPr>
            </w:pPr>
            <w:r w:rsidRPr="00F3036F">
              <w:rPr>
                <w:rFonts w:asciiTheme="majorHAnsi" w:hAnsiTheme="majorHAnsi"/>
                <w:sz w:val="18"/>
                <w:szCs w:val="18"/>
              </w:rPr>
              <w:lastRenderedPageBreak/>
              <w:t xml:space="preserve">Inaccurate or incomplete identification of </w:t>
            </w:r>
            <w:r w:rsidRPr="00F3036F">
              <w:rPr>
                <w:rFonts w:asciiTheme="majorHAnsi" w:hAnsiTheme="majorHAnsi" w:cs="Times New Roman"/>
                <w:sz w:val="18"/>
                <w:szCs w:val="18"/>
              </w:rPr>
              <w:t xml:space="preserve">system-wide collaboration opportunities among agencies and others </w:t>
            </w:r>
            <w:r w:rsidRPr="00F3036F">
              <w:rPr>
                <w:rFonts w:asciiTheme="majorHAnsi" w:hAnsiTheme="majorHAnsi" w:cs="Times New Roman"/>
                <w:sz w:val="18"/>
                <w:szCs w:val="18"/>
              </w:rPr>
              <w:lastRenderedPageBreak/>
              <w:t>serving infants/toddlers and their families.  Incomplete identification of procedures for referring children and for obtaining resources. </w:t>
            </w:r>
          </w:p>
          <w:p w14:paraId="15A15D13" w14:textId="4A47324A" w:rsidR="00A624A2" w:rsidRPr="00F3036F" w:rsidRDefault="00A624A2" w:rsidP="00E3092D">
            <w:pPr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shd w:val="clear" w:color="auto" w:fill="auto"/>
          </w:tcPr>
          <w:p w14:paraId="6A7C57EC" w14:textId="77777777" w:rsidR="00A624A2" w:rsidRPr="00F3036F" w:rsidRDefault="00A624A2" w:rsidP="00DD4C42">
            <w:pPr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3036F" w:rsidRPr="00F3036F" w14:paraId="7DAB5D02" w14:textId="77777777" w:rsidTr="00F3036F">
        <w:tc>
          <w:tcPr>
            <w:tcW w:w="2757" w:type="dxa"/>
            <w:shd w:val="clear" w:color="auto" w:fill="CCCCFF"/>
          </w:tcPr>
          <w:p w14:paraId="08CBEDED" w14:textId="77777777" w:rsidR="00F3036F" w:rsidRPr="00F3036F" w:rsidRDefault="00F3036F">
            <w:pPr>
              <w:rPr>
                <w:rFonts w:asciiTheme="majorHAnsi" w:hAnsiTheme="majorHAnsi"/>
                <w:sz w:val="18"/>
                <w:szCs w:val="18"/>
              </w:rPr>
            </w:pPr>
            <w:r w:rsidRPr="00F3036F">
              <w:rPr>
                <w:rStyle w:val="normaltextrun"/>
                <w:rFonts w:asciiTheme="majorHAnsi" w:hAnsiTheme="majorHAnsi"/>
                <w:b/>
                <w:sz w:val="18"/>
                <w:szCs w:val="18"/>
              </w:rPr>
              <w:lastRenderedPageBreak/>
              <w:t>PPD6:</w:t>
            </w:r>
            <w:r w:rsidRPr="00F3036F">
              <w:rPr>
                <w:rStyle w:val="normaltextrun"/>
                <w:rFonts w:asciiTheme="majorHAnsi" w:hAnsiTheme="majorHAnsi"/>
                <w:sz w:val="18"/>
                <w:szCs w:val="18"/>
              </w:rPr>
              <w:t xml:space="preserve">  </w:t>
            </w:r>
            <w:r w:rsidRPr="00F3036F">
              <w:rPr>
                <w:rFonts w:asciiTheme="majorHAnsi" w:eastAsia="Times New Roman" w:hAnsiTheme="majorHAnsi"/>
                <w:sz w:val="18"/>
                <w:szCs w:val="18"/>
              </w:rPr>
              <w:t>Develops responsive, reciprocal relationships with practitioners that support</w:t>
            </w:r>
            <w:r w:rsidRPr="00F3036F">
              <w:rPr>
                <w:rFonts w:asciiTheme="majorHAnsi" w:eastAsia="Times New Roman" w:hAnsiTheme="majorHAnsi"/>
                <w:b/>
                <w:sz w:val="18"/>
                <w:szCs w:val="18"/>
              </w:rPr>
              <w:t xml:space="preserve"> </w:t>
            </w:r>
            <w:r w:rsidRPr="00F3036F">
              <w:rPr>
                <w:rFonts w:asciiTheme="majorHAnsi" w:eastAsia="Times New Roman" w:hAnsiTheme="majorHAnsi"/>
                <w:sz w:val="18"/>
                <w:szCs w:val="18"/>
              </w:rPr>
              <w:t>and promote</w:t>
            </w:r>
            <w:r w:rsidRPr="00F3036F">
              <w:rPr>
                <w:rFonts w:asciiTheme="majorHAnsi" w:eastAsia="Times New Roman" w:hAnsiTheme="majorHAnsi"/>
                <w:b/>
                <w:sz w:val="18"/>
                <w:szCs w:val="18"/>
              </w:rPr>
              <w:t xml:space="preserve"> </w:t>
            </w:r>
            <w:r w:rsidRPr="00F3036F">
              <w:rPr>
                <w:rFonts w:asciiTheme="majorHAnsi" w:eastAsia="Times New Roman" w:hAnsiTheme="majorHAnsi"/>
                <w:sz w:val="18"/>
                <w:szCs w:val="18"/>
              </w:rPr>
              <w:t>professional self-efficacy.</w:t>
            </w:r>
          </w:p>
          <w:p w14:paraId="127352AD" w14:textId="77777777" w:rsidR="00F3036F" w:rsidRPr="00F3036F" w:rsidRDefault="00F3036F">
            <w:pPr>
              <w:pStyle w:val="paragraph"/>
              <w:keepNext/>
              <w:keepLines/>
              <w:spacing w:before="0" w:after="0"/>
              <w:outlineLvl w:val="3"/>
              <w:rPr>
                <w:rStyle w:val="normaltextrun"/>
                <w:rFonts w:asciiTheme="majorHAnsi" w:hAnsiTheme="majorHAnsi"/>
                <w:bCs/>
                <w:color w:val="auto"/>
                <w:sz w:val="18"/>
                <w:szCs w:val="18"/>
              </w:rPr>
            </w:pPr>
          </w:p>
          <w:p w14:paraId="1CFDE42A" w14:textId="77777777" w:rsidR="00F3036F" w:rsidRPr="00F3036F" w:rsidRDefault="00F3036F" w:rsidP="00C35E90">
            <w:pPr>
              <w:rPr>
                <w:rStyle w:val="normaltextrun"/>
                <w:rFonts w:asciiTheme="majorHAnsi" w:hAnsiTheme="majorHAnsi"/>
                <w:b/>
                <w:sz w:val="18"/>
                <w:szCs w:val="18"/>
                <w:u w:val="single"/>
              </w:rPr>
            </w:pPr>
          </w:p>
        </w:tc>
        <w:tc>
          <w:tcPr>
            <w:tcW w:w="2758" w:type="dxa"/>
            <w:shd w:val="clear" w:color="auto" w:fill="CCCCFF"/>
          </w:tcPr>
          <w:p w14:paraId="6D376573" w14:textId="77777777" w:rsidR="00F3036F" w:rsidRPr="00F3036F" w:rsidRDefault="00F3036F">
            <w:pPr>
              <w:rPr>
                <w:rFonts w:asciiTheme="majorHAnsi" w:hAnsiTheme="majorHAnsi"/>
                <w:sz w:val="18"/>
                <w:szCs w:val="18"/>
              </w:rPr>
            </w:pPr>
            <w:r w:rsidRPr="00F3036F">
              <w:rPr>
                <w:rFonts w:asciiTheme="majorHAnsi" w:hAnsiTheme="majorHAnsi"/>
                <w:sz w:val="18"/>
                <w:szCs w:val="18"/>
              </w:rPr>
              <w:t xml:space="preserve">Supports practitioners in developing self-reflective skills to enhance their strengths, emerging competencies, and positive interactions with infants/toddlers. </w:t>
            </w:r>
          </w:p>
          <w:p w14:paraId="013BEC3C" w14:textId="77777777" w:rsidR="00F3036F" w:rsidRPr="00F3036F" w:rsidRDefault="00F3036F">
            <w:pPr>
              <w:pStyle w:val="paragraph"/>
              <w:spacing w:before="0" w:after="0"/>
              <w:rPr>
                <w:rFonts w:asciiTheme="majorHAnsi" w:hAnsiTheme="majorHAnsi"/>
                <w:color w:val="auto"/>
                <w:sz w:val="18"/>
                <w:szCs w:val="18"/>
              </w:rPr>
            </w:pPr>
          </w:p>
          <w:p w14:paraId="72E26C39" w14:textId="77777777" w:rsidR="00F3036F" w:rsidRPr="00F3036F" w:rsidRDefault="00F3036F">
            <w:pPr>
              <w:rPr>
                <w:rFonts w:asciiTheme="majorHAnsi" w:hAnsiTheme="majorHAnsi"/>
                <w:sz w:val="18"/>
                <w:szCs w:val="18"/>
              </w:rPr>
            </w:pPr>
            <w:r w:rsidRPr="00F3036F">
              <w:rPr>
                <w:rFonts w:asciiTheme="majorHAnsi" w:hAnsiTheme="majorHAnsi"/>
                <w:sz w:val="18"/>
                <w:szCs w:val="18"/>
              </w:rPr>
              <w:t>Supports practitioners in identifying culturally responsive information, guidance, and support that is responsive to professional capabilities and opportunities for growth.</w:t>
            </w:r>
          </w:p>
          <w:p w14:paraId="735EA9E9" w14:textId="77777777" w:rsidR="00F3036F" w:rsidRPr="00F3036F" w:rsidRDefault="00F3036F">
            <w:pPr>
              <w:rPr>
                <w:rFonts w:asciiTheme="majorHAnsi" w:hAnsiTheme="majorHAnsi"/>
                <w:sz w:val="18"/>
                <w:szCs w:val="18"/>
              </w:rPr>
            </w:pPr>
          </w:p>
          <w:p w14:paraId="11A947E8" w14:textId="77777777" w:rsidR="00F3036F" w:rsidRPr="00F3036F" w:rsidRDefault="00F3036F">
            <w:pPr>
              <w:rPr>
                <w:rFonts w:asciiTheme="majorHAnsi" w:hAnsiTheme="majorHAnsi"/>
                <w:sz w:val="18"/>
                <w:szCs w:val="18"/>
              </w:rPr>
            </w:pPr>
            <w:r w:rsidRPr="00F3036F">
              <w:rPr>
                <w:rFonts w:asciiTheme="majorHAnsi" w:hAnsiTheme="majorHAnsi"/>
                <w:sz w:val="18"/>
                <w:szCs w:val="18"/>
              </w:rPr>
              <w:t>Promotes practitioner engagement in advocacy.</w:t>
            </w:r>
          </w:p>
          <w:p w14:paraId="5326D043" w14:textId="77777777" w:rsidR="00F3036F" w:rsidRPr="00F3036F" w:rsidRDefault="00F3036F" w:rsidP="00D130B8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sz w:val="18"/>
                <w:szCs w:val="18"/>
              </w:rPr>
            </w:pPr>
          </w:p>
        </w:tc>
        <w:tc>
          <w:tcPr>
            <w:tcW w:w="2757" w:type="dxa"/>
            <w:shd w:val="clear" w:color="auto" w:fill="CCCCFF"/>
          </w:tcPr>
          <w:p w14:paraId="2638574A" w14:textId="77777777" w:rsidR="00F3036F" w:rsidRPr="00F3036F" w:rsidRDefault="00F3036F">
            <w:pPr>
              <w:rPr>
                <w:rFonts w:asciiTheme="majorHAnsi" w:hAnsiTheme="majorHAnsi"/>
                <w:sz w:val="18"/>
                <w:szCs w:val="18"/>
              </w:rPr>
            </w:pPr>
            <w:r w:rsidRPr="00F3036F">
              <w:rPr>
                <w:rFonts w:asciiTheme="majorHAnsi" w:hAnsiTheme="majorHAnsi"/>
                <w:sz w:val="18"/>
                <w:szCs w:val="18"/>
              </w:rPr>
              <w:t xml:space="preserve">Supports and reinforces each practitioner’s strengths, emerging competencies, and positive interactions with infants/toddlers. </w:t>
            </w:r>
          </w:p>
          <w:p w14:paraId="5A797AB6" w14:textId="77777777" w:rsidR="00F3036F" w:rsidRPr="00F3036F" w:rsidRDefault="00F3036F">
            <w:pPr>
              <w:rPr>
                <w:rFonts w:asciiTheme="majorHAnsi" w:hAnsiTheme="majorHAnsi"/>
                <w:sz w:val="18"/>
                <w:szCs w:val="18"/>
              </w:rPr>
            </w:pPr>
          </w:p>
          <w:p w14:paraId="0165873D" w14:textId="77777777" w:rsidR="00F3036F" w:rsidRPr="00F3036F" w:rsidRDefault="00F3036F">
            <w:pPr>
              <w:rPr>
                <w:rFonts w:asciiTheme="majorHAnsi" w:hAnsiTheme="majorHAnsi"/>
                <w:sz w:val="18"/>
                <w:szCs w:val="18"/>
              </w:rPr>
            </w:pPr>
            <w:r w:rsidRPr="00F3036F">
              <w:rPr>
                <w:rFonts w:asciiTheme="majorHAnsi" w:hAnsiTheme="majorHAnsi"/>
                <w:sz w:val="18"/>
                <w:szCs w:val="18"/>
              </w:rPr>
              <w:t>Provides culturally responsive information, guidance, and support to practitioners that are responsive to professional capabilities and opportunities for growth.</w:t>
            </w:r>
          </w:p>
          <w:p w14:paraId="2F01F0F3" w14:textId="77777777" w:rsidR="00F3036F" w:rsidRPr="00F3036F" w:rsidRDefault="00F3036F">
            <w:pPr>
              <w:rPr>
                <w:rFonts w:asciiTheme="majorHAnsi" w:hAnsiTheme="majorHAnsi"/>
                <w:sz w:val="18"/>
                <w:szCs w:val="18"/>
              </w:rPr>
            </w:pPr>
          </w:p>
          <w:p w14:paraId="2FC7E279" w14:textId="4BD16BBF" w:rsidR="00F3036F" w:rsidRPr="00F3036F" w:rsidRDefault="00F3036F">
            <w:pPr>
              <w:rPr>
                <w:rFonts w:asciiTheme="majorHAnsi" w:hAnsiTheme="majorHAnsi"/>
                <w:sz w:val="18"/>
                <w:szCs w:val="18"/>
              </w:rPr>
            </w:pPr>
            <w:r w:rsidRPr="00F3036F">
              <w:rPr>
                <w:rFonts w:asciiTheme="majorHAnsi" w:hAnsiTheme="majorHAnsi"/>
                <w:sz w:val="18"/>
                <w:szCs w:val="18"/>
              </w:rPr>
              <w:t xml:space="preserve">Identifies and implements relationship-based strategies that are responsive to each professional’s strengths, goals, and opportunities for growth. </w:t>
            </w:r>
          </w:p>
          <w:p w14:paraId="13106C3D" w14:textId="224813B3" w:rsidR="00F3036F" w:rsidRPr="00F3036F" w:rsidRDefault="00F3036F" w:rsidP="00402267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sz w:val="18"/>
                <w:szCs w:val="18"/>
              </w:rPr>
            </w:pPr>
            <w:r w:rsidRPr="00F3036F">
              <w:rPr>
                <w:rFonts w:asciiTheme="majorHAnsi" w:hAnsiTheme="majorHAnsi"/>
                <w:sz w:val="18"/>
                <w:szCs w:val="18"/>
              </w:rPr>
              <w:t>Identifies, recognizes, and nurtures practitioners in the continued mastery of advocacy skills.</w:t>
            </w:r>
          </w:p>
        </w:tc>
        <w:tc>
          <w:tcPr>
            <w:tcW w:w="2758" w:type="dxa"/>
            <w:shd w:val="clear" w:color="auto" w:fill="CCCCFF"/>
          </w:tcPr>
          <w:p w14:paraId="42288867" w14:textId="77777777" w:rsidR="00F3036F" w:rsidRPr="00F3036F" w:rsidRDefault="00F3036F">
            <w:pPr>
              <w:rPr>
                <w:rFonts w:asciiTheme="majorHAnsi" w:hAnsiTheme="majorHAnsi"/>
                <w:sz w:val="18"/>
                <w:szCs w:val="18"/>
              </w:rPr>
            </w:pPr>
            <w:r w:rsidRPr="00F3036F">
              <w:rPr>
                <w:rFonts w:asciiTheme="majorHAnsi" w:hAnsiTheme="majorHAnsi"/>
                <w:sz w:val="18"/>
                <w:szCs w:val="18"/>
              </w:rPr>
              <w:t xml:space="preserve">Identifies practitioner’s strengths, emerging competencies, and positive interactions with infants/toddlers. </w:t>
            </w:r>
          </w:p>
          <w:p w14:paraId="2805B11C" w14:textId="77777777" w:rsidR="00F3036F" w:rsidRPr="00F3036F" w:rsidRDefault="00F3036F">
            <w:pPr>
              <w:rPr>
                <w:rFonts w:asciiTheme="majorHAnsi" w:hAnsiTheme="majorHAnsi"/>
                <w:sz w:val="18"/>
                <w:szCs w:val="18"/>
              </w:rPr>
            </w:pPr>
          </w:p>
          <w:p w14:paraId="7D6842E7" w14:textId="77777777" w:rsidR="00F3036F" w:rsidRPr="00F3036F" w:rsidRDefault="00F3036F">
            <w:pPr>
              <w:rPr>
                <w:rFonts w:asciiTheme="majorHAnsi" w:hAnsiTheme="majorHAnsi"/>
                <w:sz w:val="18"/>
                <w:szCs w:val="18"/>
              </w:rPr>
            </w:pPr>
            <w:r w:rsidRPr="00F3036F">
              <w:rPr>
                <w:rFonts w:asciiTheme="majorHAnsi" w:hAnsiTheme="majorHAnsi"/>
                <w:sz w:val="18"/>
                <w:szCs w:val="18"/>
              </w:rPr>
              <w:t>Provides information, guidance, and support to practitioners that are responsive to professional capabilities and opportunities for growth.</w:t>
            </w:r>
          </w:p>
          <w:p w14:paraId="23DB9FEA" w14:textId="77777777" w:rsidR="00F3036F" w:rsidRPr="00F3036F" w:rsidRDefault="00F3036F">
            <w:pPr>
              <w:rPr>
                <w:rFonts w:asciiTheme="majorHAnsi" w:hAnsiTheme="majorHAnsi"/>
                <w:sz w:val="18"/>
                <w:szCs w:val="18"/>
              </w:rPr>
            </w:pPr>
          </w:p>
          <w:p w14:paraId="3B92A18F" w14:textId="77777777" w:rsidR="00F3036F" w:rsidRPr="00F3036F" w:rsidRDefault="00F3036F">
            <w:pPr>
              <w:rPr>
                <w:rFonts w:asciiTheme="majorHAnsi" w:hAnsiTheme="majorHAnsi"/>
                <w:sz w:val="18"/>
                <w:szCs w:val="18"/>
              </w:rPr>
            </w:pPr>
            <w:r w:rsidRPr="00F3036F">
              <w:rPr>
                <w:rFonts w:asciiTheme="majorHAnsi" w:hAnsiTheme="majorHAnsi"/>
                <w:sz w:val="18"/>
                <w:szCs w:val="18"/>
              </w:rPr>
              <w:t xml:space="preserve">Implements strategies to promote professional’s strengths, goals, and opportunities for growth. </w:t>
            </w:r>
          </w:p>
          <w:p w14:paraId="78152817" w14:textId="33236B2F" w:rsidR="00F3036F" w:rsidRPr="00F3036F" w:rsidRDefault="00F3036F" w:rsidP="00D130B8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sz w:val="18"/>
                <w:szCs w:val="18"/>
              </w:rPr>
            </w:pPr>
            <w:r w:rsidRPr="00F3036F">
              <w:rPr>
                <w:rFonts w:asciiTheme="majorHAnsi" w:hAnsiTheme="majorHAnsi"/>
                <w:sz w:val="18"/>
                <w:szCs w:val="18"/>
              </w:rPr>
              <w:t xml:space="preserve">Identifies strategies practitioners can use to advocate.  </w:t>
            </w:r>
          </w:p>
        </w:tc>
        <w:tc>
          <w:tcPr>
            <w:tcW w:w="2758" w:type="dxa"/>
            <w:shd w:val="clear" w:color="auto" w:fill="CCCCFF"/>
          </w:tcPr>
          <w:p w14:paraId="70D3C796" w14:textId="77777777" w:rsidR="00F3036F" w:rsidRPr="00F3036F" w:rsidRDefault="00F3036F">
            <w:pPr>
              <w:pStyle w:val="paragraph"/>
              <w:spacing w:before="0" w:after="0"/>
              <w:rPr>
                <w:rStyle w:val="normaltextrun"/>
                <w:rFonts w:asciiTheme="majorHAnsi" w:hAnsiTheme="majorHAnsi"/>
                <w:color w:val="auto"/>
                <w:sz w:val="18"/>
                <w:szCs w:val="18"/>
              </w:rPr>
            </w:pPr>
            <w:r w:rsidRPr="00F3036F">
              <w:rPr>
                <w:rStyle w:val="normaltextrun"/>
                <w:rFonts w:asciiTheme="majorHAnsi" w:hAnsiTheme="majorHAnsi"/>
                <w:color w:val="auto"/>
                <w:sz w:val="18"/>
                <w:szCs w:val="18"/>
              </w:rPr>
              <w:t>Provides feedback on practitioner performance and interactions with infants/toddler and their families.</w:t>
            </w:r>
          </w:p>
          <w:p w14:paraId="079CAA59" w14:textId="77777777" w:rsidR="00F3036F" w:rsidRPr="00F3036F" w:rsidRDefault="00F3036F">
            <w:pPr>
              <w:pStyle w:val="paragraph"/>
              <w:spacing w:before="0" w:after="0"/>
              <w:rPr>
                <w:rStyle w:val="normaltextrun"/>
                <w:rFonts w:asciiTheme="majorHAnsi" w:hAnsiTheme="majorHAnsi"/>
                <w:color w:val="auto"/>
                <w:sz w:val="18"/>
                <w:szCs w:val="18"/>
              </w:rPr>
            </w:pPr>
          </w:p>
          <w:p w14:paraId="203FDEB1" w14:textId="77777777" w:rsidR="00F3036F" w:rsidRPr="00F3036F" w:rsidRDefault="00F3036F">
            <w:pPr>
              <w:pStyle w:val="paragraph"/>
              <w:spacing w:before="0" w:after="0"/>
              <w:rPr>
                <w:rFonts w:asciiTheme="majorHAnsi" w:hAnsiTheme="majorHAnsi"/>
                <w:sz w:val="18"/>
                <w:szCs w:val="18"/>
              </w:rPr>
            </w:pPr>
            <w:r w:rsidRPr="00F3036F">
              <w:rPr>
                <w:rStyle w:val="normaltextrun"/>
                <w:rFonts w:asciiTheme="majorHAnsi" w:hAnsiTheme="majorHAnsi"/>
                <w:color w:val="auto"/>
                <w:sz w:val="18"/>
                <w:szCs w:val="18"/>
              </w:rPr>
              <w:t xml:space="preserve">Provides information to practitioners that are responsive to </w:t>
            </w:r>
            <w:r w:rsidRPr="00F3036F">
              <w:rPr>
                <w:rFonts w:asciiTheme="majorHAnsi" w:hAnsiTheme="majorHAnsi"/>
                <w:color w:val="auto"/>
                <w:sz w:val="18"/>
                <w:szCs w:val="18"/>
              </w:rPr>
              <w:t>professional capabilities and opportunities for growth.</w:t>
            </w:r>
          </w:p>
          <w:p w14:paraId="4D4EF548" w14:textId="77777777" w:rsidR="00F3036F" w:rsidRPr="00F3036F" w:rsidRDefault="00F3036F">
            <w:pPr>
              <w:pStyle w:val="paragraph"/>
              <w:spacing w:before="0" w:after="0"/>
              <w:rPr>
                <w:rFonts w:asciiTheme="majorHAnsi" w:hAnsiTheme="majorHAnsi"/>
                <w:color w:val="auto"/>
                <w:sz w:val="18"/>
                <w:szCs w:val="18"/>
              </w:rPr>
            </w:pPr>
          </w:p>
          <w:p w14:paraId="6924A1D9" w14:textId="77777777" w:rsidR="00F3036F" w:rsidRPr="00F3036F" w:rsidRDefault="00F3036F">
            <w:pPr>
              <w:pStyle w:val="paragraph"/>
              <w:spacing w:before="0" w:after="0"/>
              <w:rPr>
                <w:rFonts w:asciiTheme="majorHAnsi" w:hAnsiTheme="majorHAnsi"/>
                <w:color w:val="auto"/>
                <w:sz w:val="18"/>
                <w:szCs w:val="18"/>
              </w:rPr>
            </w:pPr>
            <w:r w:rsidRPr="00F3036F">
              <w:rPr>
                <w:rFonts w:asciiTheme="majorHAnsi" w:hAnsiTheme="majorHAnsi"/>
                <w:color w:val="auto"/>
                <w:sz w:val="18"/>
                <w:szCs w:val="18"/>
              </w:rPr>
              <w:t>Identifies opportunities for professional growth.</w:t>
            </w:r>
          </w:p>
          <w:p w14:paraId="3D61E1BE" w14:textId="77777777" w:rsidR="00F3036F" w:rsidRPr="00F3036F" w:rsidRDefault="00F3036F">
            <w:pPr>
              <w:pStyle w:val="paragraph"/>
              <w:spacing w:before="0" w:after="0"/>
              <w:rPr>
                <w:rFonts w:asciiTheme="majorHAnsi" w:hAnsiTheme="majorHAnsi"/>
                <w:color w:val="auto"/>
                <w:sz w:val="18"/>
                <w:szCs w:val="18"/>
              </w:rPr>
            </w:pPr>
          </w:p>
          <w:p w14:paraId="5EAFE294" w14:textId="6F1DFCAE" w:rsidR="00F3036F" w:rsidRPr="00F3036F" w:rsidRDefault="00F3036F" w:rsidP="00D130B8">
            <w:pPr>
              <w:spacing w:before="100" w:beforeAutospacing="1" w:after="100" w:afterAutospacing="1"/>
              <w:textAlignment w:val="baseline"/>
              <w:rPr>
                <w:rFonts w:asciiTheme="majorHAnsi" w:hAnsiTheme="majorHAnsi"/>
                <w:sz w:val="18"/>
                <w:szCs w:val="18"/>
              </w:rPr>
            </w:pPr>
            <w:r w:rsidRPr="00F3036F">
              <w:rPr>
                <w:rFonts w:asciiTheme="majorHAnsi" w:hAnsiTheme="majorHAnsi"/>
                <w:sz w:val="18"/>
                <w:szCs w:val="18"/>
              </w:rPr>
              <w:t>Provides information on advocacy.</w:t>
            </w:r>
          </w:p>
        </w:tc>
        <w:tc>
          <w:tcPr>
            <w:tcW w:w="1080" w:type="dxa"/>
            <w:shd w:val="clear" w:color="auto" w:fill="auto"/>
          </w:tcPr>
          <w:p w14:paraId="1C943B15" w14:textId="77777777" w:rsidR="00F3036F" w:rsidRPr="00F3036F" w:rsidRDefault="00F3036F" w:rsidP="00DD4C42">
            <w:pPr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3036F" w:rsidRPr="00F3036F" w14:paraId="607862DC" w14:textId="77777777" w:rsidTr="00F3036F">
        <w:tc>
          <w:tcPr>
            <w:tcW w:w="2757" w:type="dxa"/>
            <w:shd w:val="clear" w:color="auto" w:fill="CCCCFF"/>
          </w:tcPr>
          <w:p w14:paraId="6C738410" w14:textId="77777777" w:rsidR="00F3036F" w:rsidRPr="00F3036F" w:rsidRDefault="00F3036F">
            <w:pPr>
              <w:rPr>
                <w:rFonts w:asciiTheme="majorHAnsi" w:hAnsiTheme="majorHAnsi"/>
                <w:sz w:val="18"/>
                <w:szCs w:val="18"/>
              </w:rPr>
            </w:pPr>
            <w:r w:rsidRPr="00F3036F">
              <w:rPr>
                <w:rFonts w:asciiTheme="majorHAnsi" w:hAnsiTheme="majorHAnsi"/>
                <w:b/>
                <w:sz w:val="18"/>
                <w:szCs w:val="18"/>
              </w:rPr>
              <w:t>PPD7:</w:t>
            </w:r>
            <w:r w:rsidRPr="00F3036F">
              <w:rPr>
                <w:rFonts w:asciiTheme="majorHAnsi" w:hAnsiTheme="majorHAnsi"/>
                <w:sz w:val="18"/>
                <w:szCs w:val="18"/>
              </w:rPr>
              <w:t xml:space="preserve">  Demonstrates behavior supportive of continued growth and development as a professional member of the infant/toddler field (inclusive of families).</w:t>
            </w:r>
          </w:p>
          <w:p w14:paraId="7B392512" w14:textId="77777777" w:rsidR="00F3036F" w:rsidRPr="00F3036F" w:rsidRDefault="00F3036F" w:rsidP="00C35E90">
            <w:pPr>
              <w:rPr>
                <w:rStyle w:val="normaltextrun"/>
                <w:rFonts w:asciiTheme="majorHAnsi" w:hAnsiTheme="majorHAnsi"/>
                <w:b/>
                <w:sz w:val="18"/>
                <w:szCs w:val="18"/>
                <w:u w:val="single"/>
              </w:rPr>
            </w:pPr>
          </w:p>
        </w:tc>
        <w:tc>
          <w:tcPr>
            <w:tcW w:w="2758" w:type="dxa"/>
            <w:shd w:val="clear" w:color="auto" w:fill="CCCCFF"/>
          </w:tcPr>
          <w:p w14:paraId="269E4689" w14:textId="77777777" w:rsidR="00F3036F" w:rsidRPr="00F3036F" w:rsidRDefault="00F3036F">
            <w:pPr>
              <w:rPr>
                <w:rFonts w:asciiTheme="majorHAnsi" w:hAnsiTheme="majorHAnsi"/>
                <w:sz w:val="18"/>
                <w:szCs w:val="18"/>
              </w:rPr>
            </w:pPr>
            <w:r w:rsidRPr="00F3036F">
              <w:rPr>
                <w:rFonts w:asciiTheme="majorHAnsi" w:hAnsiTheme="majorHAnsi"/>
                <w:sz w:val="18"/>
                <w:szCs w:val="18"/>
              </w:rPr>
              <w:t>Develops and implements learning activities related to the promotion of infant mental health as the foundation of effective infant/toddler programming.</w:t>
            </w:r>
          </w:p>
          <w:p w14:paraId="2104BED4" w14:textId="77777777" w:rsidR="00F3036F" w:rsidRPr="00F3036F" w:rsidRDefault="00F3036F">
            <w:pPr>
              <w:rPr>
                <w:rFonts w:asciiTheme="majorHAnsi" w:hAnsiTheme="majorHAnsi"/>
                <w:sz w:val="18"/>
                <w:szCs w:val="18"/>
              </w:rPr>
            </w:pPr>
          </w:p>
          <w:p w14:paraId="5A501727" w14:textId="31C2C9FB" w:rsidR="00F3036F" w:rsidRPr="00F3036F" w:rsidRDefault="00F3036F" w:rsidP="00F3036F">
            <w:pPr>
              <w:rPr>
                <w:rFonts w:asciiTheme="majorHAnsi" w:hAnsiTheme="majorHAnsi"/>
                <w:sz w:val="18"/>
                <w:szCs w:val="18"/>
              </w:rPr>
            </w:pPr>
            <w:r w:rsidRPr="00F3036F">
              <w:rPr>
                <w:rFonts w:asciiTheme="majorHAnsi" w:hAnsiTheme="majorHAnsi"/>
                <w:sz w:val="18"/>
                <w:szCs w:val="18"/>
              </w:rPr>
              <w:t>Engages in professional activity that expands knowledge and/or skill in the infant/toddler field.</w:t>
            </w:r>
          </w:p>
        </w:tc>
        <w:tc>
          <w:tcPr>
            <w:tcW w:w="2757" w:type="dxa"/>
            <w:shd w:val="clear" w:color="auto" w:fill="CCCCFF"/>
          </w:tcPr>
          <w:p w14:paraId="43A912DA" w14:textId="77777777" w:rsidR="00F3036F" w:rsidRPr="00F3036F" w:rsidRDefault="00F3036F">
            <w:pPr>
              <w:rPr>
                <w:rFonts w:asciiTheme="majorHAnsi" w:hAnsiTheme="majorHAnsi"/>
                <w:sz w:val="18"/>
                <w:szCs w:val="18"/>
              </w:rPr>
            </w:pPr>
            <w:r w:rsidRPr="00F3036F">
              <w:rPr>
                <w:rFonts w:asciiTheme="majorHAnsi" w:hAnsiTheme="majorHAnsi"/>
                <w:sz w:val="18"/>
                <w:szCs w:val="18"/>
              </w:rPr>
              <w:t>Identifies and participates in learning activities related to the promotion of infant mental health as the foundation of effective infant/toddler programming.</w:t>
            </w:r>
          </w:p>
          <w:p w14:paraId="4D95177F" w14:textId="198D1E68" w:rsidR="00F3036F" w:rsidRPr="00F3036F" w:rsidRDefault="00F3036F" w:rsidP="00402267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sz w:val="18"/>
                <w:szCs w:val="18"/>
              </w:rPr>
            </w:pPr>
            <w:r w:rsidRPr="00F3036F">
              <w:rPr>
                <w:rFonts w:asciiTheme="majorHAnsi" w:hAnsiTheme="majorHAnsi"/>
                <w:sz w:val="18"/>
                <w:szCs w:val="18"/>
              </w:rPr>
              <w:t>Engages in professional activities supportive of knowledge of current research and trends in the infant/toddler field (inclusive of families).</w:t>
            </w:r>
          </w:p>
        </w:tc>
        <w:tc>
          <w:tcPr>
            <w:tcW w:w="2758" w:type="dxa"/>
            <w:shd w:val="clear" w:color="auto" w:fill="CCCCFF"/>
          </w:tcPr>
          <w:p w14:paraId="55D42D62" w14:textId="77777777" w:rsidR="00F3036F" w:rsidRPr="00F3036F" w:rsidRDefault="00F3036F">
            <w:pPr>
              <w:rPr>
                <w:rFonts w:asciiTheme="majorHAnsi" w:hAnsiTheme="majorHAnsi"/>
                <w:sz w:val="18"/>
                <w:szCs w:val="18"/>
              </w:rPr>
            </w:pPr>
            <w:r w:rsidRPr="00F3036F">
              <w:rPr>
                <w:rFonts w:asciiTheme="majorHAnsi" w:hAnsiTheme="majorHAnsi"/>
                <w:sz w:val="18"/>
                <w:szCs w:val="18"/>
              </w:rPr>
              <w:t>Identifies learning activities related to the promotion of infant mental health as the foundation of effective infant/toddler programming.</w:t>
            </w:r>
          </w:p>
          <w:p w14:paraId="47DDEBE2" w14:textId="77777777" w:rsidR="00F3036F" w:rsidRPr="00F3036F" w:rsidRDefault="00F3036F">
            <w:pPr>
              <w:rPr>
                <w:rFonts w:asciiTheme="majorHAnsi" w:hAnsiTheme="majorHAnsi"/>
                <w:sz w:val="18"/>
                <w:szCs w:val="18"/>
              </w:rPr>
            </w:pPr>
          </w:p>
          <w:p w14:paraId="27AF0A6E" w14:textId="77777777" w:rsidR="00F3036F" w:rsidRPr="00F3036F" w:rsidRDefault="00F3036F">
            <w:pPr>
              <w:rPr>
                <w:rFonts w:asciiTheme="majorHAnsi" w:hAnsiTheme="majorHAnsi"/>
                <w:sz w:val="18"/>
                <w:szCs w:val="18"/>
              </w:rPr>
            </w:pPr>
            <w:r w:rsidRPr="00F3036F">
              <w:rPr>
                <w:rFonts w:asciiTheme="majorHAnsi" w:hAnsiTheme="majorHAnsi"/>
                <w:sz w:val="18"/>
                <w:szCs w:val="18"/>
              </w:rPr>
              <w:t>Identifies current research and trends in the infant/toddler field.</w:t>
            </w:r>
          </w:p>
          <w:p w14:paraId="6BB3454A" w14:textId="77777777" w:rsidR="00F3036F" w:rsidRPr="00F3036F" w:rsidRDefault="00F3036F" w:rsidP="00D130B8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sz w:val="18"/>
                <w:szCs w:val="18"/>
              </w:rPr>
            </w:pPr>
          </w:p>
        </w:tc>
        <w:tc>
          <w:tcPr>
            <w:tcW w:w="2758" w:type="dxa"/>
            <w:shd w:val="clear" w:color="auto" w:fill="CCCCFF"/>
          </w:tcPr>
          <w:p w14:paraId="012FE2D3" w14:textId="77777777" w:rsidR="00F3036F" w:rsidRPr="00F3036F" w:rsidRDefault="00F3036F">
            <w:pPr>
              <w:rPr>
                <w:rFonts w:asciiTheme="majorHAnsi" w:hAnsiTheme="majorHAnsi"/>
                <w:sz w:val="18"/>
                <w:szCs w:val="18"/>
              </w:rPr>
            </w:pPr>
            <w:r w:rsidRPr="00F3036F">
              <w:rPr>
                <w:rStyle w:val="normaltextrun"/>
                <w:rFonts w:asciiTheme="majorHAnsi" w:hAnsiTheme="majorHAnsi"/>
                <w:sz w:val="18"/>
                <w:szCs w:val="18"/>
              </w:rPr>
              <w:t xml:space="preserve">Demonstrates knowledge of the importance of </w:t>
            </w:r>
            <w:r w:rsidRPr="00F3036F">
              <w:rPr>
                <w:rFonts w:asciiTheme="majorHAnsi" w:hAnsiTheme="majorHAnsi"/>
                <w:sz w:val="18"/>
                <w:szCs w:val="18"/>
              </w:rPr>
              <w:t>learning activities related to the promotion of infant mental health as the foundation of effective infant/toddler programming.</w:t>
            </w:r>
          </w:p>
          <w:p w14:paraId="251D695C" w14:textId="77777777" w:rsidR="00F3036F" w:rsidRPr="00F3036F" w:rsidRDefault="00F3036F">
            <w:pPr>
              <w:pStyle w:val="paragraph"/>
              <w:spacing w:before="0" w:after="0"/>
              <w:rPr>
                <w:rStyle w:val="normaltextrun"/>
                <w:rFonts w:asciiTheme="majorHAnsi" w:hAnsiTheme="majorHAnsi"/>
                <w:color w:val="auto"/>
                <w:sz w:val="18"/>
                <w:szCs w:val="18"/>
              </w:rPr>
            </w:pPr>
          </w:p>
          <w:p w14:paraId="57762623" w14:textId="18CB6A1E" w:rsidR="00F3036F" w:rsidRPr="00F3036F" w:rsidRDefault="00F3036F" w:rsidP="00F3036F">
            <w:pPr>
              <w:rPr>
                <w:rFonts w:asciiTheme="majorHAnsi" w:hAnsiTheme="majorHAnsi"/>
                <w:sz w:val="18"/>
                <w:szCs w:val="18"/>
              </w:rPr>
            </w:pPr>
            <w:r w:rsidRPr="00F3036F">
              <w:rPr>
                <w:rFonts w:asciiTheme="majorHAnsi" w:hAnsiTheme="majorHAnsi"/>
                <w:sz w:val="18"/>
                <w:szCs w:val="18"/>
              </w:rPr>
              <w:t>Partially identifies current research or trends in the infant/toddler field.</w:t>
            </w:r>
          </w:p>
        </w:tc>
        <w:tc>
          <w:tcPr>
            <w:tcW w:w="1080" w:type="dxa"/>
            <w:shd w:val="clear" w:color="auto" w:fill="auto"/>
          </w:tcPr>
          <w:p w14:paraId="6AA1E919" w14:textId="77777777" w:rsidR="00F3036F" w:rsidRPr="00F3036F" w:rsidRDefault="00F3036F" w:rsidP="00DD4C42">
            <w:pPr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3036F" w:rsidRPr="00F3036F" w14:paraId="289CA576" w14:textId="77777777" w:rsidTr="00F3036F">
        <w:tc>
          <w:tcPr>
            <w:tcW w:w="2757" w:type="dxa"/>
            <w:shd w:val="clear" w:color="auto" w:fill="CCCCFF"/>
          </w:tcPr>
          <w:p w14:paraId="2E1918DB" w14:textId="14348D55" w:rsidR="00F3036F" w:rsidRPr="00F3036F" w:rsidRDefault="00F3036F" w:rsidP="00C35E90">
            <w:pPr>
              <w:rPr>
                <w:rStyle w:val="normaltextrun"/>
                <w:rFonts w:asciiTheme="majorHAnsi" w:hAnsiTheme="majorHAnsi"/>
                <w:b/>
                <w:sz w:val="18"/>
                <w:szCs w:val="18"/>
                <w:u w:val="single"/>
              </w:rPr>
            </w:pPr>
            <w:r w:rsidRPr="00F3036F">
              <w:rPr>
                <w:rFonts w:asciiTheme="majorHAnsi" w:hAnsiTheme="majorHAnsi"/>
                <w:b/>
                <w:sz w:val="18"/>
                <w:szCs w:val="18"/>
              </w:rPr>
              <w:t>PPD8:</w:t>
            </w:r>
            <w:r w:rsidRPr="00F3036F">
              <w:rPr>
                <w:rFonts w:asciiTheme="majorHAnsi" w:hAnsiTheme="majorHAnsi"/>
                <w:sz w:val="18"/>
                <w:szCs w:val="18"/>
              </w:rPr>
              <w:t xml:space="preserve">  Employs effective data collection processes and </w:t>
            </w:r>
            <w:r w:rsidRPr="00F3036F">
              <w:rPr>
                <w:rFonts w:asciiTheme="majorHAnsi" w:hAnsiTheme="majorHAnsi"/>
                <w:sz w:val="18"/>
                <w:szCs w:val="18"/>
              </w:rPr>
              <w:lastRenderedPageBreak/>
              <w:t>monitoring systems to track individual progress, assure follow up, and monitor the coordination of service delivery within and across sectors of the infant/toddler field (inclusive of families).</w:t>
            </w:r>
          </w:p>
        </w:tc>
        <w:tc>
          <w:tcPr>
            <w:tcW w:w="2758" w:type="dxa"/>
            <w:shd w:val="clear" w:color="auto" w:fill="CCCCFF"/>
          </w:tcPr>
          <w:p w14:paraId="3F1EC4EE" w14:textId="77777777" w:rsidR="00F3036F" w:rsidRPr="00F3036F" w:rsidRDefault="00F3036F">
            <w:pPr>
              <w:rPr>
                <w:rFonts w:asciiTheme="majorHAnsi" w:hAnsiTheme="majorHAnsi"/>
                <w:sz w:val="18"/>
                <w:szCs w:val="18"/>
              </w:rPr>
            </w:pPr>
            <w:r w:rsidRPr="00F3036F">
              <w:rPr>
                <w:rFonts w:asciiTheme="majorHAnsi" w:hAnsiTheme="majorHAnsi"/>
                <w:sz w:val="18"/>
                <w:szCs w:val="18"/>
              </w:rPr>
              <w:lastRenderedPageBreak/>
              <w:t xml:space="preserve">Engages in the development of data collection and monitoring </w:t>
            </w:r>
            <w:r w:rsidRPr="00F3036F">
              <w:rPr>
                <w:rFonts w:asciiTheme="majorHAnsi" w:hAnsiTheme="majorHAnsi"/>
                <w:sz w:val="18"/>
                <w:szCs w:val="18"/>
              </w:rPr>
              <w:lastRenderedPageBreak/>
              <w:t>systems that reflect contextual needs, including progress monitoring, service implementation, and service efficacy.</w:t>
            </w:r>
          </w:p>
          <w:p w14:paraId="13DB602E" w14:textId="77777777" w:rsidR="00F3036F" w:rsidRPr="00F3036F" w:rsidRDefault="00F3036F" w:rsidP="00D130B8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sz w:val="18"/>
                <w:szCs w:val="18"/>
              </w:rPr>
            </w:pPr>
          </w:p>
        </w:tc>
        <w:tc>
          <w:tcPr>
            <w:tcW w:w="2757" w:type="dxa"/>
            <w:shd w:val="clear" w:color="auto" w:fill="CCCCFF"/>
          </w:tcPr>
          <w:p w14:paraId="1A75AA24" w14:textId="77777777" w:rsidR="00F3036F" w:rsidRPr="00F3036F" w:rsidRDefault="00F3036F">
            <w:pPr>
              <w:rPr>
                <w:rFonts w:asciiTheme="majorHAnsi" w:hAnsiTheme="majorHAnsi"/>
                <w:sz w:val="18"/>
                <w:szCs w:val="18"/>
              </w:rPr>
            </w:pPr>
            <w:r w:rsidRPr="00F3036F">
              <w:rPr>
                <w:rFonts w:asciiTheme="majorHAnsi" w:hAnsiTheme="majorHAnsi"/>
                <w:sz w:val="18"/>
                <w:szCs w:val="18"/>
              </w:rPr>
              <w:lastRenderedPageBreak/>
              <w:t xml:space="preserve">Utilizes data collection and monitoring systems that reflect </w:t>
            </w:r>
            <w:r w:rsidRPr="00F3036F">
              <w:rPr>
                <w:rFonts w:asciiTheme="majorHAnsi" w:hAnsiTheme="majorHAnsi"/>
                <w:sz w:val="18"/>
                <w:szCs w:val="18"/>
              </w:rPr>
              <w:lastRenderedPageBreak/>
              <w:t>contextual needs, including progress monitoring, service implementation, and service efficacy.</w:t>
            </w:r>
          </w:p>
          <w:p w14:paraId="62057749" w14:textId="77777777" w:rsidR="00F3036F" w:rsidRPr="00F3036F" w:rsidRDefault="00F3036F" w:rsidP="00402267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sz w:val="18"/>
                <w:szCs w:val="18"/>
              </w:rPr>
            </w:pPr>
          </w:p>
        </w:tc>
        <w:tc>
          <w:tcPr>
            <w:tcW w:w="2758" w:type="dxa"/>
            <w:shd w:val="clear" w:color="auto" w:fill="CCCCFF"/>
          </w:tcPr>
          <w:p w14:paraId="2F0CEC17" w14:textId="77777777" w:rsidR="00F3036F" w:rsidRPr="00F3036F" w:rsidRDefault="00F3036F">
            <w:pPr>
              <w:rPr>
                <w:rFonts w:asciiTheme="majorHAnsi" w:hAnsiTheme="majorHAnsi"/>
                <w:sz w:val="18"/>
                <w:szCs w:val="18"/>
              </w:rPr>
            </w:pPr>
            <w:r w:rsidRPr="00F3036F">
              <w:rPr>
                <w:rFonts w:asciiTheme="majorHAnsi" w:hAnsiTheme="majorHAnsi"/>
                <w:sz w:val="18"/>
                <w:szCs w:val="18"/>
              </w:rPr>
              <w:lastRenderedPageBreak/>
              <w:t>Utilizes data collection and monitoring systems.</w:t>
            </w:r>
          </w:p>
          <w:p w14:paraId="06BE1CAA" w14:textId="77777777" w:rsidR="00F3036F" w:rsidRPr="00F3036F" w:rsidRDefault="00F3036F" w:rsidP="00D130B8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sz w:val="18"/>
                <w:szCs w:val="18"/>
              </w:rPr>
            </w:pPr>
          </w:p>
        </w:tc>
        <w:tc>
          <w:tcPr>
            <w:tcW w:w="2758" w:type="dxa"/>
            <w:shd w:val="clear" w:color="auto" w:fill="CCCCFF"/>
          </w:tcPr>
          <w:p w14:paraId="1DC9ECFF" w14:textId="77777777" w:rsidR="00F3036F" w:rsidRPr="00F3036F" w:rsidRDefault="00F3036F">
            <w:pPr>
              <w:rPr>
                <w:rFonts w:asciiTheme="majorHAnsi" w:hAnsiTheme="majorHAnsi"/>
                <w:sz w:val="18"/>
                <w:szCs w:val="18"/>
              </w:rPr>
            </w:pPr>
            <w:r w:rsidRPr="00F3036F">
              <w:rPr>
                <w:rStyle w:val="normaltextrun"/>
                <w:rFonts w:asciiTheme="majorHAnsi" w:hAnsiTheme="majorHAnsi"/>
                <w:sz w:val="18"/>
                <w:szCs w:val="18"/>
              </w:rPr>
              <w:lastRenderedPageBreak/>
              <w:t xml:space="preserve">Identifies the importance of </w:t>
            </w:r>
            <w:r w:rsidRPr="00F3036F">
              <w:rPr>
                <w:rFonts w:asciiTheme="majorHAnsi" w:hAnsiTheme="majorHAnsi"/>
                <w:sz w:val="18"/>
                <w:szCs w:val="18"/>
              </w:rPr>
              <w:t xml:space="preserve">data collection and monitoring </w:t>
            </w:r>
            <w:r w:rsidRPr="00F3036F">
              <w:rPr>
                <w:rFonts w:asciiTheme="majorHAnsi" w:hAnsiTheme="majorHAnsi"/>
                <w:sz w:val="18"/>
                <w:szCs w:val="18"/>
              </w:rPr>
              <w:lastRenderedPageBreak/>
              <w:t>systems.</w:t>
            </w:r>
          </w:p>
          <w:p w14:paraId="465E63E0" w14:textId="77777777" w:rsidR="00F3036F" w:rsidRPr="00F3036F" w:rsidRDefault="00F3036F" w:rsidP="00D130B8">
            <w:pPr>
              <w:spacing w:before="100" w:beforeAutospacing="1" w:after="100" w:afterAutospacing="1"/>
              <w:textAlignment w:val="baseline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shd w:val="clear" w:color="auto" w:fill="auto"/>
          </w:tcPr>
          <w:p w14:paraId="2E2A521B" w14:textId="77777777" w:rsidR="00F3036F" w:rsidRPr="00F3036F" w:rsidRDefault="00F3036F" w:rsidP="00DD4C42">
            <w:pPr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3036F" w:rsidRPr="00F3036F" w14:paraId="358ADD13" w14:textId="77777777" w:rsidTr="00F3036F">
        <w:tc>
          <w:tcPr>
            <w:tcW w:w="2757" w:type="dxa"/>
            <w:shd w:val="clear" w:color="auto" w:fill="CCCCFF"/>
          </w:tcPr>
          <w:p w14:paraId="6695C6C7" w14:textId="77777777" w:rsidR="00F3036F" w:rsidRPr="00F3036F" w:rsidRDefault="00F3036F">
            <w:pPr>
              <w:rPr>
                <w:rFonts w:asciiTheme="majorHAnsi" w:hAnsiTheme="majorHAnsi"/>
                <w:sz w:val="18"/>
                <w:szCs w:val="18"/>
              </w:rPr>
            </w:pPr>
            <w:r w:rsidRPr="00F3036F">
              <w:rPr>
                <w:rFonts w:asciiTheme="majorHAnsi" w:hAnsiTheme="majorHAnsi"/>
                <w:b/>
                <w:sz w:val="18"/>
                <w:szCs w:val="18"/>
              </w:rPr>
              <w:lastRenderedPageBreak/>
              <w:t>PPD9</w:t>
            </w:r>
            <w:r w:rsidRPr="00F3036F">
              <w:rPr>
                <w:rFonts w:asciiTheme="majorHAnsi" w:hAnsiTheme="majorHAnsi"/>
                <w:sz w:val="18"/>
                <w:szCs w:val="18"/>
              </w:rPr>
              <w:t>:  Engages in inter-agency collaboration to ensure children and families receive appropriate, coordinated services.</w:t>
            </w:r>
          </w:p>
          <w:p w14:paraId="11AAF27C" w14:textId="77777777" w:rsidR="00F3036F" w:rsidRPr="00F3036F" w:rsidRDefault="00F3036F" w:rsidP="00C35E90">
            <w:pPr>
              <w:rPr>
                <w:rStyle w:val="normaltextrun"/>
                <w:rFonts w:asciiTheme="majorHAnsi" w:hAnsiTheme="majorHAnsi"/>
                <w:b/>
                <w:sz w:val="18"/>
                <w:szCs w:val="18"/>
                <w:u w:val="single"/>
              </w:rPr>
            </w:pPr>
          </w:p>
        </w:tc>
        <w:tc>
          <w:tcPr>
            <w:tcW w:w="2758" w:type="dxa"/>
            <w:shd w:val="clear" w:color="auto" w:fill="CCCCFF"/>
          </w:tcPr>
          <w:p w14:paraId="1AF7BFD3" w14:textId="77777777" w:rsidR="00F3036F" w:rsidRPr="00F3036F" w:rsidRDefault="00F3036F">
            <w:pPr>
              <w:pStyle w:val="paragraph"/>
              <w:spacing w:before="0" w:after="0"/>
              <w:rPr>
                <w:rStyle w:val="normaltextrun"/>
                <w:rFonts w:asciiTheme="majorHAnsi" w:hAnsiTheme="majorHAnsi"/>
                <w:color w:val="auto"/>
                <w:sz w:val="18"/>
                <w:szCs w:val="18"/>
              </w:rPr>
            </w:pPr>
            <w:r w:rsidRPr="00F3036F">
              <w:rPr>
                <w:rStyle w:val="normaltextrun"/>
                <w:rFonts w:asciiTheme="majorHAnsi" w:hAnsiTheme="majorHAnsi"/>
                <w:color w:val="auto"/>
                <w:sz w:val="18"/>
                <w:szCs w:val="18"/>
              </w:rPr>
              <w:t>Supports practitioners in knowledge of child and family services.</w:t>
            </w:r>
          </w:p>
          <w:p w14:paraId="2D86BAF9" w14:textId="77777777" w:rsidR="00F3036F" w:rsidRPr="00F3036F" w:rsidRDefault="00F3036F">
            <w:pPr>
              <w:pStyle w:val="paragraph"/>
              <w:spacing w:before="0" w:after="0"/>
              <w:rPr>
                <w:rStyle w:val="normaltextrun"/>
                <w:rFonts w:asciiTheme="majorHAnsi" w:hAnsiTheme="majorHAnsi"/>
                <w:color w:val="auto"/>
                <w:sz w:val="18"/>
                <w:szCs w:val="18"/>
              </w:rPr>
            </w:pPr>
          </w:p>
          <w:p w14:paraId="24BFBA93" w14:textId="77777777" w:rsidR="00F3036F" w:rsidRPr="00F3036F" w:rsidRDefault="00F3036F">
            <w:pPr>
              <w:pStyle w:val="paragraph"/>
              <w:spacing w:before="0" w:after="0"/>
              <w:rPr>
                <w:rStyle w:val="normaltextrun"/>
                <w:rFonts w:asciiTheme="majorHAnsi" w:hAnsiTheme="majorHAnsi"/>
                <w:color w:val="auto"/>
                <w:sz w:val="18"/>
                <w:szCs w:val="18"/>
              </w:rPr>
            </w:pPr>
            <w:r w:rsidRPr="00F3036F">
              <w:rPr>
                <w:rStyle w:val="normaltextrun"/>
                <w:rFonts w:asciiTheme="majorHAnsi" w:hAnsiTheme="majorHAnsi"/>
                <w:color w:val="auto"/>
                <w:sz w:val="18"/>
                <w:szCs w:val="18"/>
              </w:rPr>
              <w:t>Develops practitioner knowledge and skills in identifying service options and coordinating services.</w:t>
            </w:r>
          </w:p>
          <w:p w14:paraId="6A656441" w14:textId="77777777" w:rsidR="00F3036F" w:rsidRPr="00F3036F" w:rsidRDefault="00F3036F">
            <w:pPr>
              <w:pStyle w:val="paragraph"/>
              <w:spacing w:before="0" w:after="0"/>
              <w:rPr>
                <w:rStyle w:val="normaltextrun"/>
                <w:rFonts w:asciiTheme="majorHAnsi" w:hAnsiTheme="majorHAnsi"/>
                <w:color w:val="auto"/>
                <w:sz w:val="18"/>
                <w:szCs w:val="18"/>
              </w:rPr>
            </w:pPr>
          </w:p>
          <w:p w14:paraId="4EC3FD0F" w14:textId="77777777" w:rsidR="00F3036F" w:rsidRPr="00F3036F" w:rsidRDefault="00F3036F">
            <w:pPr>
              <w:rPr>
                <w:rFonts w:asciiTheme="majorHAnsi" w:hAnsiTheme="majorHAnsi"/>
                <w:sz w:val="18"/>
                <w:szCs w:val="18"/>
              </w:rPr>
            </w:pPr>
            <w:r w:rsidRPr="00F3036F">
              <w:rPr>
                <w:rStyle w:val="normaltextrun"/>
                <w:rFonts w:asciiTheme="majorHAnsi" w:hAnsiTheme="majorHAnsi"/>
                <w:sz w:val="18"/>
                <w:szCs w:val="18"/>
              </w:rPr>
              <w:t xml:space="preserve">Promote and organize inter-agency coordination pertaining to access and availability </w:t>
            </w:r>
            <w:r w:rsidRPr="00F3036F">
              <w:rPr>
                <w:rFonts w:asciiTheme="majorHAnsi" w:hAnsiTheme="majorHAnsi"/>
                <w:sz w:val="18"/>
                <w:szCs w:val="18"/>
              </w:rPr>
              <w:t>to ensure children and families receive appropriate, coordinated services.</w:t>
            </w:r>
          </w:p>
          <w:p w14:paraId="66253751" w14:textId="77777777" w:rsidR="00F3036F" w:rsidRPr="00F3036F" w:rsidRDefault="00F3036F" w:rsidP="00D130B8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sz w:val="18"/>
                <w:szCs w:val="18"/>
              </w:rPr>
            </w:pPr>
          </w:p>
        </w:tc>
        <w:tc>
          <w:tcPr>
            <w:tcW w:w="2757" w:type="dxa"/>
            <w:shd w:val="clear" w:color="auto" w:fill="CCCCFF"/>
          </w:tcPr>
          <w:p w14:paraId="4FD0146C" w14:textId="77777777" w:rsidR="00F3036F" w:rsidRPr="00F3036F" w:rsidRDefault="00F3036F">
            <w:pPr>
              <w:rPr>
                <w:rFonts w:asciiTheme="majorHAnsi" w:hAnsiTheme="majorHAnsi"/>
                <w:sz w:val="18"/>
                <w:szCs w:val="18"/>
              </w:rPr>
            </w:pPr>
            <w:r w:rsidRPr="00F3036F">
              <w:rPr>
                <w:rFonts w:asciiTheme="majorHAnsi" w:hAnsiTheme="majorHAnsi"/>
                <w:sz w:val="18"/>
                <w:szCs w:val="18"/>
              </w:rPr>
              <w:t>Synthesizes available resources and information to ensure the appropriateness of and continuity in service delivery.</w:t>
            </w:r>
          </w:p>
          <w:p w14:paraId="7CAC4341" w14:textId="77777777" w:rsidR="00F3036F" w:rsidRPr="00F3036F" w:rsidRDefault="00F3036F">
            <w:pPr>
              <w:rPr>
                <w:rFonts w:asciiTheme="majorHAnsi" w:hAnsiTheme="majorHAnsi"/>
                <w:sz w:val="18"/>
                <w:szCs w:val="18"/>
              </w:rPr>
            </w:pPr>
          </w:p>
          <w:p w14:paraId="779D1483" w14:textId="77777777" w:rsidR="00F3036F" w:rsidRPr="00F3036F" w:rsidRDefault="00F3036F">
            <w:pPr>
              <w:rPr>
                <w:rFonts w:asciiTheme="majorHAnsi" w:hAnsiTheme="majorHAnsi"/>
                <w:sz w:val="18"/>
                <w:szCs w:val="18"/>
              </w:rPr>
            </w:pPr>
            <w:r w:rsidRPr="00F3036F">
              <w:rPr>
                <w:rFonts w:asciiTheme="majorHAnsi" w:hAnsiTheme="majorHAnsi"/>
                <w:sz w:val="18"/>
                <w:szCs w:val="18"/>
              </w:rPr>
              <w:t>Conducts and coordinates referrals to appropriate agencies.</w:t>
            </w:r>
          </w:p>
          <w:p w14:paraId="6028E830" w14:textId="77777777" w:rsidR="00F3036F" w:rsidRPr="00F3036F" w:rsidRDefault="00F3036F">
            <w:pPr>
              <w:rPr>
                <w:rFonts w:asciiTheme="majorHAnsi" w:hAnsiTheme="majorHAnsi"/>
                <w:sz w:val="18"/>
                <w:szCs w:val="18"/>
              </w:rPr>
            </w:pPr>
          </w:p>
          <w:p w14:paraId="3CC80813" w14:textId="1C606A5B" w:rsidR="00F3036F" w:rsidRPr="00F3036F" w:rsidRDefault="00F3036F" w:rsidP="00402267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sz w:val="18"/>
                <w:szCs w:val="18"/>
              </w:rPr>
            </w:pPr>
            <w:r w:rsidRPr="00F3036F">
              <w:rPr>
                <w:rFonts w:asciiTheme="majorHAnsi" w:hAnsiTheme="majorHAnsi"/>
                <w:sz w:val="18"/>
                <w:szCs w:val="18"/>
              </w:rPr>
              <w:t>Engages in appropriate service-delivery follow-up to ensure infant/toddler/family strengths and challenges are supported within a collaborative context.</w:t>
            </w:r>
          </w:p>
        </w:tc>
        <w:tc>
          <w:tcPr>
            <w:tcW w:w="2758" w:type="dxa"/>
            <w:shd w:val="clear" w:color="auto" w:fill="CCCCFF"/>
          </w:tcPr>
          <w:p w14:paraId="39DCF4A2" w14:textId="77777777" w:rsidR="00F3036F" w:rsidRPr="00F3036F" w:rsidRDefault="00F3036F">
            <w:pPr>
              <w:rPr>
                <w:rFonts w:asciiTheme="majorHAnsi" w:hAnsiTheme="majorHAnsi"/>
                <w:sz w:val="18"/>
                <w:szCs w:val="18"/>
              </w:rPr>
            </w:pPr>
            <w:r w:rsidRPr="00F3036F">
              <w:rPr>
                <w:rFonts w:asciiTheme="majorHAnsi" w:hAnsiTheme="majorHAnsi"/>
                <w:sz w:val="18"/>
                <w:szCs w:val="18"/>
              </w:rPr>
              <w:t xml:space="preserve">Identifies available resources that are specific to individual children and families. </w:t>
            </w:r>
          </w:p>
          <w:p w14:paraId="6CA1C0F1" w14:textId="77777777" w:rsidR="00F3036F" w:rsidRPr="00F3036F" w:rsidRDefault="00F3036F">
            <w:pPr>
              <w:rPr>
                <w:rFonts w:asciiTheme="majorHAnsi" w:hAnsiTheme="majorHAnsi"/>
                <w:sz w:val="18"/>
                <w:szCs w:val="18"/>
              </w:rPr>
            </w:pPr>
          </w:p>
          <w:p w14:paraId="1473D271" w14:textId="77777777" w:rsidR="00F3036F" w:rsidRPr="00F3036F" w:rsidRDefault="00F3036F">
            <w:pPr>
              <w:rPr>
                <w:rFonts w:asciiTheme="majorHAnsi" w:hAnsiTheme="majorHAnsi"/>
                <w:sz w:val="18"/>
                <w:szCs w:val="18"/>
              </w:rPr>
            </w:pPr>
            <w:r w:rsidRPr="00F3036F">
              <w:rPr>
                <w:rFonts w:asciiTheme="majorHAnsi" w:hAnsiTheme="majorHAnsi"/>
                <w:sz w:val="18"/>
                <w:szCs w:val="18"/>
              </w:rPr>
              <w:t>Conducts referrals to appropriate agencies.</w:t>
            </w:r>
          </w:p>
          <w:p w14:paraId="60EA9F16" w14:textId="3A5CFA50" w:rsidR="00F3036F" w:rsidRPr="00F3036F" w:rsidRDefault="00F3036F" w:rsidP="00D130B8">
            <w:pPr>
              <w:spacing w:before="100" w:beforeAutospacing="1" w:after="100" w:afterAutospacing="1"/>
              <w:textAlignment w:val="baseline"/>
              <w:rPr>
                <w:rFonts w:asciiTheme="majorHAnsi" w:hAnsiTheme="majorHAnsi" w:cs="Times New Roman"/>
                <w:sz w:val="18"/>
                <w:szCs w:val="18"/>
              </w:rPr>
            </w:pPr>
            <w:r w:rsidRPr="00F3036F">
              <w:rPr>
                <w:rFonts w:asciiTheme="majorHAnsi" w:hAnsiTheme="majorHAnsi"/>
                <w:sz w:val="18"/>
                <w:szCs w:val="18"/>
              </w:rPr>
              <w:t>Engages in a service-delivery follow-up.</w:t>
            </w:r>
          </w:p>
        </w:tc>
        <w:tc>
          <w:tcPr>
            <w:tcW w:w="2758" w:type="dxa"/>
            <w:shd w:val="clear" w:color="auto" w:fill="CCCCFF"/>
          </w:tcPr>
          <w:p w14:paraId="1BFBB0EC" w14:textId="77777777" w:rsidR="00F3036F" w:rsidRPr="00F3036F" w:rsidRDefault="00F3036F">
            <w:pPr>
              <w:pStyle w:val="paragraph"/>
              <w:spacing w:before="0" w:after="0"/>
              <w:rPr>
                <w:rStyle w:val="normaltextrun"/>
                <w:rFonts w:asciiTheme="majorHAnsi" w:hAnsiTheme="majorHAnsi"/>
                <w:color w:val="auto"/>
                <w:sz w:val="18"/>
                <w:szCs w:val="18"/>
              </w:rPr>
            </w:pPr>
            <w:r w:rsidRPr="00F3036F">
              <w:rPr>
                <w:rStyle w:val="normaltextrun"/>
                <w:rFonts w:asciiTheme="majorHAnsi" w:hAnsiTheme="majorHAnsi"/>
                <w:color w:val="auto"/>
                <w:sz w:val="18"/>
                <w:szCs w:val="18"/>
              </w:rPr>
              <w:t>Provides access to available resources for children and families.</w:t>
            </w:r>
          </w:p>
          <w:p w14:paraId="21BF09C1" w14:textId="77777777" w:rsidR="00F3036F" w:rsidRPr="00F3036F" w:rsidRDefault="00F3036F">
            <w:pPr>
              <w:pStyle w:val="paragraph"/>
              <w:spacing w:before="0" w:after="0"/>
              <w:rPr>
                <w:rStyle w:val="normaltextrun"/>
                <w:rFonts w:asciiTheme="majorHAnsi" w:hAnsiTheme="majorHAnsi"/>
                <w:color w:val="auto"/>
                <w:sz w:val="18"/>
                <w:szCs w:val="18"/>
              </w:rPr>
            </w:pPr>
          </w:p>
          <w:p w14:paraId="23E5F532" w14:textId="77777777" w:rsidR="00F3036F" w:rsidRPr="00F3036F" w:rsidRDefault="00F3036F" w:rsidP="00D130B8">
            <w:pPr>
              <w:spacing w:before="100" w:beforeAutospacing="1" w:after="100" w:afterAutospacing="1"/>
              <w:textAlignment w:val="baseline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080" w:type="dxa"/>
            <w:shd w:val="clear" w:color="auto" w:fill="auto"/>
          </w:tcPr>
          <w:p w14:paraId="47FC4FB6" w14:textId="77777777" w:rsidR="00F3036F" w:rsidRPr="00F3036F" w:rsidRDefault="00F3036F" w:rsidP="00DD4C42">
            <w:pPr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751A4EB2" w14:textId="7E6034AA" w:rsidR="00DD4C42" w:rsidRPr="00F3036F" w:rsidRDefault="00F07A66" w:rsidP="00A624A2">
      <w:pPr>
        <w:widowControl w:val="0"/>
        <w:snapToGrid w:val="0"/>
        <w:rPr>
          <w:rFonts w:asciiTheme="majorHAnsi" w:hAnsiTheme="majorHAnsi" w:cs="Times New Roman"/>
          <w:sz w:val="18"/>
          <w:szCs w:val="18"/>
        </w:rPr>
      </w:pPr>
      <w:r w:rsidRPr="00F3036F">
        <w:rPr>
          <w:rFonts w:asciiTheme="majorHAnsi" w:eastAsia="Times New Roman" w:hAnsiTheme="majorHAnsi" w:cs="Times New Roman"/>
          <w:sz w:val="18"/>
          <w:szCs w:val="18"/>
        </w:rPr>
        <w:t xml:space="preserve">Yellow= Level 2 </w:t>
      </w:r>
      <w:r w:rsidR="007C3A8A" w:rsidRPr="00F3036F">
        <w:rPr>
          <w:rFonts w:asciiTheme="majorHAnsi" w:hAnsiTheme="majorHAnsi" w:cs="Times New Roman"/>
          <w:sz w:val="18"/>
          <w:szCs w:val="18"/>
        </w:rPr>
        <w:tab/>
      </w:r>
      <w:r w:rsidR="00A624A2" w:rsidRPr="00F3036F">
        <w:rPr>
          <w:rFonts w:asciiTheme="majorHAnsi" w:eastAsia="Times New Roman" w:hAnsiTheme="majorHAnsi" w:cs="Times New Roman"/>
          <w:sz w:val="18"/>
          <w:szCs w:val="18"/>
        </w:rPr>
        <w:t>Gree</w:t>
      </w:r>
      <w:r w:rsidR="007C3A8A" w:rsidRPr="00F3036F">
        <w:rPr>
          <w:rFonts w:asciiTheme="majorHAnsi" w:eastAsia="Times New Roman" w:hAnsiTheme="majorHAnsi" w:cs="Times New Roman"/>
          <w:sz w:val="18"/>
          <w:szCs w:val="18"/>
        </w:rPr>
        <w:t>n</w:t>
      </w:r>
      <w:r w:rsidRPr="00F3036F">
        <w:rPr>
          <w:rFonts w:asciiTheme="majorHAnsi" w:eastAsia="Times New Roman" w:hAnsiTheme="majorHAnsi" w:cs="Times New Roman"/>
          <w:sz w:val="18"/>
          <w:szCs w:val="18"/>
        </w:rPr>
        <w:t>=Level 3</w:t>
      </w:r>
      <w:r w:rsidR="007C3A8A" w:rsidRPr="00F3036F">
        <w:rPr>
          <w:rFonts w:asciiTheme="majorHAnsi" w:hAnsiTheme="majorHAnsi" w:cs="Times New Roman"/>
          <w:sz w:val="18"/>
          <w:szCs w:val="18"/>
        </w:rPr>
        <w:tab/>
      </w:r>
      <w:r w:rsidRPr="00F3036F">
        <w:rPr>
          <w:rFonts w:asciiTheme="majorHAnsi" w:eastAsia="Times New Roman" w:hAnsiTheme="majorHAnsi" w:cs="Times New Roman"/>
          <w:sz w:val="18"/>
          <w:szCs w:val="18"/>
        </w:rPr>
        <w:t>Orange=Level 4</w:t>
      </w:r>
      <w:r w:rsidR="008720AE" w:rsidRPr="00F3036F">
        <w:rPr>
          <w:rFonts w:asciiTheme="majorHAnsi" w:hAnsiTheme="majorHAnsi" w:cs="Times New Roman"/>
          <w:sz w:val="18"/>
          <w:szCs w:val="18"/>
        </w:rPr>
        <w:tab/>
      </w:r>
      <w:r w:rsidRPr="00F3036F">
        <w:rPr>
          <w:rFonts w:asciiTheme="majorHAnsi" w:eastAsia="Times New Roman" w:hAnsiTheme="majorHAnsi" w:cs="Times New Roman"/>
          <w:sz w:val="18"/>
          <w:szCs w:val="18"/>
        </w:rPr>
        <w:t>Blue=Level 5</w:t>
      </w:r>
      <w:r w:rsidR="00F3036F">
        <w:rPr>
          <w:rFonts w:asciiTheme="majorHAnsi" w:eastAsia="Times New Roman" w:hAnsiTheme="majorHAnsi" w:cs="Times New Roman"/>
          <w:sz w:val="18"/>
          <w:szCs w:val="18"/>
        </w:rPr>
        <w:tab/>
        <w:t>Purple=Level 6</w:t>
      </w:r>
    </w:p>
    <w:sectPr w:rsidR="00DD4C42" w:rsidRPr="00F3036F" w:rsidSect="00F3036F">
      <w:footerReference w:type="default" r:id="rId9"/>
      <w:pgSz w:w="15840" w:h="12240" w:orient="landscape"/>
      <w:pgMar w:top="27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334D565" w14:textId="77777777" w:rsidR="00F3036F" w:rsidRDefault="00F3036F" w:rsidP="00F3036F">
      <w:r>
        <w:separator/>
      </w:r>
    </w:p>
  </w:endnote>
  <w:endnote w:type="continuationSeparator" w:id="0">
    <w:p w14:paraId="34B9064C" w14:textId="77777777" w:rsidR="00F3036F" w:rsidRDefault="00F3036F" w:rsidP="00F303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32727602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EE0B938" w14:textId="0EC69D50" w:rsidR="00F3036F" w:rsidRDefault="00F3036F" w:rsidP="00F3036F">
        <w:pPr>
          <w:pStyle w:val="Footer"/>
        </w:pPr>
        <w:r>
          <w:t>5/7/18</w:t>
        </w:r>
        <w:r>
          <w:tab/>
        </w:r>
        <w:r>
          <w:tab/>
        </w:r>
        <w:r>
          <w:tab/>
        </w:r>
        <w:r>
          <w:tab/>
        </w:r>
        <w:r>
          <w:tab/>
        </w:r>
        <w:r>
          <w:tab/>
        </w:r>
        <w:r>
          <w:tab/>
        </w:r>
        <w:r>
          <w:tab/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53A04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15345EB" w14:textId="77777777" w:rsidR="00F3036F" w:rsidRDefault="00F3036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8765875" w14:textId="77777777" w:rsidR="00F3036F" w:rsidRDefault="00F3036F" w:rsidP="00F3036F">
      <w:r>
        <w:separator/>
      </w:r>
    </w:p>
  </w:footnote>
  <w:footnote w:type="continuationSeparator" w:id="0">
    <w:p w14:paraId="19257DE0" w14:textId="77777777" w:rsidR="00F3036F" w:rsidRDefault="00F3036F" w:rsidP="00F3036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250E31"/>
    <w:multiLevelType w:val="hybridMultilevel"/>
    <w:tmpl w:val="218E87C2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>
    <w:nsid w:val="24823F8C"/>
    <w:multiLevelType w:val="hybridMultilevel"/>
    <w:tmpl w:val="385812FC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>
    <w:nsid w:val="24F33242"/>
    <w:multiLevelType w:val="hybridMultilevel"/>
    <w:tmpl w:val="B066E25A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EED3B2B"/>
    <w:multiLevelType w:val="hybridMultilevel"/>
    <w:tmpl w:val="BDDC4D6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544A59C2"/>
    <w:multiLevelType w:val="hybridMultilevel"/>
    <w:tmpl w:val="AA9CA1A6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397754A"/>
    <w:multiLevelType w:val="hybridMultilevel"/>
    <w:tmpl w:val="B40E2D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6A94799F"/>
    <w:multiLevelType w:val="hybridMultilevel"/>
    <w:tmpl w:val="A8F44D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71673B84"/>
    <w:multiLevelType w:val="hybridMultilevel"/>
    <w:tmpl w:val="F412FC12"/>
    <w:lvl w:ilvl="0" w:tplc="C97E8CC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FA0164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FDC37F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2762C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434537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39CC0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83ED0B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4B03C8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D6A0CC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3"/>
  </w:num>
  <w:num w:numId="3">
    <w:abstractNumId w:val="1"/>
  </w:num>
  <w:num w:numId="4">
    <w:abstractNumId w:val="0"/>
  </w:num>
  <w:num w:numId="5">
    <w:abstractNumId w:val="5"/>
  </w:num>
  <w:num w:numId="6">
    <w:abstractNumId w:val="6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6064"/>
    <w:rsid w:val="00047D18"/>
    <w:rsid w:val="000A718C"/>
    <w:rsid w:val="000E472E"/>
    <w:rsid w:val="00133822"/>
    <w:rsid w:val="001741B1"/>
    <w:rsid w:val="00197593"/>
    <w:rsid w:val="001D20D7"/>
    <w:rsid w:val="001E4A93"/>
    <w:rsid w:val="00202E46"/>
    <w:rsid w:val="00291A93"/>
    <w:rsid w:val="002A20EF"/>
    <w:rsid w:val="002D38D9"/>
    <w:rsid w:val="002E66BB"/>
    <w:rsid w:val="00320E04"/>
    <w:rsid w:val="00323FED"/>
    <w:rsid w:val="003E3136"/>
    <w:rsid w:val="003F7705"/>
    <w:rsid w:val="00402267"/>
    <w:rsid w:val="00455114"/>
    <w:rsid w:val="00533A0E"/>
    <w:rsid w:val="005437C6"/>
    <w:rsid w:val="005565D7"/>
    <w:rsid w:val="005B3C26"/>
    <w:rsid w:val="005E56ED"/>
    <w:rsid w:val="005F1A74"/>
    <w:rsid w:val="00601D4E"/>
    <w:rsid w:val="00606BF4"/>
    <w:rsid w:val="00624E7E"/>
    <w:rsid w:val="00644EA2"/>
    <w:rsid w:val="006722B0"/>
    <w:rsid w:val="006751EF"/>
    <w:rsid w:val="00746449"/>
    <w:rsid w:val="007C2123"/>
    <w:rsid w:val="007C3A8A"/>
    <w:rsid w:val="0080637E"/>
    <w:rsid w:val="00834486"/>
    <w:rsid w:val="00842784"/>
    <w:rsid w:val="0085521D"/>
    <w:rsid w:val="008720AE"/>
    <w:rsid w:val="0090241C"/>
    <w:rsid w:val="00915FD8"/>
    <w:rsid w:val="009C06F5"/>
    <w:rsid w:val="00A25550"/>
    <w:rsid w:val="00A624A2"/>
    <w:rsid w:val="00A7796B"/>
    <w:rsid w:val="00B11A8A"/>
    <w:rsid w:val="00B4060E"/>
    <w:rsid w:val="00B40C87"/>
    <w:rsid w:val="00B53A04"/>
    <w:rsid w:val="00BD1ED5"/>
    <w:rsid w:val="00C35E90"/>
    <w:rsid w:val="00C62C7C"/>
    <w:rsid w:val="00D02CA8"/>
    <w:rsid w:val="00D130B8"/>
    <w:rsid w:val="00D61432"/>
    <w:rsid w:val="00D84CE9"/>
    <w:rsid w:val="00DB0F7E"/>
    <w:rsid w:val="00DC219D"/>
    <w:rsid w:val="00DD4C42"/>
    <w:rsid w:val="00E02B2E"/>
    <w:rsid w:val="00E3092D"/>
    <w:rsid w:val="00EB1CF7"/>
    <w:rsid w:val="00F07A66"/>
    <w:rsid w:val="00F16064"/>
    <w:rsid w:val="00F25F0F"/>
    <w:rsid w:val="00F3036F"/>
    <w:rsid w:val="00F37486"/>
    <w:rsid w:val="00F67A88"/>
    <w:rsid w:val="00F76E7C"/>
    <w:rsid w:val="018BD8DF"/>
    <w:rsid w:val="15E7FD32"/>
    <w:rsid w:val="189FE604"/>
    <w:rsid w:val="25AEA539"/>
    <w:rsid w:val="27E44521"/>
    <w:rsid w:val="28C558D4"/>
    <w:rsid w:val="2C2DFB37"/>
    <w:rsid w:val="2CE8C603"/>
    <w:rsid w:val="3536DF99"/>
    <w:rsid w:val="42B2FBDE"/>
    <w:rsid w:val="4AA228AA"/>
    <w:rsid w:val="4EF5CA1D"/>
    <w:rsid w:val="5053B2D5"/>
    <w:rsid w:val="5769AE7D"/>
    <w:rsid w:val="59DABC59"/>
    <w:rsid w:val="5ABF518C"/>
    <w:rsid w:val="5CB64E6F"/>
    <w:rsid w:val="64BA58AE"/>
    <w:rsid w:val="670A48CC"/>
    <w:rsid w:val="6B7C89D2"/>
    <w:rsid w:val="71631015"/>
    <w:rsid w:val="749240B5"/>
    <w:rsid w:val="7C0DB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AA2571C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606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1606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5F1A7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C62C7C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62C7C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62C7C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2C7C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2C7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62C7C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62C7C"/>
    <w:rPr>
      <w:rFonts w:ascii="Lucida Grande" w:hAnsi="Lucida Grande" w:cs="Lucida Grande"/>
      <w:sz w:val="18"/>
      <w:szCs w:val="18"/>
    </w:rPr>
  </w:style>
  <w:style w:type="table" w:customStyle="1" w:styleId="GridTable1Light-Accent11">
    <w:name w:val="Grid Table 1 Light - Accent 11"/>
    <w:basedOn w:val="TableNormal"/>
    <w:uiPriority w:val="46"/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normaltextrun">
    <w:name w:val="normaltextrun"/>
    <w:basedOn w:val="DefaultParagraphFont"/>
    <w:rsid w:val="00C35E90"/>
  </w:style>
  <w:style w:type="paragraph" w:customStyle="1" w:styleId="paragraph">
    <w:name w:val="paragraph"/>
    <w:rsid w:val="00C35E90"/>
    <w:pPr>
      <w:pBdr>
        <w:top w:val="nil"/>
        <w:left w:val="nil"/>
        <w:bottom w:val="nil"/>
        <w:right w:val="nil"/>
        <w:between w:val="nil"/>
        <w:bar w:val="nil"/>
      </w:pBdr>
      <w:spacing w:before="100" w:after="100"/>
    </w:pPr>
    <w:rPr>
      <w:rFonts w:ascii="Times New Roman" w:eastAsia="Arial Unicode MS" w:hAnsi="Times New Roman" w:cs="Arial Unicode MS"/>
      <w:color w:val="000000"/>
      <w:u w:color="000000"/>
      <w:bdr w:val="nil"/>
    </w:rPr>
  </w:style>
  <w:style w:type="paragraph" w:styleId="Subtitle">
    <w:name w:val="Subtitle"/>
    <w:basedOn w:val="Normal"/>
    <w:link w:val="SubtitleChar"/>
    <w:qFormat/>
    <w:rsid w:val="00C35E90"/>
    <w:pPr>
      <w:ind w:firstLine="720"/>
    </w:pPr>
    <w:rPr>
      <w:rFonts w:ascii="Times" w:eastAsia="Times" w:hAnsi="Times" w:cs="Times New Roman"/>
      <w:b/>
      <w:sz w:val="22"/>
      <w:szCs w:val="20"/>
    </w:rPr>
  </w:style>
  <w:style w:type="character" w:customStyle="1" w:styleId="SubtitleChar">
    <w:name w:val="Subtitle Char"/>
    <w:basedOn w:val="DefaultParagraphFont"/>
    <w:link w:val="Subtitle"/>
    <w:rsid w:val="00C35E90"/>
    <w:rPr>
      <w:rFonts w:ascii="Times" w:eastAsia="Times" w:hAnsi="Times" w:cs="Times New Roman"/>
      <w:b/>
      <w:sz w:val="22"/>
      <w:szCs w:val="20"/>
    </w:rPr>
  </w:style>
  <w:style w:type="paragraph" w:styleId="Header">
    <w:name w:val="header"/>
    <w:basedOn w:val="Normal"/>
    <w:link w:val="HeaderChar"/>
    <w:uiPriority w:val="99"/>
    <w:unhideWhenUsed/>
    <w:rsid w:val="00F3036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3036F"/>
  </w:style>
  <w:style w:type="paragraph" w:styleId="Footer">
    <w:name w:val="footer"/>
    <w:basedOn w:val="Normal"/>
    <w:link w:val="FooterChar"/>
    <w:uiPriority w:val="99"/>
    <w:unhideWhenUsed/>
    <w:rsid w:val="00F3036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3036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606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1606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5F1A7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C62C7C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62C7C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62C7C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2C7C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2C7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62C7C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62C7C"/>
    <w:rPr>
      <w:rFonts w:ascii="Lucida Grande" w:hAnsi="Lucida Grande" w:cs="Lucida Grande"/>
      <w:sz w:val="18"/>
      <w:szCs w:val="18"/>
    </w:rPr>
  </w:style>
  <w:style w:type="table" w:customStyle="1" w:styleId="GridTable1Light-Accent11">
    <w:name w:val="Grid Table 1 Light - Accent 11"/>
    <w:basedOn w:val="TableNormal"/>
    <w:uiPriority w:val="46"/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normaltextrun">
    <w:name w:val="normaltextrun"/>
    <w:basedOn w:val="DefaultParagraphFont"/>
    <w:rsid w:val="00C35E90"/>
  </w:style>
  <w:style w:type="paragraph" w:customStyle="1" w:styleId="paragraph">
    <w:name w:val="paragraph"/>
    <w:rsid w:val="00C35E90"/>
    <w:pPr>
      <w:pBdr>
        <w:top w:val="nil"/>
        <w:left w:val="nil"/>
        <w:bottom w:val="nil"/>
        <w:right w:val="nil"/>
        <w:between w:val="nil"/>
        <w:bar w:val="nil"/>
      </w:pBdr>
      <w:spacing w:before="100" w:after="100"/>
    </w:pPr>
    <w:rPr>
      <w:rFonts w:ascii="Times New Roman" w:eastAsia="Arial Unicode MS" w:hAnsi="Times New Roman" w:cs="Arial Unicode MS"/>
      <w:color w:val="000000"/>
      <w:u w:color="000000"/>
      <w:bdr w:val="nil"/>
    </w:rPr>
  </w:style>
  <w:style w:type="paragraph" w:styleId="Subtitle">
    <w:name w:val="Subtitle"/>
    <w:basedOn w:val="Normal"/>
    <w:link w:val="SubtitleChar"/>
    <w:qFormat/>
    <w:rsid w:val="00C35E90"/>
    <w:pPr>
      <w:ind w:firstLine="720"/>
    </w:pPr>
    <w:rPr>
      <w:rFonts w:ascii="Times" w:eastAsia="Times" w:hAnsi="Times" w:cs="Times New Roman"/>
      <w:b/>
      <w:sz w:val="22"/>
      <w:szCs w:val="20"/>
    </w:rPr>
  </w:style>
  <w:style w:type="character" w:customStyle="1" w:styleId="SubtitleChar">
    <w:name w:val="Subtitle Char"/>
    <w:basedOn w:val="DefaultParagraphFont"/>
    <w:link w:val="Subtitle"/>
    <w:rsid w:val="00C35E90"/>
    <w:rPr>
      <w:rFonts w:ascii="Times" w:eastAsia="Times" w:hAnsi="Times" w:cs="Times New Roman"/>
      <w:b/>
      <w:sz w:val="22"/>
      <w:szCs w:val="20"/>
    </w:rPr>
  </w:style>
  <w:style w:type="paragraph" w:styleId="Header">
    <w:name w:val="header"/>
    <w:basedOn w:val="Normal"/>
    <w:link w:val="HeaderChar"/>
    <w:uiPriority w:val="99"/>
    <w:unhideWhenUsed/>
    <w:rsid w:val="00F3036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3036F"/>
  </w:style>
  <w:style w:type="paragraph" w:styleId="Footer">
    <w:name w:val="footer"/>
    <w:basedOn w:val="Normal"/>
    <w:link w:val="FooterChar"/>
    <w:uiPriority w:val="99"/>
    <w:unhideWhenUsed/>
    <w:rsid w:val="00F3036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303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032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1976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270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199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1440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082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00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8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050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1959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61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863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840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435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5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84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14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47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364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390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052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719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100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877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015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37D56122-0B34-4C28-9A46-518DEEEFDA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1865</Words>
  <Characters>10636</Characters>
  <Application>Microsoft Office Word</Application>
  <DocSecurity>4</DocSecurity>
  <Lines>88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Illinois State University</Company>
  <LinksUpToDate>false</LinksUpToDate>
  <CharactersWithSpaces>12477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Kira Hamann</dc:creator>
  <cp:lastModifiedBy>Brooke Ulrey</cp:lastModifiedBy>
  <cp:revision>2</cp:revision>
  <cp:lastPrinted>2017-05-05T16:26:00Z</cp:lastPrinted>
  <dcterms:created xsi:type="dcterms:W3CDTF">2018-08-23T16:42:00Z</dcterms:created>
  <dcterms:modified xsi:type="dcterms:W3CDTF">2018-08-23T16:42:00Z</dcterms:modified>
</cp:coreProperties>
</file>