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F5A2E" w14:textId="3CCC70A1" w:rsidR="0048679A" w:rsidRPr="003C4265" w:rsidRDefault="00643458" w:rsidP="003C4265">
      <w:pPr>
        <w:jc w:val="center"/>
        <w:rPr>
          <w:rFonts w:asciiTheme="minorHAnsi" w:hAnsiTheme="minorHAnsi"/>
          <w:b/>
          <w:color w:val="FF0000"/>
          <w:sz w:val="22"/>
          <w:szCs w:val="18"/>
        </w:rPr>
      </w:pPr>
      <w:r w:rsidRPr="003C4265">
        <w:rPr>
          <w:rFonts w:asciiTheme="minorHAnsi" w:eastAsia="Times" w:hAnsiTheme="minorHAnsi" w:cs="Times"/>
          <w:b/>
          <w:bCs/>
          <w:sz w:val="22"/>
          <w:szCs w:val="18"/>
        </w:rPr>
        <w:t xml:space="preserve">SAYD </w:t>
      </w:r>
      <w:r w:rsidR="008D0288" w:rsidRPr="003C4265">
        <w:rPr>
          <w:rFonts w:asciiTheme="minorHAnsi" w:eastAsia="Times" w:hAnsiTheme="minorHAnsi" w:cs="Times"/>
          <w:b/>
          <w:bCs/>
          <w:sz w:val="22"/>
          <w:szCs w:val="18"/>
        </w:rPr>
        <w:t xml:space="preserve">Advocacy </w:t>
      </w:r>
      <w:r w:rsidRPr="003C4265">
        <w:rPr>
          <w:rFonts w:asciiTheme="minorHAnsi" w:eastAsia="Times" w:hAnsiTheme="minorHAnsi" w:cs="Times"/>
          <w:b/>
          <w:bCs/>
          <w:sz w:val="22"/>
          <w:szCs w:val="18"/>
        </w:rPr>
        <w:t>&amp;</w:t>
      </w:r>
      <w:r w:rsidR="008D0288" w:rsidRPr="003C4265">
        <w:rPr>
          <w:rFonts w:asciiTheme="minorHAnsi" w:eastAsia="Times" w:hAnsiTheme="minorHAnsi" w:cs="Times"/>
          <w:b/>
          <w:bCs/>
          <w:sz w:val="22"/>
          <w:szCs w:val="18"/>
        </w:rPr>
        <w:t xml:space="preserve"> Policy Assessment</w:t>
      </w:r>
      <w:r w:rsidR="003C39A6" w:rsidRPr="003C4265">
        <w:rPr>
          <w:rFonts w:asciiTheme="minorHAnsi" w:eastAsia="Times" w:hAnsiTheme="minorHAnsi" w:cs="Times"/>
          <w:b/>
          <w:bCs/>
          <w:sz w:val="22"/>
          <w:szCs w:val="18"/>
        </w:rPr>
        <w:t xml:space="preserve"> (Level 2</w:t>
      </w:r>
      <w:r w:rsidR="0048679A" w:rsidRPr="003C4265">
        <w:rPr>
          <w:rFonts w:asciiTheme="minorHAnsi" w:eastAsia="Times" w:hAnsiTheme="minorHAnsi" w:cs="Times"/>
          <w:b/>
          <w:bCs/>
          <w:sz w:val="22"/>
          <w:szCs w:val="18"/>
        </w:rPr>
        <w:t>)</w:t>
      </w:r>
    </w:p>
    <w:p w14:paraId="0B6368B0" w14:textId="22774624" w:rsidR="0048679A" w:rsidRPr="003C4265" w:rsidRDefault="008D0288" w:rsidP="003C4265">
      <w:pPr>
        <w:jc w:val="center"/>
        <w:rPr>
          <w:rFonts w:asciiTheme="minorHAnsi" w:hAnsiTheme="minorHAnsi"/>
          <w:b/>
          <w:sz w:val="22"/>
          <w:szCs w:val="18"/>
        </w:rPr>
      </w:pPr>
      <w:r w:rsidRPr="003C4265">
        <w:rPr>
          <w:rFonts w:asciiTheme="minorHAnsi" w:eastAsia="Times" w:hAnsiTheme="minorHAnsi" w:cs="Times"/>
          <w:b/>
          <w:bCs/>
          <w:sz w:val="22"/>
          <w:szCs w:val="18"/>
        </w:rPr>
        <w:t>Advocating for School-Age and Youth</w:t>
      </w:r>
      <w:r w:rsidR="00B65A9C" w:rsidRPr="003C4265">
        <w:rPr>
          <w:rFonts w:asciiTheme="minorHAnsi" w:eastAsia="Times" w:hAnsiTheme="minorHAnsi" w:cs="Times"/>
          <w:b/>
          <w:bCs/>
          <w:sz w:val="22"/>
          <w:szCs w:val="18"/>
        </w:rPr>
        <w:t xml:space="preserve"> Project</w:t>
      </w:r>
    </w:p>
    <w:p w14:paraId="0AE5FF0D" w14:textId="77777777" w:rsidR="007B0302" w:rsidRPr="003C4265" w:rsidRDefault="007B0302" w:rsidP="003C4265">
      <w:pPr>
        <w:pStyle w:val="Heading9"/>
        <w:spacing w:before="0"/>
        <w:rPr>
          <w:rFonts w:asciiTheme="minorHAnsi" w:hAnsiTheme="minorHAnsi" w:cs="Times New Roman"/>
          <w:i w:val="0"/>
          <w:color w:val="auto"/>
          <w:sz w:val="22"/>
          <w:szCs w:val="18"/>
        </w:rPr>
      </w:pP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1879"/>
        <w:gridCol w:w="12719"/>
      </w:tblGrid>
      <w:tr w:rsidR="001E2862" w:rsidRPr="003C4265" w14:paraId="29B4DAB5" w14:textId="77777777" w:rsidTr="003C4265">
        <w:tc>
          <w:tcPr>
            <w:tcW w:w="1879" w:type="dxa"/>
            <w:vAlign w:val="center"/>
          </w:tcPr>
          <w:p w14:paraId="11CACE83" w14:textId="4D8935AF" w:rsidR="00643458" w:rsidRPr="003C4265" w:rsidRDefault="00643458" w:rsidP="003C426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C4265">
              <w:rPr>
                <w:rFonts w:asciiTheme="minorHAnsi" w:eastAsia="Times" w:hAnsiTheme="minorHAnsi"/>
                <w:b/>
                <w:bCs/>
                <w:sz w:val="18"/>
                <w:szCs w:val="18"/>
              </w:rPr>
              <w:t>SAYD Competencies</w:t>
            </w:r>
          </w:p>
        </w:tc>
        <w:tc>
          <w:tcPr>
            <w:tcW w:w="12719" w:type="dxa"/>
          </w:tcPr>
          <w:p w14:paraId="6E18E910" w14:textId="5CBA56E6" w:rsidR="00643458" w:rsidRPr="003C4265" w:rsidRDefault="00CF4589" w:rsidP="003C4265">
            <w:pPr>
              <w:pStyle w:val="paragraph"/>
              <w:keepNext/>
              <w:keepLines/>
              <w:spacing w:before="0" w:after="0"/>
              <w:outlineLvl w:val="3"/>
              <w:rPr>
                <w:rFonts w:asciiTheme="minorHAnsi" w:hAnsiTheme="minorHAnsi" w:cs="Times New Roman"/>
                <w:color w:val="auto"/>
                <w:sz w:val="18"/>
                <w:szCs w:val="18"/>
                <w:u w:val="single"/>
              </w:rPr>
            </w:pPr>
            <w:r w:rsidRPr="003C4265">
              <w:rPr>
                <w:rFonts w:asciiTheme="minorHAnsi" w:hAnsiTheme="minorHAnsi" w:cs="Times New Roman"/>
                <w:b/>
                <w:color w:val="auto"/>
                <w:sz w:val="18"/>
                <w:szCs w:val="18"/>
                <w:u w:val="thick"/>
              </w:rPr>
              <w:t>SAYD AP1</w:t>
            </w:r>
            <w:r w:rsidRPr="003C4265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: Identifies the implications of public policy and advocacy with regard to professional practice.</w:t>
            </w:r>
          </w:p>
          <w:p w14:paraId="2C613ED9" w14:textId="72152FEA" w:rsidR="00CF4589" w:rsidRPr="003C4265" w:rsidRDefault="00CF4589" w:rsidP="003C4265">
            <w:pPr>
              <w:pStyle w:val="paragraph"/>
              <w:keepNext/>
              <w:keepLines/>
              <w:spacing w:before="0" w:after="0"/>
              <w:outlineLvl w:val="3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3C4265">
              <w:rPr>
                <w:rFonts w:asciiTheme="minorHAnsi" w:hAnsiTheme="minorHAnsi" w:cs="Times New Roman"/>
                <w:b/>
                <w:color w:val="auto"/>
                <w:sz w:val="18"/>
                <w:szCs w:val="18"/>
                <w:u w:val="thick"/>
              </w:rPr>
              <w:t>SAYD AP2</w:t>
            </w:r>
            <w:r w:rsidRPr="003C4265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: Describes and demonstrates commitment to advocacy as an integral SAYD practitioner skill.</w:t>
            </w:r>
          </w:p>
        </w:tc>
      </w:tr>
      <w:tr w:rsidR="001E2862" w:rsidRPr="003C4265" w14:paraId="4C7A67FE" w14:textId="77777777" w:rsidTr="003C4265">
        <w:tc>
          <w:tcPr>
            <w:tcW w:w="1879" w:type="dxa"/>
            <w:vAlign w:val="center"/>
          </w:tcPr>
          <w:p w14:paraId="1A371D5C" w14:textId="7B332CBD" w:rsidR="00643458" w:rsidRPr="003C4265" w:rsidRDefault="00643458" w:rsidP="003C426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0" w:name="_GoBack" w:colFirst="0" w:colLast="1"/>
            <w:r w:rsidRPr="003C4265">
              <w:rPr>
                <w:rFonts w:asciiTheme="minorHAnsi" w:eastAsia="Times" w:hAnsiTheme="minorHAnsi"/>
                <w:b/>
                <w:bCs/>
                <w:sz w:val="18"/>
                <w:szCs w:val="18"/>
              </w:rPr>
              <w:t>Original Gateways SAYD Benchmarks</w:t>
            </w:r>
          </w:p>
        </w:tc>
        <w:tc>
          <w:tcPr>
            <w:tcW w:w="12719" w:type="dxa"/>
          </w:tcPr>
          <w:p w14:paraId="4F6E1076" w14:textId="384DCA70" w:rsidR="00A573D9" w:rsidRPr="003C4265" w:rsidRDefault="003C4265" w:rsidP="003C4265">
            <w:pPr>
              <w:rPr>
                <w:rFonts w:asciiTheme="minorHAnsi" w:hAnsiTheme="minorHAnsi" w:cstheme="majorHAnsi"/>
                <w:sz w:val="18"/>
                <w:szCs w:val="18"/>
              </w:rPr>
            </w:pPr>
            <w:r w:rsidRPr="003C4265">
              <w:rPr>
                <w:rFonts w:asciiTheme="minorHAnsi" w:hAnsiTheme="minorHAnsi" w:cstheme="majorHAnsi"/>
                <w:sz w:val="18"/>
                <w:szCs w:val="18"/>
              </w:rPr>
              <w:t xml:space="preserve">2-4F40, 2-4F41, 2-4I5-6, </w:t>
            </w:r>
            <w:r w:rsidRPr="003C4265">
              <w:rPr>
                <w:rFonts w:asciiTheme="minorHAnsi" w:hAnsiTheme="minorHAnsi" w:cstheme="majorHAnsi"/>
                <w:sz w:val="18"/>
                <w:szCs w:val="18"/>
              </w:rPr>
              <w:t>2-4I14-16, 5F43, 5F44, 5I9, 5I10,</w:t>
            </w:r>
            <w:r w:rsidRPr="003C4265">
              <w:rPr>
                <w:rFonts w:asciiTheme="minorHAnsi" w:hAnsiTheme="minorHAnsi" w:cstheme="majorHAnsi"/>
                <w:sz w:val="18"/>
                <w:szCs w:val="18"/>
              </w:rPr>
              <w:t xml:space="preserve"> 2-4E40, 2-4I2, 2-4I3-8, </w:t>
            </w:r>
            <w:r w:rsidRPr="003C4265">
              <w:rPr>
                <w:rFonts w:asciiTheme="minorHAnsi" w:hAnsiTheme="minorHAnsi" w:cstheme="majorHAnsi"/>
                <w:sz w:val="18"/>
                <w:szCs w:val="18"/>
              </w:rPr>
              <w:t>5F44, 5I3, 5I11, 5I14,</w:t>
            </w:r>
          </w:p>
        </w:tc>
      </w:tr>
      <w:tr w:rsidR="001E2862" w:rsidRPr="003C4265" w14:paraId="5A3689C7" w14:textId="77777777" w:rsidTr="003C4265">
        <w:tc>
          <w:tcPr>
            <w:tcW w:w="1879" w:type="dxa"/>
            <w:vAlign w:val="center"/>
          </w:tcPr>
          <w:p w14:paraId="63148AF9" w14:textId="79508E33" w:rsidR="006B5607" w:rsidRPr="003C4265" w:rsidRDefault="006B5607" w:rsidP="003C4265">
            <w:pPr>
              <w:jc w:val="center"/>
              <w:rPr>
                <w:rFonts w:asciiTheme="minorHAnsi" w:eastAsia="Times" w:hAnsiTheme="minorHAnsi"/>
                <w:b/>
                <w:bCs/>
                <w:sz w:val="18"/>
                <w:szCs w:val="18"/>
              </w:rPr>
            </w:pPr>
            <w:r w:rsidRPr="003C4265">
              <w:rPr>
                <w:rFonts w:asciiTheme="minorHAnsi" w:eastAsia="Times" w:hAnsiTheme="minorHAnsi"/>
                <w:b/>
                <w:bCs/>
                <w:sz w:val="18"/>
                <w:szCs w:val="18"/>
              </w:rPr>
              <w:t>IPTS</w:t>
            </w:r>
          </w:p>
        </w:tc>
        <w:tc>
          <w:tcPr>
            <w:tcW w:w="12719" w:type="dxa"/>
          </w:tcPr>
          <w:p w14:paraId="262450A5" w14:textId="70D9CA84" w:rsidR="006B5607" w:rsidRPr="003C4265" w:rsidRDefault="003C4265" w:rsidP="003C4265">
            <w:pPr>
              <w:rPr>
                <w:rFonts w:asciiTheme="minorHAnsi" w:hAnsiTheme="minorHAnsi"/>
                <w:sz w:val="18"/>
                <w:szCs w:val="18"/>
              </w:rPr>
            </w:pPr>
            <w:r w:rsidRPr="003C4265">
              <w:rPr>
                <w:rFonts w:asciiTheme="minorHAnsi" w:hAnsiTheme="minorHAnsi" w:cstheme="majorHAnsi"/>
                <w:sz w:val="18"/>
                <w:szCs w:val="18"/>
              </w:rPr>
              <w:t>3E, 3F, 3N, 5G, 5K</w:t>
            </w:r>
            <w:r w:rsidRPr="003C4265">
              <w:rPr>
                <w:rFonts w:asciiTheme="minorHAnsi" w:hAnsiTheme="minorHAnsi" w:cstheme="majorHAnsi"/>
                <w:sz w:val="18"/>
                <w:szCs w:val="18"/>
              </w:rPr>
              <w:t xml:space="preserve">, </w:t>
            </w:r>
            <w:r w:rsidRPr="003C4265">
              <w:rPr>
                <w:rFonts w:asciiTheme="minorHAnsi" w:hAnsiTheme="minorHAnsi" w:cstheme="majorHAnsi"/>
                <w:sz w:val="18"/>
                <w:szCs w:val="18"/>
              </w:rPr>
              <w:t>9A, 11D, 11J, 11N</w:t>
            </w:r>
          </w:p>
        </w:tc>
      </w:tr>
      <w:tr w:rsidR="001E2862" w:rsidRPr="003C4265" w14:paraId="65EDC1E1" w14:textId="77777777" w:rsidTr="003C4265">
        <w:tc>
          <w:tcPr>
            <w:tcW w:w="1879" w:type="dxa"/>
            <w:vAlign w:val="center"/>
          </w:tcPr>
          <w:p w14:paraId="61DF4380" w14:textId="549ED7A7" w:rsidR="007D46EF" w:rsidRPr="003C4265" w:rsidRDefault="007D46EF" w:rsidP="003C4265">
            <w:pPr>
              <w:jc w:val="center"/>
              <w:rPr>
                <w:rFonts w:asciiTheme="minorHAnsi" w:eastAsia="Times" w:hAnsiTheme="minorHAnsi"/>
                <w:b/>
                <w:bCs/>
                <w:sz w:val="18"/>
                <w:szCs w:val="18"/>
              </w:rPr>
            </w:pPr>
            <w:r w:rsidRPr="003C4265">
              <w:rPr>
                <w:rFonts w:asciiTheme="minorHAnsi" w:eastAsia="Times" w:hAnsiTheme="minorHAnsi"/>
                <w:b/>
                <w:bCs/>
                <w:sz w:val="18"/>
                <w:szCs w:val="18"/>
              </w:rPr>
              <w:t>NAA</w:t>
            </w:r>
          </w:p>
        </w:tc>
        <w:tc>
          <w:tcPr>
            <w:tcW w:w="12719" w:type="dxa"/>
          </w:tcPr>
          <w:p w14:paraId="4D2D8254" w14:textId="33AC3E26" w:rsidR="007D46EF" w:rsidRPr="003C4265" w:rsidRDefault="003C4265" w:rsidP="003C4265">
            <w:pPr>
              <w:ind w:hanging="3"/>
              <w:rPr>
                <w:rFonts w:asciiTheme="minorHAnsi" w:hAnsiTheme="minorHAnsi"/>
                <w:sz w:val="18"/>
                <w:szCs w:val="18"/>
              </w:rPr>
            </w:pPr>
            <w:r w:rsidRPr="003C4265">
              <w:rPr>
                <w:rFonts w:asciiTheme="minorHAnsi" w:hAnsiTheme="minorHAnsi" w:cstheme="majorHAnsi"/>
                <w:sz w:val="18"/>
                <w:szCs w:val="18"/>
              </w:rPr>
              <w:t>1, 2, 5, 7, 17</w:t>
            </w:r>
            <w:r w:rsidRPr="003C4265">
              <w:rPr>
                <w:rFonts w:asciiTheme="minorHAnsi" w:hAnsiTheme="minorHAnsi" w:cstheme="majorHAnsi"/>
                <w:sz w:val="18"/>
                <w:szCs w:val="18"/>
              </w:rPr>
              <w:t xml:space="preserve">, </w:t>
            </w:r>
            <w:r w:rsidRPr="003C4265">
              <w:rPr>
                <w:rFonts w:asciiTheme="minorHAnsi" w:hAnsiTheme="minorHAnsi" w:cstheme="majorHAnsi"/>
                <w:sz w:val="18"/>
                <w:szCs w:val="18"/>
              </w:rPr>
              <w:t>24, 25</w:t>
            </w:r>
          </w:p>
        </w:tc>
      </w:tr>
      <w:tr w:rsidR="001E2862" w:rsidRPr="003C4265" w14:paraId="640ED9A2" w14:textId="77777777" w:rsidTr="003C4265">
        <w:tc>
          <w:tcPr>
            <w:tcW w:w="1879" w:type="dxa"/>
            <w:vAlign w:val="center"/>
          </w:tcPr>
          <w:p w14:paraId="3984071F" w14:textId="35833CAD" w:rsidR="007D46EF" w:rsidRPr="003C4265" w:rsidRDefault="007D46EF" w:rsidP="003C4265">
            <w:pPr>
              <w:jc w:val="center"/>
              <w:rPr>
                <w:rFonts w:asciiTheme="minorHAnsi" w:eastAsia="Times" w:hAnsiTheme="minorHAnsi"/>
                <w:b/>
                <w:bCs/>
                <w:sz w:val="18"/>
                <w:szCs w:val="18"/>
              </w:rPr>
            </w:pPr>
            <w:r w:rsidRPr="003C4265">
              <w:rPr>
                <w:rFonts w:asciiTheme="minorHAnsi" w:eastAsia="Times" w:hAnsiTheme="minorHAnsi"/>
                <w:b/>
                <w:bCs/>
                <w:sz w:val="18"/>
                <w:szCs w:val="18"/>
              </w:rPr>
              <w:t>COA</w:t>
            </w:r>
          </w:p>
        </w:tc>
        <w:tc>
          <w:tcPr>
            <w:tcW w:w="12719" w:type="dxa"/>
          </w:tcPr>
          <w:p w14:paraId="191209CE" w14:textId="09FD7C0B" w:rsidR="007D46EF" w:rsidRPr="003C4265" w:rsidRDefault="003C4265" w:rsidP="003C4265">
            <w:pPr>
              <w:rPr>
                <w:rFonts w:asciiTheme="minorHAnsi" w:hAnsiTheme="minorHAnsi" w:cstheme="majorHAnsi"/>
                <w:sz w:val="18"/>
                <w:szCs w:val="18"/>
              </w:rPr>
            </w:pPr>
            <w:r w:rsidRPr="003C4265">
              <w:rPr>
                <w:rFonts w:asciiTheme="minorHAnsi" w:hAnsiTheme="minorHAnsi" w:cstheme="majorHAnsi"/>
                <w:sz w:val="18"/>
                <w:szCs w:val="18"/>
              </w:rPr>
              <w:t xml:space="preserve">3.01, 3.02, 4.04, </w:t>
            </w:r>
            <w:r w:rsidRPr="003C4265">
              <w:rPr>
                <w:rFonts w:asciiTheme="minorHAnsi" w:hAnsiTheme="minorHAnsi" w:cstheme="majorHAnsi"/>
                <w:sz w:val="18"/>
                <w:szCs w:val="18"/>
              </w:rPr>
              <w:t xml:space="preserve">5.04, 5.05, 5.07, 10.01, </w:t>
            </w:r>
            <w:r w:rsidRPr="003C4265">
              <w:rPr>
                <w:rFonts w:asciiTheme="minorHAnsi" w:hAnsiTheme="minorHAnsi" w:cstheme="majorHAnsi"/>
                <w:sz w:val="18"/>
                <w:szCs w:val="18"/>
              </w:rPr>
              <w:t>11.02</w:t>
            </w:r>
            <w:r w:rsidRPr="003C4265">
              <w:rPr>
                <w:rFonts w:asciiTheme="minorHAnsi" w:hAnsiTheme="minorHAnsi" w:cstheme="majorHAnsi"/>
                <w:sz w:val="18"/>
                <w:szCs w:val="18"/>
              </w:rPr>
              <w:t>, 13.01</w:t>
            </w:r>
          </w:p>
        </w:tc>
      </w:tr>
      <w:tr w:rsidR="001E2862" w:rsidRPr="003C4265" w14:paraId="51FA2451" w14:textId="77777777" w:rsidTr="003C4265">
        <w:tc>
          <w:tcPr>
            <w:tcW w:w="1879" w:type="dxa"/>
            <w:vAlign w:val="center"/>
          </w:tcPr>
          <w:p w14:paraId="7FDBA672" w14:textId="62DAD3EC" w:rsidR="007D46EF" w:rsidRPr="003C4265" w:rsidRDefault="007D46EF" w:rsidP="003C4265">
            <w:pPr>
              <w:jc w:val="center"/>
              <w:rPr>
                <w:rFonts w:asciiTheme="minorHAnsi" w:eastAsia="Times" w:hAnsiTheme="minorHAnsi"/>
                <w:b/>
                <w:bCs/>
                <w:sz w:val="18"/>
                <w:szCs w:val="18"/>
              </w:rPr>
            </w:pPr>
            <w:r w:rsidRPr="003C4265">
              <w:rPr>
                <w:rFonts w:asciiTheme="minorHAnsi" w:eastAsia="Times" w:hAnsiTheme="minorHAnsi"/>
                <w:b/>
                <w:bCs/>
                <w:sz w:val="18"/>
                <w:szCs w:val="18"/>
              </w:rPr>
              <w:t>ACT Now</w:t>
            </w:r>
          </w:p>
        </w:tc>
        <w:tc>
          <w:tcPr>
            <w:tcW w:w="12719" w:type="dxa"/>
          </w:tcPr>
          <w:p w14:paraId="288D5B73" w14:textId="49688049" w:rsidR="007D46EF" w:rsidRPr="003C4265" w:rsidRDefault="003C4265" w:rsidP="003C4265">
            <w:pPr>
              <w:rPr>
                <w:rFonts w:asciiTheme="minorHAnsi" w:hAnsiTheme="minorHAnsi" w:cstheme="majorHAnsi"/>
                <w:sz w:val="18"/>
                <w:szCs w:val="18"/>
              </w:rPr>
            </w:pPr>
            <w:r w:rsidRPr="003C4265">
              <w:rPr>
                <w:rFonts w:asciiTheme="minorHAnsi" w:hAnsiTheme="minorHAnsi" w:cstheme="majorHAnsi"/>
                <w:sz w:val="18"/>
                <w:szCs w:val="18"/>
              </w:rPr>
              <w:t xml:space="preserve">16.2, </w:t>
            </w:r>
            <w:r w:rsidRPr="003C4265">
              <w:rPr>
                <w:rFonts w:asciiTheme="minorHAnsi" w:hAnsiTheme="minorHAnsi" w:cstheme="majorHAnsi"/>
                <w:sz w:val="18"/>
                <w:szCs w:val="18"/>
              </w:rPr>
              <w:t xml:space="preserve">19.1, 20.2, 20.3, </w:t>
            </w:r>
            <w:r w:rsidRPr="003C4265">
              <w:rPr>
                <w:rFonts w:asciiTheme="minorHAnsi" w:hAnsiTheme="minorHAnsi" w:cstheme="majorHAnsi"/>
                <w:sz w:val="18"/>
                <w:szCs w:val="18"/>
              </w:rPr>
              <w:t xml:space="preserve">20.4, 21.1, 21.2, </w:t>
            </w:r>
            <w:r w:rsidRPr="003C4265">
              <w:rPr>
                <w:rFonts w:asciiTheme="minorHAnsi" w:hAnsiTheme="minorHAnsi" w:cstheme="majorHAnsi"/>
                <w:sz w:val="18"/>
                <w:szCs w:val="18"/>
              </w:rPr>
              <w:t>28.1, 28.2</w:t>
            </w:r>
          </w:p>
        </w:tc>
      </w:tr>
      <w:bookmarkEnd w:id="0"/>
    </w:tbl>
    <w:p w14:paraId="34764467" w14:textId="77777777" w:rsidR="005B083C" w:rsidRPr="003C4265" w:rsidRDefault="005B083C" w:rsidP="003C4265">
      <w:pPr>
        <w:rPr>
          <w:rFonts w:asciiTheme="minorHAnsi" w:hAnsiTheme="minorHAnsi"/>
          <w:sz w:val="18"/>
          <w:szCs w:val="18"/>
        </w:rPr>
      </w:pPr>
    </w:p>
    <w:p w14:paraId="48F5DE58" w14:textId="1B5FB37B" w:rsidR="00643458" w:rsidRPr="003C4265" w:rsidRDefault="00643458" w:rsidP="003C4265">
      <w:pPr>
        <w:jc w:val="center"/>
        <w:rPr>
          <w:rFonts w:asciiTheme="minorHAnsi" w:hAnsiTheme="minorHAnsi" w:cs="Arial"/>
          <w:b/>
          <w:color w:val="000000"/>
          <w:sz w:val="18"/>
          <w:szCs w:val="18"/>
        </w:rPr>
      </w:pPr>
      <w:r w:rsidRPr="003C4265">
        <w:rPr>
          <w:rFonts w:asciiTheme="minorHAnsi" w:hAnsiTheme="minorHAnsi" w:cs="Arial"/>
          <w:b/>
          <w:color w:val="000000"/>
          <w:sz w:val="18"/>
          <w:szCs w:val="18"/>
        </w:rPr>
        <w:t>Assessment Guidelines</w:t>
      </w:r>
    </w:p>
    <w:p w14:paraId="41754389" w14:textId="77777777" w:rsidR="00643458" w:rsidRPr="003C4265" w:rsidRDefault="00643458" w:rsidP="003C4265">
      <w:pPr>
        <w:rPr>
          <w:rFonts w:asciiTheme="minorHAnsi" w:hAnsiTheme="minorHAnsi"/>
          <w:sz w:val="18"/>
          <w:szCs w:val="18"/>
        </w:rPr>
      </w:pPr>
    </w:p>
    <w:p w14:paraId="382B037A" w14:textId="00B33AAF" w:rsidR="005B083C" w:rsidRPr="003C4265" w:rsidRDefault="00643458" w:rsidP="003C4265">
      <w:pPr>
        <w:rPr>
          <w:rFonts w:asciiTheme="minorHAnsi" w:hAnsiTheme="minorHAnsi"/>
          <w:sz w:val="18"/>
          <w:szCs w:val="18"/>
        </w:rPr>
      </w:pPr>
      <w:r w:rsidRPr="003C4265">
        <w:rPr>
          <w:rFonts w:asciiTheme="minorHAnsi" w:hAnsiTheme="minorHAnsi"/>
          <w:sz w:val="18"/>
          <w:szCs w:val="18"/>
        </w:rPr>
        <w:t>In this a</w:t>
      </w:r>
      <w:r w:rsidR="005B083C" w:rsidRPr="003C4265">
        <w:rPr>
          <w:rFonts w:asciiTheme="minorHAnsi" w:hAnsiTheme="minorHAnsi"/>
          <w:sz w:val="18"/>
          <w:szCs w:val="18"/>
        </w:rPr>
        <w:t xml:space="preserve">ssessment, you will be adopting the role of a school-age and youth program director. </w:t>
      </w:r>
      <w:r w:rsidRPr="003C4265">
        <w:rPr>
          <w:rFonts w:asciiTheme="minorHAnsi" w:hAnsiTheme="minorHAnsi"/>
          <w:sz w:val="18"/>
          <w:szCs w:val="18"/>
        </w:rPr>
        <w:t>Your a</w:t>
      </w:r>
      <w:r w:rsidR="007C6ACD" w:rsidRPr="003C4265">
        <w:rPr>
          <w:rFonts w:asciiTheme="minorHAnsi" w:hAnsiTheme="minorHAnsi"/>
          <w:sz w:val="18"/>
          <w:szCs w:val="18"/>
        </w:rPr>
        <w:t xml:space="preserve">ssessment has two parts. In Part </w:t>
      </w:r>
      <w:r w:rsidRPr="003C4265">
        <w:rPr>
          <w:rFonts w:asciiTheme="minorHAnsi" w:hAnsiTheme="minorHAnsi"/>
          <w:sz w:val="18"/>
          <w:szCs w:val="18"/>
        </w:rPr>
        <w:t>1</w:t>
      </w:r>
      <w:r w:rsidR="007C6ACD" w:rsidRPr="003C4265">
        <w:rPr>
          <w:rFonts w:asciiTheme="minorHAnsi" w:hAnsiTheme="minorHAnsi"/>
          <w:sz w:val="18"/>
          <w:szCs w:val="18"/>
        </w:rPr>
        <w:t xml:space="preserve">, you will be developing </w:t>
      </w:r>
      <w:r w:rsidR="005B083C" w:rsidRPr="003C4265">
        <w:rPr>
          <w:rFonts w:asciiTheme="minorHAnsi" w:hAnsiTheme="minorHAnsi"/>
          <w:sz w:val="18"/>
          <w:szCs w:val="18"/>
        </w:rPr>
        <w:t xml:space="preserve">processes that are supportive of pressing challenges impacting school-age youth in your program and community. </w:t>
      </w:r>
      <w:r w:rsidR="007C6ACD" w:rsidRPr="003C4265">
        <w:rPr>
          <w:rFonts w:asciiTheme="minorHAnsi" w:hAnsiTheme="minorHAnsi"/>
          <w:sz w:val="18"/>
          <w:szCs w:val="18"/>
        </w:rPr>
        <w:t xml:space="preserve">In Part </w:t>
      </w:r>
      <w:r w:rsidRPr="003C4265">
        <w:rPr>
          <w:rFonts w:asciiTheme="minorHAnsi" w:hAnsiTheme="minorHAnsi"/>
          <w:sz w:val="18"/>
          <w:szCs w:val="18"/>
        </w:rPr>
        <w:t>2 of your a</w:t>
      </w:r>
      <w:r w:rsidR="007C6ACD" w:rsidRPr="003C4265">
        <w:rPr>
          <w:rFonts w:asciiTheme="minorHAnsi" w:hAnsiTheme="minorHAnsi"/>
          <w:sz w:val="18"/>
          <w:szCs w:val="18"/>
        </w:rPr>
        <w:t>ssessment, you will develop an advocacy campaign. You are responsible for researching a pressing issue facing school-age and youth, and then presenting an overview of your advocacy campaign components.</w:t>
      </w:r>
    </w:p>
    <w:p w14:paraId="653133EA" w14:textId="77777777" w:rsidR="007C6ACD" w:rsidRPr="003C4265" w:rsidRDefault="007C6ACD" w:rsidP="003C4265">
      <w:pPr>
        <w:rPr>
          <w:rFonts w:asciiTheme="minorHAnsi" w:hAnsiTheme="minorHAnsi"/>
          <w:sz w:val="18"/>
          <w:szCs w:val="18"/>
        </w:rPr>
      </w:pPr>
    </w:p>
    <w:p w14:paraId="2BA1749F" w14:textId="647E00CC" w:rsidR="007C6ACD" w:rsidRPr="003C4265" w:rsidRDefault="007C6ACD" w:rsidP="003C4265">
      <w:pPr>
        <w:rPr>
          <w:rFonts w:asciiTheme="minorHAnsi" w:hAnsiTheme="minorHAnsi"/>
          <w:b/>
          <w:sz w:val="18"/>
          <w:szCs w:val="18"/>
          <w:u w:val="single"/>
        </w:rPr>
      </w:pPr>
      <w:r w:rsidRPr="003C4265">
        <w:rPr>
          <w:rFonts w:asciiTheme="minorHAnsi" w:hAnsiTheme="minorHAnsi"/>
          <w:b/>
          <w:sz w:val="18"/>
          <w:szCs w:val="18"/>
          <w:u w:val="single"/>
        </w:rPr>
        <w:t xml:space="preserve">Part </w:t>
      </w:r>
      <w:r w:rsidR="00643458" w:rsidRPr="003C4265">
        <w:rPr>
          <w:rFonts w:asciiTheme="minorHAnsi" w:hAnsiTheme="minorHAnsi"/>
          <w:b/>
          <w:sz w:val="18"/>
          <w:szCs w:val="18"/>
          <w:u w:val="single"/>
        </w:rPr>
        <w:t>1</w:t>
      </w:r>
      <w:r w:rsidRPr="003C4265">
        <w:rPr>
          <w:rFonts w:asciiTheme="minorHAnsi" w:hAnsiTheme="minorHAnsi"/>
          <w:b/>
          <w:sz w:val="18"/>
          <w:szCs w:val="18"/>
          <w:u w:val="single"/>
        </w:rPr>
        <w:t>:  Advocacy Processes</w:t>
      </w:r>
    </w:p>
    <w:p w14:paraId="6C03BEB7" w14:textId="5D72E526" w:rsidR="007C6ACD" w:rsidRPr="003C4265" w:rsidRDefault="007C6ACD" w:rsidP="003C4265">
      <w:pPr>
        <w:rPr>
          <w:rFonts w:asciiTheme="minorHAnsi" w:hAnsiTheme="minorHAnsi"/>
          <w:sz w:val="18"/>
          <w:szCs w:val="18"/>
        </w:rPr>
      </w:pPr>
      <w:r w:rsidRPr="003C4265">
        <w:rPr>
          <w:rFonts w:asciiTheme="minorHAnsi" w:hAnsiTheme="minorHAnsi"/>
          <w:sz w:val="18"/>
          <w:szCs w:val="18"/>
        </w:rPr>
        <w:t xml:space="preserve">Part </w:t>
      </w:r>
      <w:r w:rsidR="00643458" w:rsidRPr="003C4265">
        <w:rPr>
          <w:rFonts w:asciiTheme="minorHAnsi" w:hAnsiTheme="minorHAnsi"/>
          <w:sz w:val="18"/>
          <w:szCs w:val="18"/>
        </w:rPr>
        <w:t>1</w:t>
      </w:r>
      <w:r w:rsidRPr="003C4265">
        <w:rPr>
          <w:rFonts w:asciiTheme="minorHAnsi" w:hAnsiTheme="minorHAnsi"/>
          <w:sz w:val="18"/>
          <w:szCs w:val="18"/>
        </w:rPr>
        <w:t xml:space="preserve"> of your assessment requires the development of advocacy processes within your school-age and youth program. Create an overview of essential policies, responding to each of the following:</w:t>
      </w:r>
    </w:p>
    <w:p w14:paraId="1BCDC82F" w14:textId="77777777" w:rsidR="00643458" w:rsidRPr="003C4265" w:rsidRDefault="00643458" w:rsidP="003C4265">
      <w:pPr>
        <w:rPr>
          <w:rFonts w:asciiTheme="minorHAnsi" w:hAnsiTheme="minorHAnsi"/>
          <w:sz w:val="18"/>
          <w:szCs w:val="18"/>
        </w:rPr>
      </w:pPr>
    </w:p>
    <w:p w14:paraId="66B87335" w14:textId="77777777" w:rsidR="007C6ACD" w:rsidRPr="003C4265" w:rsidRDefault="007C6ACD" w:rsidP="003C4265">
      <w:pPr>
        <w:rPr>
          <w:rFonts w:asciiTheme="minorHAnsi" w:hAnsiTheme="minorHAnsi"/>
          <w:sz w:val="18"/>
          <w:szCs w:val="18"/>
        </w:rPr>
      </w:pPr>
      <w:r w:rsidRPr="003C4265">
        <w:rPr>
          <w:rFonts w:asciiTheme="minorHAnsi" w:hAnsiTheme="minorHAnsi"/>
          <w:sz w:val="18"/>
          <w:szCs w:val="18"/>
        </w:rPr>
        <w:t>Program Infrast</w:t>
      </w:r>
      <w:r w:rsidR="0048679A" w:rsidRPr="003C4265">
        <w:rPr>
          <w:rFonts w:asciiTheme="minorHAnsi" w:hAnsiTheme="minorHAnsi"/>
          <w:sz w:val="18"/>
          <w:szCs w:val="18"/>
        </w:rPr>
        <w:t>r</w:t>
      </w:r>
      <w:r w:rsidRPr="003C4265">
        <w:rPr>
          <w:rFonts w:asciiTheme="minorHAnsi" w:hAnsiTheme="minorHAnsi"/>
          <w:sz w:val="18"/>
          <w:szCs w:val="18"/>
        </w:rPr>
        <w:t>ucture:</w:t>
      </w:r>
    </w:p>
    <w:p w14:paraId="4D28947D" w14:textId="77777777" w:rsidR="005B083C" w:rsidRPr="003C4265" w:rsidRDefault="006C3EE2" w:rsidP="003C4265">
      <w:pPr>
        <w:pStyle w:val="ListParagraph"/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3C4265">
        <w:rPr>
          <w:rFonts w:asciiTheme="minorHAnsi" w:hAnsiTheme="minorHAnsi"/>
          <w:sz w:val="18"/>
          <w:szCs w:val="18"/>
        </w:rPr>
        <w:t>How you will work to create a supportive environment within your program, addressing acts of bias and aggression amongst peers.</w:t>
      </w:r>
    </w:p>
    <w:p w14:paraId="28D57041" w14:textId="774560E2" w:rsidR="007C6ACD" w:rsidRPr="003C4265" w:rsidRDefault="00CF4589" w:rsidP="003C4265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3C4265">
        <w:rPr>
          <w:rFonts w:asciiTheme="minorHAnsi" w:hAnsiTheme="minorHAnsi"/>
          <w:sz w:val="18"/>
          <w:szCs w:val="18"/>
        </w:rPr>
        <w:t>How you will work with s</w:t>
      </w:r>
      <w:r w:rsidR="005D5FB1" w:rsidRPr="003C4265">
        <w:rPr>
          <w:rFonts w:asciiTheme="minorHAnsi" w:hAnsiTheme="minorHAnsi"/>
          <w:sz w:val="18"/>
          <w:szCs w:val="18"/>
        </w:rPr>
        <w:t xml:space="preserve">chool-age and youth to develop </w:t>
      </w:r>
      <w:r w:rsidRPr="003C4265">
        <w:rPr>
          <w:rFonts w:asciiTheme="minorHAnsi" w:hAnsiTheme="minorHAnsi"/>
          <w:sz w:val="18"/>
          <w:szCs w:val="18"/>
        </w:rPr>
        <w:t>a culturally sensitive vision of practice</w:t>
      </w:r>
    </w:p>
    <w:p w14:paraId="7D6CDC8E" w14:textId="6B4784F1" w:rsidR="006C3EE2" w:rsidRPr="003C4265" w:rsidRDefault="007C6ACD" w:rsidP="003C4265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3C4265">
        <w:rPr>
          <w:rFonts w:asciiTheme="minorHAnsi" w:hAnsiTheme="minorHAnsi"/>
          <w:sz w:val="18"/>
          <w:szCs w:val="18"/>
        </w:rPr>
        <w:t xml:space="preserve">Programs, processes, policies, and procedures that are essential to include within your program to ensure </w:t>
      </w:r>
      <w:r w:rsidR="00CF4589" w:rsidRPr="003C4265">
        <w:rPr>
          <w:rFonts w:asciiTheme="minorHAnsi" w:hAnsiTheme="minorHAnsi"/>
          <w:sz w:val="18"/>
          <w:szCs w:val="18"/>
        </w:rPr>
        <w:t>support school-age and youth empowerment</w:t>
      </w:r>
    </w:p>
    <w:p w14:paraId="54562819" w14:textId="39D8DD0F" w:rsidR="005B083C" w:rsidRPr="003C4265" w:rsidRDefault="006C3EE2" w:rsidP="003C4265">
      <w:pPr>
        <w:rPr>
          <w:rFonts w:asciiTheme="minorHAnsi" w:hAnsiTheme="minorHAnsi"/>
          <w:sz w:val="18"/>
          <w:szCs w:val="18"/>
        </w:rPr>
      </w:pPr>
      <w:r w:rsidRPr="003C4265">
        <w:rPr>
          <w:rFonts w:asciiTheme="minorHAnsi" w:hAnsiTheme="minorHAnsi"/>
          <w:sz w:val="18"/>
          <w:szCs w:val="18"/>
        </w:rPr>
        <w:t xml:space="preserve"> Partnership Strategies</w:t>
      </w:r>
      <w:r w:rsidR="00643458" w:rsidRPr="003C4265">
        <w:rPr>
          <w:rFonts w:asciiTheme="minorHAnsi" w:hAnsiTheme="minorHAnsi"/>
          <w:sz w:val="18"/>
          <w:szCs w:val="18"/>
        </w:rPr>
        <w:t>:</w:t>
      </w:r>
    </w:p>
    <w:p w14:paraId="084D324F" w14:textId="77777777" w:rsidR="006C3EE2" w:rsidRPr="003C4265" w:rsidRDefault="006C3EE2" w:rsidP="003C4265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3C4265">
        <w:rPr>
          <w:rFonts w:asciiTheme="minorHAnsi" w:hAnsiTheme="minorHAnsi"/>
          <w:sz w:val="18"/>
          <w:szCs w:val="18"/>
        </w:rPr>
        <w:t>Strategies that you will use to effectively collaborate with others around targeted advocacy issues.</w:t>
      </w:r>
    </w:p>
    <w:p w14:paraId="57DC2A25" w14:textId="77777777" w:rsidR="0048679A" w:rsidRPr="003C4265" w:rsidRDefault="0048679A" w:rsidP="003C4265">
      <w:pPr>
        <w:pStyle w:val="BodyText3"/>
        <w:spacing w:after="0"/>
        <w:rPr>
          <w:rFonts w:asciiTheme="minorHAnsi" w:hAnsiTheme="minorHAnsi"/>
          <w:sz w:val="18"/>
          <w:szCs w:val="18"/>
        </w:rPr>
      </w:pPr>
    </w:p>
    <w:p w14:paraId="3449AD93" w14:textId="17F1D476" w:rsidR="0048679A" w:rsidRPr="003C4265" w:rsidRDefault="0048679A" w:rsidP="003C4265">
      <w:pPr>
        <w:rPr>
          <w:rFonts w:asciiTheme="minorHAnsi" w:hAnsiTheme="minorHAnsi"/>
          <w:sz w:val="18"/>
          <w:szCs w:val="18"/>
        </w:rPr>
      </w:pPr>
      <w:r w:rsidRPr="003C4265">
        <w:rPr>
          <w:rFonts w:asciiTheme="minorHAnsi" w:hAnsiTheme="minorHAnsi"/>
          <w:sz w:val="18"/>
          <w:szCs w:val="18"/>
        </w:rPr>
        <w:t>Personal Lens</w:t>
      </w:r>
      <w:r w:rsidR="00643458" w:rsidRPr="003C4265">
        <w:rPr>
          <w:rFonts w:asciiTheme="minorHAnsi" w:hAnsiTheme="minorHAnsi"/>
          <w:sz w:val="18"/>
          <w:szCs w:val="18"/>
        </w:rPr>
        <w:t>:</w:t>
      </w:r>
    </w:p>
    <w:p w14:paraId="0994BBF8" w14:textId="697E5469" w:rsidR="0048679A" w:rsidRPr="003C4265" w:rsidRDefault="0048679A" w:rsidP="003C4265">
      <w:pPr>
        <w:pStyle w:val="ListParagraph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3C4265">
        <w:rPr>
          <w:rFonts w:asciiTheme="minorHAnsi" w:hAnsiTheme="minorHAnsi"/>
          <w:sz w:val="18"/>
          <w:szCs w:val="18"/>
        </w:rPr>
        <w:t xml:space="preserve">How you will continue to develop yourself as an advocate, particularly </w:t>
      </w:r>
      <w:r w:rsidR="00643458" w:rsidRPr="003C4265">
        <w:rPr>
          <w:rFonts w:asciiTheme="minorHAnsi" w:hAnsiTheme="minorHAnsi"/>
          <w:sz w:val="18"/>
          <w:szCs w:val="18"/>
        </w:rPr>
        <w:t>in</w:t>
      </w:r>
      <w:r w:rsidRPr="003C4265">
        <w:rPr>
          <w:rFonts w:asciiTheme="minorHAnsi" w:hAnsiTheme="minorHAnsi"/>
          <w:sz w:val="18"/>
          <w:szCs w:val="18"/>
        </w:rPr>
        <w:t xml:space="preserve"> confronting and adjusting your perceptions and biases. </w:t>
      </w:r>
    </w:p>
    <w:p w14:paraId="6C8A8379" w14:textId="77777777" w:rsidR="0048679A" w:rsidRPr="003C4265" w:rsidRDefault="0048679A" w:rsidP="003C4265">
      <w:pPr>
        <w:rPr>
          <w:rFonts w:asciiTheme="minorHAnsi" w:hAnsiTheme="minorHAnsi"/>
          <w:sz w:val="18"/>
          <w:szCs w:val="18"/>
        </w:rPr>
      </w:pPr>
    </w:p>
    <w:p w14:paraId="1D1CB610" w14:textId="7F3A64AA" w:rsidR="00CF4589" w:rsidRDefault="00CF4589" w:rsidP="003C4265">
      <w:pPr>
        <w:rPr>
          <w:rFonts w:asciiTheme="minorHAnsi" w:hAnsiTheme="minorHAnsi"/>
          <w:sz w:val="18"/>
          <w:szCs w:val="18"/>
        </w:rPr>
      </w:pPr>
    </w:p>
    <w:p w14:paraId="4C565C29" w14:textId="77777777" w:rsidR="003C4265" w:rsidRPr="003C4265" w:rsidRDefault="003C4265" w:rsidP="003C4265">
      <w:pPr>
        <w:rPr>
          <w:rFonts w:asciiTheme="minorHAnsi" w:hAnsiTheme="minorHAnsi"/>
          <w:sz w:val="18"/>
          <w:szCs w:val="18"/>
        </w:rPr>
      </w:pPr>
    </w:p>
    <w:p w14:paraId="64234E32" w14:textId="77777777" w:rsidR="00B65A9C" w:rsidRPr="003C4265" w:rsidRDefault="00B65A9C" w:rsidP="003C4265">
      <w:pPr>
        <w:widowControl w:val="0"/>
        <w:jc w:val="center"/>
        <w:rPr>
          <w:rFonts w:asciiTheme="minorHAnsi" w:hAnsiTheme="minorHAnsi"/>
          <w:b/>
          <w:sz w:val="18"/>
          <w:szCs w:val="18"/>
        </w:rPr>
      </w:pPr>
    </w:p>
    <w:p w14:paraId="7697D316" w14:textId="3C384E75" w:rsidR="00CF4589" w:rsidRPr="003C4265" w:rsidRDefault="00CF4589" w:rsidP="003C4265">
      <w:pPr>
        <w:widowControl w:val="0"/>
        <w:rPr>
          <w:rFonts w:asciiTheme="minorHAnsi" w:hAnsiTheme="minorHAnsi"/>
          <w:sz w:val="18"/>
          <w:szCs w:val="18"/>
        </w:rPr>
      </w:pPr>
    </w:p>
    <w:tbl>
      <w:tblPr>
        <w:tblW w:w="142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042"/>
        <w:gridCol w:w="3215"/>
        <w:gridCol w:w="2678"/>
        <w:gridCol w:w="2682"/>
        <w:gridCol w:w="2675"/>
        <w:gridCol w:w="982"/>
      </w:tblGrid>
      <w:tr w:rsidR="00CF4589" w:rsidRPr="003C4265" w14:paraId="7B1B8427" w14:textId="77777777" w:rsidTr="00C526C4">
        <w:trPr>
          <w:trHeight w:val="299"/>
          <w:tblHeader/>
        </w:trPr>
        <w:tc>
          <w:tcPr>
            <w:tcW w:w="14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9EB7A" w14:textId="77777777" w:rsidR="00CF4589" w:rsidRPr="003C4265" w:rsidRDefault="00CF4589" w:rsidP="003C4265">
            <w:pPr>
              <w:pStyle w:val="Body"/>
              <w:keepNext/>
              <w:keepLines/>
              <w:spacing w:after="0" w:line="240" w:lineRule="auto"/>
              <w:ind w:left="360"/>
              <w:jc w:val="center"/>
              <w:outlineLvl w:val="3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3C4265">
              <w:rPr>
                <w:rStyle w:val="normaltextrun"/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lastRenderedPageBreak/>
              <w:t>SAYD Advocacy and Policy Master Rubric</w:t>
            </w:r>
          </w:p>
        </w:tc>
      </w:tr>
      <w:tr w:rsidR="00CF4589" w:rsidRPr="003C4265" w14:paraId="60CCF781" w14:textId="77777777" w:rsidTr="003C4265">
        <w:trPr>
          <w:trHeight w:val="361"/>
          <w:tblHeader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9CE64" w14:textId="77777777" w:rsidR="00CF4589" w:rsidRPr="003C4265" w:rsidRDefault="00CF4589" w:rsidP="003C4265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3C4265">
              <w:rPr>
                <w:rStyle w:val="normaltextrun"/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Competency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FC6D8" w14:textId="77777777" w:rsidR="00CF4589" w:rsidRPr="003C4265" w:rsidRDefault="00CF4589" w:rsidP="003C4265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3C4265">
              <w:rPr>
                <w:rStyle w:val="normaltextrun"/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Distinguished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C1141" w14:textId="77777777" w:rsidR="00CF4589" w:rsidRPr="003C4265" w:rsidRDefault="00CF4589" w:rsidP="003C4265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3C4265">
              <w:rPr>
                <w:rStyle w:val="normaltextrun"/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Proficient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EBAB7" w14:textId="77777777" w:rsidR="00CF4589" w:rsidRPr="003C4265" w:rsidRDefault="00CF4589" w:rsidP="003C4265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3C4265">
              <w:rPr>
                <w:rStyle w:val="normaltextrun"/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Needs Improvement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DB8A1" w14:textId="77777777" w:rsidR="00CF4589" w:rsidRPr="003C4265" w:rsidRDefault="00CF4589" w:rsidP="003C4265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3C4265">
              <w:rPr>
                <w:rStyle w:val="normaltextrun"/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Unsatisfactory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0AA2B" w14:textId="77777777" w:rsidR="00CF4589" w:rsidRPr="003C4265" w:rsidRDefault="00CF4589" w:rsidP="003C4265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3C4265">
              <w:rPr>
                <w:rStyle w:val="normaltextrun"/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Unable to Assess</w:t>
            </w:r>
          </w:p>
        </w:tc>
      </w:tr>
      <w:tr w:rsidR="00CF4589" w:rsidRPr="003C4265" w14:paraId="41680AC4" w14:textId="77777777" w:rsidTr="003C4265">
        <w:tblPrEx>
          <w:shd w:val="clear" w:color="auto" w:fill="CED7E7"/>
        </w:tblPrEx>
        <w:trPr>
          <w:trHeight w:val="2889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70A8E" w14:textId="5909EFC1" w:rsidR="00CF4589" w:rsidRPr="003C4265" w:rsidRDefault="00CF4589" w:rsidP="003C4265">
            <w:pPr>
              <w:pStyle w:val="paragraph"/>
              <w:keepNext/>
              <w:keepLines/>
              <w:spacing w:before="0" w:after="0"/>
              <w:outlineLvl w:val="3"/>
              <w:rPr>
                <w:rFonts w:asciiTheme="minorHAnsi" w:hAnsiTheme="minorHAnsi" w:cs="Times New Roman"/>
                <w:color w:val="auto"/>
                <w:sz w:val="18"/>
                <w:szCs w:val="18"/>
                <w:u w:val="single"/>
              </w:rPr>
            </w:pPr>
            <w:r w:rsidRPr="003C4265">
              <w:rPr>
                <w:rFonts w:asciiTheme="minorHAnsi" w:hAnsiTheme="minorHAnsi" w:cs="Times New Roman"/>
                <w:b/>
                <w:color w:val="auto"/>
                <w:sz w:val="18"/>
                <w:szCs w:val="18"/>
                <w:u w:val="thick"/>
              </w:rPr>
              <w:t>SAYD AP1</w:t>
            </w:r>
            <w:r w:rsidR="003C4265" w:rsidRPr="003C4265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: Identifies</w:t>
            </w:r>
            <w:r w:rsidRPr="003C4265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the implications of public policy and advocacy with regard to professional practice.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CE37F" w14:textId="77777777" w:rsidR="00CF4589" w:rsidRPr="003C4265" w:rsidRDefault="00CF4589" w:rsidP="003C4265">
            <w:pPr>
              <w:rPr>
                <w:rFonts w:asciiTheme="minorHAnsi" w:hAnsiTheme="minorHAnsi"/>
                <w:sz w:val="18"/>
                <w:szCs w:val="18"/>
              </w:rPr>
            </w:pPr>
            <w:r w:rsidRPr="003C4265">
              <w:rPr>
                <w:rFonts w:asciiTheme="minorHAnsi" w:hAnsiTheme="minorHAnsi"/>
                <w:sz w:val="18"/>
                <w:szCs w:val="18"/>
              </w:rPr>
              <w:t>Recognizes and is able to describe the education – public policy continuum.</w:t>
            </w:r>
          </w:p>
          <w:p w14:paraId="0BD046EC" w14:textId="77777777" w:rsidR="00CF4589" w:rsidRPr="003C4265" w:rsidRDefault="00CF4589" w:rsidP="003C426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03D7FA9" w14:textId="77777777" w:rsidR="00CF4589" w:rsidRPr="003C4265" w:rsidRDefault="00CF4589" w:rsidP="003C4265">
            <w:pPr>
              <w:rPr>
                <w:rFonts w:asciiTheme="minorHAnsi" w:hAnsiTheme="minorHAnsi"/>
                <w:sz w:val="18"/>
                <w:szCs w:val="18"/>
              </w:rPr>
            </w:pPr>
            <w:r w:rsidRPr="003C4265">
              <w:rPr>
                <w:rFonts w:asciiTheme="minorHAnsi" w:hAnsiTheme="minorHAnsi"/>
                <w:sz w:val="18"/>
                <w:szCs w:val="18"/>
              </w:rPr>
              <w:t xml:space="preserve">Describes the impact of advocacy of public policy on the daily lives of SAY and their families and on SAY programming, </w:t>
            </w:r>
          </w:p>
          <w:p w14:paraId="62574B83" w14:textId="77777777" w:rsidR="00CF4589" w:rsidRPr="003C4265" w:rsidRDefault="00CF4589" w:rsidP="003C426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9F8C79E" w14:textId="77777777" w:rsidR="00CF4589" w:rsidRPr="003C4265" w:rsidRDefault="00CF4589" w:rsidP="003C4265">
            <w:pPr>
              <w:pStyle w:val="BodyText3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3C4265">
              <w:rPr>
                <w:rFonts w:asciiTheme="minorHAnsi" w:hAnsiTheme="minorHAnsi"/>
                <w:sz w:val="18"/>
                <w:szCs w:val="18"/>
              </w:rPr>
              <w:t>Articulates the role advocacy can play in public policy decisions.</w:t>
            </w:r>
          </w:p>
          <w:p w14:paraId="680EC8DF" w14:textId="77777777" w:rsidR="00CF4589" w:rsidRPr="003C4265" w:rsidRDefault="00CF4589" w:rsidP="003C4265">
            <w:pPr>
              <w:rPr>
                <w:rFonts w:asciiTheme="minorHAnsi" w:hAnsiTheme="minorHAnsi" w:cs="Times"/>
                <w:sz w:val="18"/>
                <w:szCs w:val="18"/>
              </w:rPr>
            </w:pPr>
          </w:p>
          <w:p w14:paraId="1A3CF000" w14:textId="77777777" w:rsidR="00CF4589" w:rsidRPr="003C4265" w:rsidRDefault="00CF4589" w:rsidP="003C4265">
            <w:pPr>
              <w:rPr>
                <w:rFonts w:asciiTheme="minorHAnsi" w:hAnsiTheme="minorHAnsi" w:cs="Times"/>
                <w:sz w:val="18"/>
                <w:szCs w:val="18"/>
              </w:rPr>
            </w:pPr>
            <w:r w:rsidRPr="003C4265">
              <w:rPr>
                <w:rFonts w:asciiTheme="minorHAnsi" w:hAnsiTheme="minorHAnsi" w:cs="Times"/>
                <w:sz w:val="18"/>
                <w:szCs w:val="18"/>
              </w:rPr>
              <w:t>Uses research and policy to support connections to professional practice.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FF370" w14:textId="77777777" w:rsidR="00CF4589" w:rsidRPr="003C4265" w:rsidRDefault="00CF4589" w:rsidP="003C4265">
            <w:pPr>
              <w:rPr>
                <w:rFonts w:asciiTheme="minorHAnsi" w:hAnsiTheme="minorHAnsi"/>
                <w:sz w:val="18"/>
                <w:szCs w:val="18"/>
              </w:rPr>
            </w:pPr>
            <w:r w:rsidRPr="003C4265">
              <w:rPr>
                <w:rFonts w:asciiTheme="minorHAnsi" w:hAnsiTheme="minorHAnsi"/>
                <w:sz w:val="18"/>
                <w:szCs w:val="18"/>
              </w:rPr>
              <w:t>Recognizes and is able to describe the education – public policy continuum.</w:t>
            </w:r>
          </w:p>
          <w:p w14:paraId="7ABAD571" w14:textId="77777777" w:rsidR="00CF4589" w:rsidRPr="003C4265" w:rsidRDefault="00CF4589" w:rsidP="003C426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C9B545F" w14:textId="77777777" w:rsidR="00CF4589" w:rsidRPr="003C4265" w:rsidRDefault="00CF4589" w:rsidP="003C4265">
            <w:pPr>
              <w:rPr>
                <w:rFonts w:asciiTheme="minorHAnsi" w:hAnsiTheme="minorHAnsi"/>
                <w:sz w:val="18"/>
                <w:szCs w:val="18"/>
              </w:rPr>
            </w:pPr>
            <w:r w:rsidRPr="003C4265">
              <w:rPr>
                <w:rFonts w:asciiTheme="minorHAnsi" w:hAnsiTheme="minorHAnsi"/>
                <w:sz w:val="18"/>
                <w:szCs w:val="18"/>
              </w:rPr>
              <w:t xml:space="preserve">Describes the impact of advocacy of public policy on the daily lives of SAY and their families and on SAY programming, </w:t>
            </w:r>
          </w:p>
          <w:p w14:paraId="1E00B853" w14:textId="77777777" w:rsidR="00CF4589" w:rsidRPr="003C4265" w:rsidRDefault="00CF4589" w:rsidP="003C426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CAC0CB7" w14:textId="77777777" w:rsidR="00CF4589" w:rsidRPr="003C4265" w:rsidRDefault="00CF4589" w:rsidP="003C4265">
            <w:pPr>
              <w:pStyle w:val="BodyText3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3C4265">
              <w:rPr>
                <w:rFonts w:asciiTheme="minorHAnsi" w:hAnsiTheme="minorHAnsi"/>
                <w:sz w:val="18"/>
                <w:szCs w:val="18"/>
              </w:rPr>
              <w:t>Articulates the role advocacy can play in public policy decisions.</w:t>
            </w:r>
          </w:p>
          <w:p w14:paraId="0F7083AD" w14:textId="77777777" w:rsidR="00CF4589" w:rsidRPr="003C4265" w:rsidRDefault="00CF4589" w:rsidP="003C426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84A5A" w14:textId="77777777" w:rsidR="00CF4589" w:rsidRPr="003C4265" w:rsidRDefault="00CF4589" w:rsidP="003C4265">
            <w:pPr>
              <w:rPr>
                <w:rFonts w:asciiTheme="minorHAnsi" w:hAnsiTheme="minorHAnsi"/>
                <w:sz w:val="18"/>
                <w:szCs w:val="18"/>
              </w:rPr>
            </w:pPr>
            <w:r w:rsidRPr="003C4265">
              <w:rPr>
                <w:rFonts w:asciiTheme="minorHAnsi" w:hAnsiTheme="minorHAnsi"/>
                <w:sz w:val="18"/>
                <w:szCs w:val="18"/>
              </w:rPr>
              <w:t>Identifies examples of the education – public policy continuum.</w:t>
            </w:r>
          </w:p>
          <w:p w14:paraId="23C95BFA" w14:textId="77777777" w:rsidR="00CF4589" w:rsidRPr="003C4265" w:rsidRDefault="00CF4589" w:rsidP="003C426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EDA5444" w14:textId="77777777" w:rsidR="00CF4589" w:rsidRPr="003C4265" w:rsidRDefault="00CF4589" w:rsidP="003C4265">
            <w:pPr>
              <w:rPr>
                <w:rFonts w:asciiTheme="minorHAnsi" w:hAnsiTheme="minorHAnsi"/>
                <w:sz w:val="18"/>
                <w:szCs w:val="18"/>
              </w:rPr>
            </w:pPr>
            <w:r w:rsidRPr="003C4265">
              <w:rPr>
                <w:rFonts w:asciiTheme="minorHAnsi" w:hAnsiTheme="minorHAnsi"/>
                <w:sz w:val="18"/>
                <w:szCs w:val="18"/>
              </w:rPr>
              <w:t>Identifies examples of advocacy and public policy on the daily lives of SAY and their families and on SAY programming.</w:t>
            </w:r>
          </w:p>
          <w:p w14:paraId="18DFBBBA" w14:textId="77777777" w:rsidR="00CF4589" w:rsidRPr="003C4265" w:rsidRDefault="00CF4589" w:rsidP="003C426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A318E55" w14:textId="77777777" w:rsidR="00CF4589" w:rsidRPr="003C4265" w:rsidRDefault="00CF4589" w:rsidP="003C4265">
            <w:pPr>
              <w:pStyle w:val="BodyText3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3C4265">
              <w:rPr>
                <w:rFonts w:asciiTheme="minorHAnsi" w:hAnsiTheme="minorHAnsi"/>
                <w:sz w:val="18"/>
                <w:szCs w:val="18"/>
              </w:rPr>
              <w:t>Provides examples of the role advocacy can play in public policy decisions.</w:t>
            </w:r>
          </w:p>
          <w:p w14:paraId="3A2E42D3" w14:textId="77777777" w:rsidR="00CF4589" w:rsidRPr="003C4265" w:rsidRDefault="00CF4589" w:rsidP="003C426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65A5E" w14:textId="77777777" w:rsidR="00CF4589" w:rsidRPr="003C4265" w:rsidRDefault="00CF4589" w:rsidP="003C4265">
            <w:pPr>
              <w:rPr>
                <w:rFonts w:asciiTheme="minorHAnsi" w:hAnsiTheme="minorHAnsi"/>
                <w:sz w:val="18"/>
                <w:szCs w:val="18"/>
              </w:rPr>
            </w:pPr>
            <w:r w:rsidRPr="003C4265">
              <w:rPr>
                <w:rFonts w:asciiTheme="minorHAnsi" w:hAnsiTheme="minorHAnsi"/>
                <w:sz w:val="18"/>
                <w:szCs w:val="18"/>
              </w:rPr>
              <w:t>Provides inaccurate examples of the education – public policy continuum.</w:t>
            </w:r>
          </w:p>
          <w:p w14:paraId="23858717" w14:textId="77777777" w:rsidR="00CF4589" w:rsidRPr="003C4265" w:rsidRDefault="00CF4589" w:rsidP="003C426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49C4702" w14:textId="77777777" w:rsidR="00CF4589" w:rsidRPr="003C4265" w:rsidRDefault="00CF4589" w:rsidP="003C426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A5D06C6" w14:textId="77777777" w:rsidR="00CF4589" w:rsidRPr="003C4265" w:rsidRDefault="00CF4589" w:rsidP="003C4265">
            <w:pPr>
              <w:rPr>
                <w:rFonts w:asciiTheme="minorHAnsi" w:hAnsiTheme="minorHAnsi"/>
                <w:sz w:val="18"/>
                <w:szCs w:val="18"/>
              </w:rPr>
            </w:pPr>
            <w:r w:rsidRPr="003C4265">
              <w:rPr>
                <w:rFonts w:asciiTheme="minorHAnsi" w:hAnsiTheme="minorHAnsi"/>
                <w:sz w:val="18"/>
                <w:szCs w:val="18"/>
              </w:rPr>
              <w:t xml:space="preserve">Identifies inaccurate examples of advocacy and public policy on the daily lives of SAY and their families and on SAY programming, </w:t>
            </w:r>
          </w:p>
          <w:p w14:paraId="2DD994C0" w14:textId="77777777" w:rsidR="00CF4589" w:rsidRPr="003C4265" w:rsidRDefault="00CF4589" w:rsidP="003C426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296E4D1" w14:textId="6D3FB413" w:rsidR="00CF4589" w:rsidRPr="003C4265" w:rsidRDefault="00CF4589" w:rsidP="003C4265">
            <w:pPr>
              <w:pStyle w:val="BodyText3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3C4265">
              <w:rPr>
                <w:rFonts w:asciiTheme="minorHAnsi" w:hAnsiTheme="minorHAnsi"/>
                <w:sz w:val="18"/>
                <w:szCs w:val="18"/>
              </w:rPr>
              <w:t>Provides inaccurate examples of the role advocacy can play in public policy decisions.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4F280" w14:textId="77777777" w:rsidR="00CF4589" w:rsidRPr="003C4265" w:rsidRDefault="00CF4589" w:rsidP="003C426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4589" w:rsidRPr="003C4265" w14:paraId="37CB2225" w14:textId="77777777" w:rsidTr="003C4265">
        <w:tblPrEx>
          <w:shd w:val="clear" w:color="auto" w:fill="CED7E7"/>
        </w:tblPrEx>
        <w:trPr>
          <w:trHeight w:val="108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1DB1E" w14:textId="77777777" w:rsidR="00CF4589" w:rsidRPr="003C4265" w:rsidRDefault="00CF4589" w:rsidP="003C4265">
            <w:pPr>
              <w:pStyle w:val="paragraph"/>
              <w:keepNext/>
              <w:keepLines/>
              <w:spacing w:before="0" w:after="0"/>
              <w:outlineLvl w:val="3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3C4265">
              <w:rPr>
                <w:rFonts w:asciiTheme="minorHAnsi" w:hAnsiTheme="minorHAnsi" w:cs="Times New Roman"/>
                <w:b/>
                <w:color w:val="auto"/>
                <w:sz w:val="18"/>
                <w:szCs w:val="18"/>
                <w:u w:val="thick"/>
              </w:rPr>
              <w:t>SAYD AP2</w:t>
            </w:r>
            <w:r w:rsidRPr="003C4265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: Describes and demonstrates commitment to advocacy as an integral SAYD practitioner skill.</w:t>
            </w:r>
          </w:p>
          <w:p w14:paraId="5DEFE689" w14:textId="77777777" w:rsidR="00CF4589" w:rsidRPr="003C4265" w:rsidRDefault="00CF4589" w:rsidP="003C4265">
            <w:pPr>
              <w:pStyle w:val="paragraph"/>
              <w:keepNext/>
              <w:keepLines/>
              <w:spacing w:before="0" w:after="0"/>
              <w:outlineLvl w:val="3"/>
              <w:rPr>
                <w:rFonts w:asciiTheme="minorHAnsi" w:hAnsiTheme="minorHAnsi" w:cs="Times New Roman"/>
                <w:b/>
                <w:color w:val="auto"/>
                <w:sz w:val="18"/>
                <w:szCs w:val="18"/>
                <w:u w:val="thick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C1166" w14:textId="77777777" w:rsidR="00CF4589" w:rsidRPr="003C4265" w:rsidRDefault="00CF4589" w:rsidP="003C4265">
            <w:pPr>
              <w:rPr>
                <w:rFonts w:asciiTheme="minorHAnsi" w:hAnsiTheme="minorHAnsi"/>
                <w:sz w:val="18"/>
                <w:szCs w:val="18"/>
              </w:rPr>
            </w:pPr>
            <w:r w:rsidRPr="003C4265">
              <w:rPr>
                <w:rFonts w:asciiTheme="minorHAnsi" w:hAnsiTheme="minorHAnsi"/>
                <w:sz w:val="18"/>
                <w:szCs w:val="18"/>
              </w:rPr>
              <w:t>Identifies a range of advocacy strategies and their potential impact.</w:t>
            </w:r>
            <w:r w:rsidRPr="003C4265">
              <w:rPr>
                <w:rFonts w:asciiTheme="minorHAnsi" w:hAnsiTheme="minorHAnsi"/>
                <w:sz w:val="18"/>
                <w:szCs w:val="18"/>
              </w:rPr>
              <w:br/>
            </w:r>
          </w:p>
          <w:p w14:paraId="67E46B04" w14:textId="77777777" w:rsidR="00CF4589" w:rsidRPr="003C4265" w:rsidRDefault="00CF4589" w:rsidP="003C4265">
            <w:pPr>
              <w:rPr>
                <w:rFonts w:asciiTheme="minorHAnsi" w:hAnsiTheme="minorHAnsi"/>
                <w:sz w:val="18"/>
                <w:szCs w:val="18"/>
              </w:rPr>
            </w:pPr>
            <w:r w:rsidRPr="003C4265">
              <w:rPr>
                <w:rFonts w:asciiTheme="minorHAnsi" w:hAnsiTheme="minorHAnsi"/>
                <w:sz w:val="18"/>
                <w:szCs w:val="18"/>
              </w:rPr>
              <w:t xml:space="preserve">Constructively challenges comments, messages, behaviors and other instances where any person or category of people is noted in a derogatory or belittling fashion, and understands that a non-response condones the actions. </w:t>
            </w:r>
            <w:r w:rsidRPr="003C4265">
              <w:rPr>
                <w:rFonts w:asciiTheme="minorHAnsi" w:hAnsiTheme="minorHAnsi"/>
                <w:sz w:val="18"/>
                <w:szCs w:val="18"/>
              </w:rPr>
              <w:br/>
            </w:r>
          </w:p>
          <w:p w14:paraId="40EA670C" w14:textId="77777777" w:rsidR="00CF4589" w:rsidRPr="003C4265" w:rsidRDefault="00CF4589" w:rsidP="003C4265">
            <w:pPr>
              <w:rPr>
                <w:rFonts w:asciiTheme="minorHAnsi" w:hAnsiTheme="minorHAnsi"/>
                <w:sz w:val="18"/>
                <w:szCs w:val="18"/>
              </w:rPr>
            </w:pPr>
            <w:r w:rsidRPr="003C4265">
              <w:rPr>
                <w:rFonts w:asciiTheme="minorHAnsi" w:hAnsiTheme="minorHAnsi"/>
                <w:sz w:val="18"/>
                <w:szCs w:val="18"/>
              </w:rPr>
              <w:t>Employs practices to support school-age and youth empowerment (e.g. positive acknowledgement of the contributions and insights of school-age and youth, treating young people and their views with respect, and showing enthusiasm and support for the rights of school-age and youth).</w:t>
            </w:r>
            <w:r w:rsidRPr="003C4265">
              <w:rPr>
                <w:rFonts w:asciiTheme="minorHAnsi" w:hAnsiTheme="minorHAnsi"/>
                <w:sz w:val="18"/>
                <w:szCs w:val="18"/>
              </w:rPr>
              <w:br/>
            </w:r>
          </w:p>
          <w:p w14:paraId="7B801517" w14:textId="77777777" w:rsidR="00CF4589" w:rsidRPr="003C4265" w:rsidRDefault="00CF4589" w:rsidP="003C4265">
            <w:pPr>
              <w:rPr>
                <w:rFonts w:asciiTheme="minorHAnsi" w:hAnsiTheme="minorHAnsi"/>
                <w:sz w:val="18"/>
                <w:szCs w:val="18"/>
              </w:rPr>
            </w:pPr>
            <w:r w:rsidRPr="003C4265">
              <w:rPr>
                <w:rFonts w:asciiTheme="minorHAnsi" w:hAnsiTheme="minorHAnsi"/>
                <w:sz w:val="18"/>
                <w:szCs w:val="18"/>
              </w:rPr>
              <w:t>Illustrates a vision of practice with school-age, youth, and families that is culturally sensitive.</w:t>
            </w:r>
          </w:p>
          <w:p w14:paraId="7BB61C79" w14:textId="77777777" w:rsidR="00CF4589" w:rsidRPr="003C4265" w:rsidRDefault="00CF4589" w:rsidP="003C426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46F3762" w14:textId="77777777" w:rsidR="00CF4589" w:rsidRPr="003C4265" w:rsidRDefault="00CF4589" w:rsidP="003C4265">
            <w:pPr>
              <w:rPr>
                <w:rFonts w:asciiTheme="minorHAnsi" w:hAnsiTheme="minorHAnsi"/>
                <w:sz w:val="18"/>
                <w:szCs w:val="18"/>
              </w:rPr>
            </w:pPr>
            <w:r w:rsidRPr="003C4265">
              <w:rPr>
                <w:rFonts w:asciiTheme="minorHAnsi" w:hAnsiTheme="minorHAnsi"/>
                <w:sz w:val="18"/>
                <w:szCs w:val="18"/>
              </w:rPr>
              <w:t>Uses the evidence-base as a rationale for advocacy skills.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C73F6" w14:textId="77777777" w:rsidR="00CF4589" w:rsidRPr="003C4265" w:rsidRDefault="00CF4589" w:rsidP="003C4265">
            <w:pPr>
              <w:rPr>
                <w:rFonts w:asciiTheme="minorHAnsi" w:hAnsiTheme="minorHAnsi"/>
                <w:sz w:val="18"/>
                <w:szCs w:val="18"/>
              </w:rPr>
            </w:pPr>
            <w:r w:rsidRPr="003C4265">
              <w:rPr>
                <w:rFonts w:asciiTheme="minorHAnsi" w:hAnsiTheme="minorHAnsi"/>
                <w:sz w:val="18"/>
                <w:szCs w:val="18"/>
              </w:rPr>
              <w:t>Identifies a range of advocacy strategies and their potential impact.</w:t>
            </w:r>
            <w:r w:rsidRPr="003C4265">
              <w:rPr>
                <w:rFonts w:asciiTheme="minorHAnsi" w:hAnsiTheme="minorHAnsi"/>
                <w:sz w:val="18"/>
                <w:szCs w:val="18"/>
              </w:rPr>
              <w:br/>
            </w:r>
          </w:p>
          <w:p w14:paraId="37E9512D" w14:textId="77777777" w:rsidR="00CF4589" w:rsidRPr="003C4265" w:rsidRDefault="00CF4589" w:rsidP="003C4265">
            <w:pPr>
              <w:rPr>
                <w:rFonts w:asciiTheme="minorHAnsi" w:hAnsiTheme="minorHAnsi"/>
                <w:sz w:val="18"/>
                <w:szCs w:val="18"/>
              </w:rPr>
            </w:pPr>
            <w:r w:rsidRPr="003C4265">
              <w:rPr>
                <w:rFonts w:asciiTheme="minorHAnsi" w:hAnsiTheme="minorHAnsi"/>
                <w:sz w:val="18"/>
                <w:szCs w:val="18"/>
              </w:rPr>
              <w:t xml:space="preserve">Constructively challenges comments, messages, behaviors and other instances where any person or category of people is noted in a derogatory or belittling fashion, and understands that a non-response condones the actions. </w:t>
            </w:r>
            <w:r w:rsidRPr="003C4265">
              <w:rPr>
                <w:rFonts w:asciiTheme="minorHAnsi" w:hAnsiTheme="minorHAnsi"/>
                <w:sz w:val="18"/>
                <w:szCs w:val="18"/>
              </w:rPr>
              <w:br/>
            </w:r>
          </w:p>
          <w:p w14:paraId="0CDBF6A7" w14:textId="77777777" w:rsidR="00CF4589" w:rsidRPr="003C4265" w:rsidRDefault="00CF4589" w:rsidP="003C4265">
            <w:pPr>
              <w:rPr>
                <w:rFonts w:asciiTheme="minorHAnsi" w:hAnsiTheme="minorHAnsi"/>
                <w:sz w:val="18"/>
                <w:szCs w:val="18"/>
              </w:rPr>
            </w:pPr>
            <w:r w:rsidRPr="003C4265">
              <w:rPr>
                <w:rFonts w:asciiTheme="minorHAnsi" w:hAnsiTheme="minorHAnsi"/>
                <w:sz w:val="18"/>
                <w:szCs w:val="18"/>
              </w:rPr>
              <w:t>Employs practices to support school-age and youth empowerment (e.g. positive acknowledgement of the contributions and insights of school-age and youth, treating young people and their views with respect, and showing enthusiasm and support for the rights of school-age and youth).</w:t>
            </w:r>
            <w:r w:rsidRPr="003C4265">
              <w:rPr>
                <w:rFonts w:asciiTheme="minorHAnsi" w:hAnsiTheme="minorHAnsi"/>
                <w:sz w:val="18"/>
                <w:szCs w:val="18"/>
              </w:rPr>
              <w:br/>
            </w:r>
          </w:p>
          <w:p w14:paraId="6D922D32" w14:textId="77777777" w:rsidR="00CF4589" w:rsidRPr="003C4265" w:rsidRDefault="00CF4589" w:rsidP="003C4265">
            <w:pPr>
              <w:rPr>
                <w:rFonts w:asciiTheme="minorHAnsi" w:hAnsiTheme="minorHAnsi"/>
                <w:sz w:val="18"/>
                <w:szCs w:val="18"/>
              </w:rPr>
            </w:pPr>
            <w:r w:rsidRPr="003C4265">
              <w:rPr>
                <w:rFonts w:asciiTheme="minorHAnsi" w:hAnsiTheme="minorHAnsi"/>
                <w:sz w:val="18"/>
                <w:szCs w:val="18"/>
              </w:rPr>
              <w:t>Illustrates a vision of practice with school-age, youth, and families that is culturally sensitive.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CD0C6" w14:textId="77777777" w:rsidR="00CF4589" w:rsidRPr="003C4265" w:rsidRDefault="00CF4589" w:rsidP="003C4265">
            <w:pPr>
              <w:rPr>
                <w:rFonts w:asciiTheme="minorHAnsi" w:hAnsiTheme="minorHAnsi"/>
                <w:sz w:val="18"/>
                <w:szCs w:val="18"/>
              </w:rPr>
            </w:pPr>
            <w:r w:rsidRPr="003C4265">
              <w:rPr>
                <w:rFonts w:asciiTheme="minorHAnsi" w:hAnsiTheme="minorHAnsi"/>
                <w:sz w:val="18"/>
                <w:szCs w:val="18"/>
              </w:rPr>
              <w:t>Identifies advocacy strategies.</w:t>
            </w:r>
            <w:r w:rsidRPr="003C4265">
              <w:rPr>
                <w:rFonts w:asciiTheme="minorHAnsi" w:hAnsiTheme="minorHAnsi"/>
                <w:sz w:val="18"/>
                <w:szCs w:val="18"/>
              </w:rPr>
              <w:br/>
            </w:r>
          </w:p>
          <w:p w14:paraId="01420E48" w14:textId="77777777" w:rsidR="00CF4589" w:rsidRPr="003C4265" w:rsidRDefault="00CF4589" w:rsidP="003C4265">
            <w:pPr>
              <w:rPr>
                <w:rFonts w:asciiTheme="minorHAnsi" w:hAnsiTheme="minorHAnsi"/>
                <w:sz w:val="18"/>
                <w:szCs w:val="18"/>
              </w:rPr>
            </w:pPr>
            <w:r w:rsidRPr="003C4265">
              <w:rPr>
                <w:rFonts w:asciiTheme="minorHAnsi" w:hAnsiTheme="minorHAnsi"/>
                <w:sz w:val="18"/>
                <w:szCs w:val="18"/>
              </w:rPr>
              <w:t xml:space="preserve">Identifies comments, messages, behaviors and other instances where any person or category of people is noted in a derogatory or belittling fashion, and understands that a non-response condones the actions. </w:t>
            </w:r>
            <w:r w:rsidRPr="003C4265">
              <w:rPr>
                <w:rFonts w:asciiTheme="minorHAnsi" w:hAnsiTheme="minorHAnsi"/>
                <w:sz w:val="18"/>
                <w:szCs w:val="18"/>
              </w:rPr>
              <w:br/>
            </w:r>
          </w:p>
          <w:p w14:paraId="5E2A852B" w14:textId="77777777" w:rsidR="00CF4589" w:rsidRPr="003C4265" w:rsidRDefault="00CF4589" w:rsidP="003C4265">
            <w:pPr>
              <w:rPr>
                <w:rFonts w:asciiTheme="minorHAnsi" w:hAnsiTheme="minorHAnsi"/>
                <w:sz w:val="18"/>
                <w:szCs w:val="18"/>
              </w:rPr>
            </w:pPr>
            <w:r w:rsidRPr="003C4265">
              <w:rPr>
                <w:rFonts w:asciiTheme="minorHAnsi" w:hAnsiTheme="minorHAnsi"/>
                <w:sz w:val="18"/>
                <w:szCs w:val="18"/>
              </w:rPr>
              <w:t>Identifies practices that support school-age and youth empowerment (e.g. positive acknowledgement of the contributions and insights of school-age and youth, treating young people and their views with respect, and showing enthusiasm and support for the rights of school-age and youth).</w:t>
            </w:r>
            <w:r w:rsidRPr="003C4265">
              <w:rPr>
                <w:rFonts w:asciiTheme="minorHAnsi" w:hAnsiTheme="minorHAnsi"/>
                <w:sz w:val="18"/>
                <w:szCs w:val="18"/>
              </w:rPr>
              <w:br/>
            </w:r>
          </w:p>
          <w:p w14:paraId="2043B87D" w14:textId="77777777" w:rsidR="00CF4589" w:rsidRPr="003C4265" w:rsidRDefault="00CF4589" w:rsidP="003C4265">
            <w:pPr>
              <w:rPr>
                <w:rFonts w:asciiTheme="minorHAnsi" w:hAnsiTheme="minorHAnsi"/>
                <w:sz w:val="18"/>
                <w:szCs w:val="18"/>
              </w:rPr>
            </w:pPr>
            <w:r w:rsidRPr="003C4265">
              <w:rPr>
                <w:rFonts w:asciiTheme="minorHAnsi" w:hAnsiTheme="minorHAnsi"/>
                <w:sz w:val="18"/>
                <w:szCs w:val="18"/>
              </w:rPr>
              <w:t>Identifies components of a vision of practice with school-age, youth, and families that is culturally sensitive.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947A2" w14:textId="77777777" w:rsidR="00CF4589" w:rsidRPr="003C4265" w:rsidRDefault="00CF4589" w:rsidP="003C4265">
            <w:pPr>
              <w:rPr>
                <w:rFonts w:asciiTheme="minorHAnsi" w:hAnsiTheme="minorHAnsi"/>
                <w:sz w:val="18"/>
                <w:szCs w:val="18"/>
              </w:rPr>
            </w:pPr>
            <w:r w:rsidRPr="003C4265">
              <w:rPr>
                <w:rFonts w:asciiTheme="minorHAnsi" w:hAnsiTheme="minorHAnsi"/>
                <w:sz w:val="18"/>
                <w:szCs w:val="18"/>
              </w:rPr>
              <w:t>Identifies ineffective advocacy strategies.</w:t>
            </w:r>
            <w:r w:rsidRPr="003C4265">
              <w:rPr>
                <w:rFonts w:asciiTheme="minorHAnsi" w:hAnsiTheme="minorHAnsi"/>
                <w:sz w:val="18"/>
                <w:szCs w:val="18"/>
              </w:rPr>
              <w:br/>
            </w:r>
          </w:p>
          <w:p w14:paraId="3C0E02D8" w14:textId="77777777" w:rsidR="00CF4589" w:rsidRPr="003C4265" w:rsidRDefault="00CF4589" w:rsidP="003C4265">
            <w:pPr>
              <w:rPr>
                <w:rFonts w:asciiTheme="minorHAnsi" w:hAnsiTheme="minorHAnsi"/>
                <w:sz w:val="18"/>
                <w:szCs w:val="18"/>
              </w:rPr>
            </w:pPr>
            <w:r w:rsidRPr="003C4265">
              <w:rPr>
                <w:rFonts w:asciiTheme="minorHAnsi" w:hAnsiTheme="minorHAnsi"/>
                <w:sz w:val="18"/>
                <w:szCs w:val="18"/>
              </w:rPr>
              <w:t xml:space="preserve">Engages in comments, messages, behaviors and other instances where any person or category of people is noted in a derogatory or belittling fashion. </w:t>
            </w:r>
            <w:r w:rsidRPr="003C4265">
              <w:rPr>
                <w:rFonts w:asciiTheme="minorHAnsi" w:hAnsiTheme="minorHAnsi"/>
                <w:sz w:val="18"/>
                <w:szCs w:val="18"/>
              </w:rPr>
              <w:br/>
            </w:r>
          </w:p>
          <w:p w14:paraId="008FEF04" w14:textId="77777777" w:rsidR="00CF4589" w:rsidRPr="003C4265" w:rsidRDefault="00CF4589" w:rsidP="003C4265">
            <w:pPr>
              <w:rPr>
                <w:rFonts w:asciiTheme="minorHAnsi" w:hAnsiTheme="minorHAnsi"/>
                <w:sz w:val="18"/>
                <w:szCs w:val="18"/>
              </w:rPr>
            </w:pPr>
            <w:r w:rsidRPr="003C4265">
              <w:rPr>
                <w:rFonts w:asciiTheme="minorHAnsi" w:hAnsiTheme="minorHAnsi"/>
                <w:sz w:val="18"/>
                <w:szCs w:val="18"/>
              </w:rPr>
              <w:t>Fails to identify practices that support school-age and youth empowerment.</w:t>
            </w:r>
          </w:p>
          <w:p w14:paraId="2CD11810" w14:textId="77777777" w:rsidR="00CF4589" w:rsidRPr="003C4265" w:rsidRDefault="00CF4589" w:rsidP="003C426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C94ECB6" w14:textId="77777777" w:rsidR="00CF4589" w:rsidRPr="003C4265" w:rsidRDefault="00CF4589" w:rsidP="003C4265">
            <w:pPr>
              <w:rPr>
                <w:rFonts w:asciiTheme="minorHAnsi" w:hAnsiTheme="minorHAnsi"/>
                <w:sz w:val="18"/>
                <w:szCs w:val="18"/>
              </w:rPr>
            </w:pPr>
            <w:r w:rsidRPr="003C4265">
              <w:rPr>
                <w:rFonts w:asciiTheme="minorHAnsi" w:hAnsiTheme="minorHAnsi"/>
                <w:sz w:val="18"/>
                <w:szCs w:val="18"/>
              </w:rPr>
              <w:t>Identifies components of a vision of practice with school-age, youth, and families that lacks culturally sensitivity.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9F1BA" w14:textId="77777777" w:rsidR="00CF4589" w:rsidRPr="003C4265" w:rsidRDefault="00CF4589" w:rsidP="003C426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FD72675" w14:textId="3FEC2B7F" w:rsidR="007B0302" w:rsidRPr="003C4265" w:rsidRDefault="00CF4589" w:rsidP="003C4265">
      <w:pPr>
        <w:rPr>
          <w:rFonts w:asciiTheme="minorHAnsi" w:hAnsiTheme="minorHAnsi"/>
          <w:sz w:val="18"/>
          <w:szCs w:val="18"/>
        </w:rPr>
      </w:pPr>
      <w:r w:rsidRPr="003C4265">
        <w:rPr>
          <w:rFonts w:asciiTheme="minorHAnsi" w:hAnsiTheme="minorHAnsi"/>
          <w:sz w:val="18"/>
          <w:szCs w:val="18"/>
        </w:rPr>
        <w:t>Level 2—Yellow</w:t>
      </w:r>
      <w:r w:rsidRPr="003C4265">
        <w:rPr>
          <w:rFonts w:asciiTheme="minorHAnsi" w:hAnsiTheme="minorHAnsi"/>
          <w:sz w:val="18"/>
          <w:szCs w:val="18"/>
        </w:rPr>
        <w:tab/>
      </w:r>
      <w:r w:rsidRPr="003C4265">
        <w:rPr>
          <w:rFonts w:asciiTheme="minorHAnsi" w:hAnsiTheme="minorHAnsi"/>
          <w:sz w:val="18"/>
          <w:szCs w:val="18"/>
        </w:rPr>
        <w:tab/>
      </w:r>
    </w:p>
    <w:sectPr w:rsidR="007B0302" w:rsidRPr="003C4265" w:rsidSect="00643458"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7A97F" w14:textId="77777777" w:rsidR="009C02ED" w:rsidRDefault="009C02ED" w:rsidP="00643458">
      <w:r>
        <w:separator/>
      </w:r>
    </w:p>
  </w:endnote>
  <w:endnote w:type="continuationSeparator" w:id="0">
    <w:p w14:paraId="3CF43B5B" w14:textId="77777777" w:rsidR="009C02ED" w:rsidRDefault="009C02ED" w:rsidP="0064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64348" w14:textId="77777777" w:rsidR="00643458" w:rsidRDefault="00643458" w:rsidP="009B656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5CE3A7" w14:textId="77777777" w:rsidR="00643458" w:rsidRDefault="00643458" w:rsidP="0064345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4E6D3" w14:textId="77777777" w:rsidR="00643458" w:rsidRDefault="00643458" w:rsidP="009B656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52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A705C3" w14:textId="77777777" w:rsidR="00643458" w:rsidRDefault="00643458" w:rsidP="006434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59E52" w14:textId="77777777" w:rsidR="009C02ED" w:rsidRDefault="009C02ED" w:rsidP="00643458">
      <w:r>
        <w:separator/>
      </w:r>
    </w:p>
  </w:footnote>
  <w:footnote w:type="continuationSeparator" w:id="0">
    <w:p w14:paraId="32A55A32" w14:textId="77777777" w:rsidR="009C02ED" w:rsidRDefault="009C02ED" w:rsidP="0064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F2A"/>
    <w:multiLevelType w:val="hybridMultilevel"/>
    <w:tmpl w:val="A494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D3D07"/>
    <w:multiLevelType w:val="hybridMultilevel"/>
    <w:tmpl w:val="1B66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D5ABD"/>
    <w:multiLevelType w:val="hybridMultilevel"/>
    <w:tmpl w:val="9492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D066A"/>
    <w:multiLevelType w:val="hybridMultilevel"/>
    <w:tmpl w:val="99B2CAF2"/>
    <w:lvl w:ilvl="0" w:tplc="537E8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15DC1"/>
    <w:multiLevelType w:val="hybridMultilevel"/>
    <w:tmpl w:val="DF48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47CAB"/>
    <w:multiLevelType w:val="hybridMultilevel"/>
    <w:tmpl w:val="F3BE8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E5D49"/>
    <w:multiLevelType w:val="hybridMultilevel"/>
    <w:tmpl w:val="0F56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0794F"/>
    <w:multiLevelType w:val="hybridMultilevel"/>
    <w:tmpl w:val="572C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02"/>
    <w:rsid w:val="001E2862"/>
    <w:rsid w:val="001E6F40"/>
    <w:rsid w:val="003611D8"/>
    <w:rsid w:val="003C39A6"/>
    <w:rsid w:val="003C4265"/>
    <w:rsid w:val="00457523"/>
    <w:rsid w:val="0048679A"/>
    <w:rsid w:val="004A57D4"/>
    <w:rsid w:val="005B083C"/>
    <w:rsid w:val="005D5FB1"/>
    <w:rsid w:val="00643458"/>
    <w:rsid w:val="00691DA6"/>
    <w:rsid w:val="006B5607"/>
    <w:rsid w:val="006C3EE2"/>
    <w:rsid w:val="007B0302"/>
    <w:rsid w:val="007C6ACD"/>
    <w:rsid w:val="007D46EF"/>
    <w:rsid w:val="0081079A"/>
    <w:rsid w:val="00830414"/>
    <w:rsid w:val="008408EA"/>
    <w:rsid w:val="008510E5"/>
    <w:rsid w:val="008D0288"/>
    <w:rsid w:val="00942DEA"/>
    <w:rsid w:val="0099070F"/>
    <w:rsid w:val="009C02ED"/>
    <w:rsid w:val="00A14CB6"/>
    <w:rsid w:val="00A573D9"/>
    <w:rsid w:val="00A61651"/>
    <w:rsid w:val="00B65A9C"/>
    <w:rsid w:val="00CF0570"/>
    <w:rsid w:val="00CF4589"/>
    <w:rsid w:val="00D50CBB"/>
    <w:rsid w:val="00D90776"/>
    <w:rsid w:val="00EB529F"/>
    <w:rsid w:val="00F32298"/>
    <w:rsid w:val="00F50C62"/>
    <w:rsid w:val="00FC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CE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03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9">
    <w:name w:val="heading 9"/>
    <w:basedOn w:val="Normal"/>
    <w:next w:val="Normal"/>
    <w:link w:val="Heading9Char"/>
    <w:unhideWhenUsed/>
    <w:qFormat/>
    <w:rsid w:val="007B030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nhideWhenUsed/>
    <w:rsid w:val="007B03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 w:val="16"/>
      <w:szCs w:val="16"/>
      <w:bdr w:val="none" w:sz="0" w:space="0" w:color="auto"/>
    </w:rPr>
  </w:style>
  <w:style w:type="character" w:customStyle="1" w:styleId="BodyText3Char">
    <w:name w:val="Body Text 3 Char"/>
    <w:basedOn w:val="DefaultParagraphFont"/>
    <w:link w:val="BodyText3"/>
    <w:rsid w:val="007B0302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rsid w:val="007B0302"/>
    <w:rPr>
      <w:u w:val="single"/>
    </w:rPr>
  </w:style>
  <w:style w:type="character" w:customStyle="1" w:styleId="Heading9Char">
    <w:name w:val="Heading 9 Char"/>
    <w:basedOn w:val="DefaultParagraphFont"/>
    <w:link w:val="Heading9"/>
    <w:rsid w:val="007B03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6C3EE2"/>
    <w:pPr>
      <w:ind w:left="720"/>
      <w:contextualSpacing/>
    </w:pPr>
  </w:style>
  <w:style w:type="table" w:styleId="TableGrid">
    <w:name w:val="Table Grid"/>
    <w:basedOn w:val="TableNormal"/>
    <w:uiPriority w:val="39"/>
    <w:rsid w:val="0048679A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8D028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rmaltextrun">
    <w:name w:val="normaltextrun"/>
    <w:rsid w:val="008D0288"/>
    <w:rPr>
      <w:lang w:val="en-US"/>
    </w:rPr>
  </w:style>
  <w:style w:type="paragraph" w:customStyle="1" w:styleId="paragraph">
    <w:name w:val="paragraph"/>
    <w:rsid w:val="008D0288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basedOn w:val="Normal"/>
    <w:link w:val="HeaderChar"/>
    <w:rsid w:val="008D02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ascii="Times" w:eastAsia="Times" w:hAnsi="Times"/>
      <w:szCs w:val="20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8D0288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43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458"/>
    <w:rPr>
      <w:rFonts w:ascii="Times New Roman" w:eastAsia="Arial Unicode MS" w:hAnsi="Times New Roman" w:cs="Times New Roman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643458"/>
  </w:style>
  <w:style w:type="paragraph" w:styleId="BodyText">
    <w:name w:val="Body Text"/>
    <w:basedOn w:val="Normal"/>
    <w:link w:val="BodyTextChar"/>
    <w:uiPriority w:val="99"/>
    <w:semiHidden/>
    <w:unhideWhenUsed/>
    <w:rsid w:val="00CF45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4589"/>
    <w:rPr>
      <w:rFonts w:ascii="Times New Roman" w:eastAsia="Arial Unicode MS" w:hAnsi="Times New Roman" w:cs="Times New Roman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03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9">
    <w:name w:val="heading 9"/>
    <w:basedOn w:val="Normal"/>
    <w:next w:val="Normal"/>
    <w:link w:val="Heading9Char"/>
    <w:unhideWhenUsed/>
    <w:qFormat/>
    <w:rsid w:val="007B030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nhideWhenUsed/>
    <w:rsid w:val="007B03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 w:val="16"/>
      <w:szCs w:val="16"/>
      <w:bdr w:val="none" w:sz="0" w:space="0" w:color="auto"/>
    </w:rPr>
  </w:style>
  <w:style w:type="character" w:customStyle="1" w:styleId="BodyText3Char">
    <w:name w:val="Body Text 3 Char"/>
    <w:basedOn w:val="DefaultParagraphFont"/>
    <w:link w:val="BodyText3"/>
    <w:rsid w:val="007B0302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rsid w:val="007B0302"/>
    <w:rPr>
      <w:u w:val="single"/>
    </w:rPr>
  </w:style>
  <w:style w:type="character" w:customStyle="1" w:styleId="Heading9Char">
    <w:name w:val="Heading 9 Char"/>
    <w:basedOn w:val="DefaultParagraphFont"/>
    <w:link w:val="Heading9"/>
    <w:rsid w:val="007B03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6C3EE2"/>
    <w:pPr>
      <w:ind w:left="720"/>
      <w:contextualSpacing/>
    </w:pPr>
  </w:style>
  <w:style w:type="table" w:styleId="TableGrid">
    <w:name w:val="Table Grid"/>
    <w:basedOn w:val="TableNormal"/>
    <w:uiPriority w:val="39"/>
    <w:rsid w:val="0048679A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8D028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rmaltextrun">
    <w:name w:val="normaltextrun"/>
    <w:rsid w:val="008D0288"/>
    <w:rPr>
      <w:lang w:val="en-US"/>
    </w:rPr>
  </w:style>
  <w:style w:type="paragraph" w:customStyle="1" w:styleId="paragraph">
    <w:name w:val="paragraph"/>
    <w:rsid w:val="008D0288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basedOn w:val="Normal"/>
    <w:link w:val="HeaderChar"/>
    <w:rsid w:val="008D02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ascii="Times" w:eastAsia="Times" w:hAnsi="Times"/>
      <w:szCs w:val="20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8D0288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43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458"/>
    <w:rPr>
      <w:rFonts w:ascii="Times New Roman" w:eastAsia="Arial Unicode MS" w:hAnsi="Times New Roman" w:cs="Times New Roman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643458"/>
  </w:style>
  <w:style w:type="paragraph" w:styleId="BodyText">
    <w:name w:val="Body Text"/>
    <w:basedOn w:val="Normal"/>
    <w:link w:val="BodyTextChar"/>
    <w:uiPriority w:val="99"/>
    <w:semiHidden/>
    <w:unhideWhenUsed/>
    <w:rsid w:val="00CF45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4589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Comments</dc:creator>
  <cp:lastModifiedBy>Stephanie Hellmer</cp:lastModifiedBy>
  <cp:revision>4</cp:revision>
  <cp:lastPrinted>2018-12-06T16:24:00Z</cp:lastPrinted>
  <dcterms:created xsi:type="dcterms:W3CDTF">2018-06-18T03:51:00Z</dcterms:created>
  <dcterms:modified xsi:type="dcterms:W3CDTF">2018-12-06T16:25:00Z</dcterms:modified>
</cp:coreProperties>
</file>