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F24B69" w14:textId="1F36C031" w:rsidR="00165DC4" w:rsidRDefault="00165DC4" w:rsidP="00165DC4">
      <w:pPr>
        <w:jc w:val="center"/>
      </w:pPr>
      <w:r>
        <w:rPr>
          <w:rFonts w:ascii="Times" w:eastAsia="Times" w:hAnsi="Times" w:cs="Times"/>
          <w:b/>
          <w:bCs/>
          <w:sz w:val="28"/>
          <w:szCs w:val="28"/>
        </w:rPr>
        <w:t>SAYD Curriculum or Program Design Assessment (Levels 2-3</w:t>
      </w:r>
      <w:r w:rsidRPr="539F002C">
        <w:rPr>
          <w:rFonts w:ascii="Times" w:eastAsia="Times" w:hAnsi="Times" w:cs="Times"/>
          <w:b/>
          <w:bCs/>
          <w:sz w:val="28"/>
          <w:szCs w:val="28"/>
        </w:rPr>
        <w:t>)</w:t>
      </w:r>
      <w:r>
        <w:br/>
      </w:r>
      <w:r>
        <w:rPr>
          <w:rFonts w:ascii="Times" w:eastAsia="Times" w:hAnsi="Times" w:cs="Times"/>
          <w:b/>
          <w:bCs/>
          <w:sz w:val="28"/>
          <w:szCs w:val="28"/>
        </w:rPr>
        <w:t>Individual Lesson and Program Planning</w:t>
      </w:r>
      <w:r w:rsidRPr="539F002C">
        <w:rPr>
          <w:rFonts w:ascii="Times" w:eastAsia="Times" w:hAnsi="Times" w:cs="Times"/>
          <w:b/>
          <w:bCs/>
          <w:sz w:val="28"/>
          <w:szCs w:val="28"/>
        </w:rPr>
        <w:t xml:space="preserve">, Implementation, and Reflection </w:t>
      </w:r>
    </w:p>
    <w:p w14:paraId="2E43C759" w14:textId="77777777" w:rsidR="00165DC4" w:rsidRDefault="00165DC4" w:rsidP="00165DC4"/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1998"/>
        <w:gridCol w:w="12600"/>
      </w:tblGrid>
      <w:tr w:rsidR="005E5A30" w:rsidRPr="00653475" w14:paraId="3F583FB2" w14:textId="77777777" w:rsidTr="005E5A30">
        <w:tc>
          <w:tcPr>
            <w:tcW w:w="1998" w:type="dxa"/>
          </w:tcPr>
          <w:p w14:paraId="794370C1" w14:textId="77777777" w:rsidR="00165DC4" w:rsidRPr="00653475" w:rsidRDefault="00165DC4" w:rsidP="00647D64">
            <w:pPr>
              <w:jc w:val="center"/>
              <w:rPr>
                <w:b/>
              </w:rPr>
            </w:pPr>
            <w:r>
              <w:rPr>
                <w:rFonts w:eastAsia="Times"/>
                <w:b/>
                <w:bCs/>
              </w:rPr>
              <w:t>SAYD</w:t>
            </w:r>
            <w:r w:rsidRPr="00653475">
              <w:rPr>
                <w:rFonts w:eastAsia="Times"/>
                <w:b/>
                <w:bCs/>
              </w:rPr>
              <w:t xml:space="preserve"> Competencies</w:t>
            </w:r>
          </w:p>
        </w:tc>
        <w:tc>
          <w:tcPr>
            <w:tcW w:w="12600" w:type="dxa"/>
          </w:tcPr>
          <w:p w14:paraId="28A88613" w14:textId="736CE828" w:rsidR="005E5A30" w:rsidRPr="005E5A30" w:rsidRDefault="00165DC4" w:rsidP="00165DC4">
            <w:pPr>
              <w:rPr>
                <w:sz w:val="20"/>
                <w:szCs w:val="20"/>
              </w:rPr>
            </w:pPr>
            <w:r w:rsidRPr="005E5A30">
              <w:rPr>
                <w:sz w:val="20"/>
                <w:szCs w:val="20"/>
                <w:u w:val="single"/>
              </w:rPr>
              <w:t>CPD1</w:t>
            </w:r>
            <w:r w:rsidR="005E5A30" w:rsidRPr="005E5A30">
              <w:rPr>
                <w:sz w:val="20"/>
                <w:szCs w:val="20"/>
              </w:rPr>
              <w:t xml:space="preserve">: </w:t>
            </w:r>
            <w:r w:rsidR="005E5A30" w:rsidRPr="005E5A30">
              <w:rPr>
                <w:sz w:val="20"/>
                <w:szCs w:val="20"/>
              </w:rPr>
              <w:t>Supports program mission, values and objectives in program design and delivery for SAY</w:t>
            </w:r>
            <w:r w:rsidRPr="005E5A30">
              <w:rPr>
                <w:sz w:val="20"/>
                <w:szCs w:val="20"/>
              </w:rPr>
              <w:t xml:space="preserve">, </w:t>
            </w:r>
          </w:p>
          <w:p w14:paraId="757AB7E0" w14:textId="13E8D753" w:rsidR="005E5A30" w:rsidRPr="005E5A30" w:rsidRDefault="00165DC4" w:rsidP="00165DC4">
            <w:pPr>
              <w:rPr>
                <w:sz w:val="20"/>
                <w:szCs w:val="20"/>
              </w:rPr>
            </w:pPr>
            <w:r w:rsidRPr="005E5A30">
              <w:rPr>
                <w:sz w:val="20"/>
                <w:szCs w:val="20"/>
                <w:u w:val="single"/>
              </w:rPr>
              <w:t>CPD2</w:t>
            </w:r>
            <w:r w:rsidR="005E5A30" w:rsidRPr="005E5A30">
              <w:rPr>
                <w:sz w:val="20"/>
                <w:szCs w:val="20"/>
              </w:rPr>
              <w:t xml:space="preserve">: </w:t>
            </w:r>
            <w:r w:rsidR="005E5A30" w:rsidRPr="005E5A30">
              <w:rPr>
                <w:sz w:val="20"/>
                <w:szCs w:val="20"/>
              </w:rPr>
              <w:t>Identifies, selects, reviews and classifies a variety of established materials, strategies, technologies, and processes designed to meet the developmental needs of SAY</w:t>
            </w:r>
            <w:r w:rsidRPr="005E5A30">
              <w:rPr>
                <w:sz w:val="20"/>
                <w:szCs w:val="20"/>
              </w:rPr>
              <w:t xml:space="preserve">, </w:t>
            </w:r>
          </w:p>
          <w:p w14:paraId="234EEB12" w14:textId="60CDEA17" w:rsidR="005E5A30" w:rsidRPr="005E5A30" w:rsidRDefault="00165DC4" w:rsidP="00165DC4">
            <w:pPr>
              <w:rPr>
                <w:sz w:val="20"/>
                <w:szCs w:val="20"/>
              </w:rPr>
            </w:pPr>
            <w:r w:rsidRPr="005E5A30">
              <w:rPr>
                <w:sz w:val="20"/>
                <w:szCs w:val="20"/>
                <w:u w:val="single"/>
              </w:rPr>
              <w:t>CPD3</w:t>
            </w:r>
            <w:r w:rsidR="005E5A30" w:rsidRPr="005E5A30">
              <w:rPr>
                <w:sz w:val="20"/>
                <w:szCs w:val="20"/>
              </w:rPr>
              <w:t xml:space="preserve">: </w:t>
            </w:r>
            <w:r w:rsidR="005E5A30" w:rsidRPr="005E5A30">
              <w:rPr>
                <w:sz w:val="20"/>
                <w:szCs w:val="20"/>
              </w:rPr>
              <w:t>Recognizes and describes teaching and learning paradigms and professional and ethical boundaries when supporting the development and learning of SAY</w:t>
            </w:r>
            <w:r w:rsidRPr="005E5A30">
              <w:rPr>
                <w:sz w:val="20"/>
                <w:szCs w:val="20"/>
              </w:rPr>
              <w:t xml:space="preserve">, </w:t>
            </w:r>
          </w:p>
          <w:p w14:paraId="782E6EAF" w14:textId="4A82F229" w:rsidR="005E5A30" w:rsidRPr="005E5A30" w:rsidRDefault="005E5A30" w:rsidP="00165DC4">
            <w:pPr>
              <w:rPr>
                <w:sz w:val="20"/>
                <w:szCs w:val="20"/>
              </w:rPr>
            </w:pPr>
            <w:r w:rsidRPr="005E5A30">
              <w:rPr>
                <w:sz w:val="20"/>
                <w:szCs w:val="20"/>
                <w:u w:val="single"/>
              </w:rPr>
              <w:t>CPD</w:t>
            </w:r>
            <w:r w:rsidRPr="005E5A30">
              <w:rPr>
                <w:sz w:val="20"/>
                <w:szCs w:val="20"/>
                <w:u w:val="single"/>
              </w:rPr>
              <w:t>4</w:t>
            </w:r>
            <w:r w:rsidRPr="005E5A30">
              <w:rPr>
                <w:sz w:val="20"/>
                <w:szCs w:val="20"/>
              </w:rPr>
              <w:t xml:space="preserve">: </w:t>
            </w:r>
            <w:r w:rsidRPr="005E5A30">
              <w:rPr>
                <w:sz w:val="20"/>
                <w:szCs w:val="20"/>
              </w:rPr>
              <w:t>Identifies and develops environments and interactions that support the healthy development and learning of SAY</w:t>
            </w:r>
            <w:r w:rsidR="00165DC4" w:rsidRPr="005E5A30">
              <w:rPr>
                <w:sz w:val="20"/>
                <w:szCs w:val="20"/>
              </w:rPr>
              <w:t xml:space="preserve">, </w:t>
            </w:r>
          </w:p>
          <w:p w14:paraId="161AF24D" w14:textId="128B182E" w:rsidR="005E5A30" w:rsidRPr="005E5A30" w:rsidRDefault="005E5A30" w:rsidP="00165DC4">
            <w:pPr>
              <w:rPr>
                <w:sz w:val="20"/>
                <w:szCs w:val="20"/>
              </w:rPr>
            </w:pPr>
            <w:r w:rsidRPr="005E5A30">
              <w:rPr>
                <w:sz w:val="20"/>
                <w:szCs w:val="20"/>
                <w:u w:val="single"/>
              </w:rPr>
              <w:t>CPD5</w:t>
            </w:r>
            <w:r w:rsidRPr="005E5A30">
              <w:rPr>
                <w:sz w:val="20"/>
                <w:szCs w:val="20"/>
              </w:rPr>
              <w:t xml:space="preserve">: </w:t>
            </w:r>
            <w:r w:rsidRPr="005E5A30">
              <w:rPr>
                <w:sz w:val="20"/>
                <w:szCs w:val="20"/>
              </w:rPr>
              <w:t>Implements strategies that that support SAY identify development and positive roles and interactions with others</w:t>
            </w:r>
            <w:r w:rsidR="00165DC4" w:rsidRPr="005E5A30">
              <w:rPr>
                <w:sz w:val="20"/>
                <w:szCs w:val="20"/>
              </w:rPr>
              <w:t xml:space="preserve">, </w:t>
            </w:r>
          </w:p>
          <w:p w14:paraId="0286687D" w14:textId="740FFBF7" w:rsidR="005E5A30" w:rsidRPr="005E5A30" w:rsidRDefault="005E5A30" w:rsidP="00165DC4">
            <w:pPr>
              <w:rPr>
                <w:sz w:val="20"/>
                <w:szCs w:val="20"/>
              </w:rPr>
            </w:pPr>
            <w:r w:rsidRPr="005E5A30">
              <w:rPr>
                <w:sz w:val="20"/>
                <w:szCs w:val="20"/>
                <w:u w:val="single"/>
              </w:rPr>
              <w:t>CPD6</w:t>
            </w:r>
            <w:r w:rsidRPr="005E5A30">
              <w:rPr>
                <w:sz w:val="20"/>
                <w:szCs w:val="20"/>
              </w:rPr>
              <w:t xml:space="preserve">: </w:t>
            </w:r>
            <w:r w:rsidRPr="005E5A30">
              <w:rPr>
                <w:sz w:val="20"/>
                <w:szCs w:val="20"/>
              </w:rPr>
              <w:t>Identifies and describes group work knowledge and skills to build cohesive programs and strong participation, for SAY</w:t>
            </w:r>
            <w:r w:rsidR="00165DC4" w:rsidRPr="005E5A30">
              <w:rPr>
                <w:sz w:val="20"/>
                <w:szCs w:val="20"/>
              </w:rPr>
              <w:t xml:space="preserve">, </w:t>
            </w:r>
          </w:p>
          <w:p w14:paraId="2B498AA2" w14:textId="17AD2E22" w:rsidR="00165DC4" w:rsidRPr="00653475" w:rsidRDefault="005E5A30" w:rsidP="00165DC4">
            <w:r w:rsidRPr="005E5A30">
              <w:rPr>
                <w:sz w:val="20"/>
                <w:szCs w:val="20"/>
                <w:u w:val="single"/>
              </w:rPr>
              <w:t>CPD</w:t>
            </w:r>
            <w:r w:rsidRPr="005E5A30">
              <w:rPr>
                <w:sz w:val="20"/>
                <w:szCs w:val="20"/>
                <w:u w:val="single"/>
              </w:rPr>
              <w:t>7</w:t>
            </w:r>
            <w:r w:rsidRPr="005E5A30">
              <w:rPr>
                <w:sz w:val="20"/>
                <w:szCs w:val="20"/>
              </w:rPr>
              <w:t xml:space="preserve">: </w:t>
            </w:r>
            <w:r w:rsidRPr="005E5A30">
              <w:rPr>
                <w:sz w:val="20"/>
                <w:szCs w:val="20"/>
              </w:rPr>
              <w:t>Identifies and promotes program models and practices in which school-age and youth engagement is central to practice</w:t>
            </w:r>
            <w:r w:rsidRPr="005E5A30">
              <w:rPr>
                <w:sz w:val="20"/>
                <w:szCs w:val="20"/>
              </w:rPr>
              <w:t>.</w:t>
            </w:r>
          </w:p>
        </w:tc>
      </w:tr>
      <w:tr w:rsidR="005E5A30" w:rsidRPr="00653475" w14:paraId="46F748F2" w14:textId="77777777" w:rsidTr="005E5A30">
        <w:tc>
          <w:tcPr>
            <w:tcW w:w="1998" w:type="dxa"/>
          </w:tcPr>
          <w:p w14:paraId="37905726" w14:textId="77777777" w:rsidR="00165DC4" w:rsidRPr="00B335D1" w:rsidRDefault="00165DC4" w:rsidP="00647D64">
            <w:pPr>
              <w:jc w:val="center"/>
              <w:rPr>
                <w:b/>
                <w:sz w:val="20"/>
                <w:szCs w:val="20"/>
              </w:rPr>
            </w:pPr>
            <w:r w:rsidRPr="00B335D1">
              <w:rPr>
                <w:rFonts w:eastAsia="Times"/>
                <w:b/>
                <w:bCs/>
                <w:sz w:val="20"/>
                <w:szCs w:val="20"/>
              </w:rPr>
              <w:t>Original Gateways SAYD Benchmarks</w:t>
            </w:r>
          </w:p>
        </w:tc>
        <w:tc>
          <w:tcPr>
            <w:tcW w:w="12600" w:type="dxa"/>
          </w:tcPr>
          <w:p w14:paraId="376C0B39" w14:textId="5A0F64F2" w:rsidR="00165DC4" w:rsidRPr="0081079A" w:rsidRDefault="00165DC4" w:rsidP="00225722">
            <w:pPr>
              <w:ind w:hanging="3"/>
              <w:rPr>
                <w:sz w:val="16"/>
                <w:szCs w:val="16"/>
              </w:rPr>
            </w:pPr>
            <w:r w:rsidRPr="00171D19">
              <w:rPr>
                <w:sz w:val="16"/>
                <w:szCs w:val="16"/>
              </w:rPr>
              <w:t xml:space="preserve">2-4A7, 2-4A8, </w:t>
            </w:r>
            <w:r w:rsidR="00225722">
              <w:rPr>
                <w:sz w:val="16"/>
                <w:szCs w:val="16"/>
              </w:rPr>
              <w:t>2-4A11</w:t>
            </w:r>
            <w:r w:rsidRPr="00171D19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>2-4B28</w:t>
            </w:r>
            <w:r w:rsidRPr="00171D19">
              <w:rPr>
                <w:sz w:val="16"/>
                <w:szCs w:val="16"/>
              </w:rPr>
              <w:t>, 2-4B35, 2-4B42, 2-4B44, 2-4B47</w:t>
            </w:r>
            <w:r>
              <w:rPr>
                <w:sz w:val="16"/>
                <w:szCs w:val="16"/>
              </w:rPr>
              <w:t xml:space="preserve">, </w:t>
            </w:r>
            <w:r w:rsidRPr="00171D19">
              <w:rPr>
                <w:sz w:val="16"/>
                <w:szCs w:val="16"/>
              </w:rPr>
              <w:t>2-4B51,</w:t>
            </w:r>
            <w:r>
              <w:rPr>
                <w:sz w:val="16"/>
                <w:szCs w:val="16"/>
              </w:rPr>
              <w:t xml:space="preserve"> 2-4D</w:t>
            </w:r>
            <w:r w:rsidRPr="00171D19"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 xml:space="preserve">, </w:t>
            </w:r>
            <w:r w:rsidRPr="00171D19">
              <w:rPr>
                <w:sz w:val="16"/>
                <w:szCs w:val="16"/>
              </w:rPr>
              <w:t xml:space="preserve">2-4D10, </w:t>
            </w:r>
            <w:r>
              <w:rPr>
                <w:sz w:val="16"/>
                <w:szCs w:val="16"/>
              </w:rPr>
              <w:t xml:space="preserve">2-4D15, </w:t>
            </w:r>
            <w:r w:rsidRPr="00171D19">
              <w:rPr>
                <w:sz w:val="16"/>
                <w:szCs w:val="16"/>
              </w:rPr>
              <w:t>2-4D16, 2-4D17, 2-4D18, 2-4D19, 2-4D20, 2-4D21, 2-4D22, 2-4D23, 2-4D24, 2-4D25, 2-4D26, 2-4D27</w:t>
            </w:r>
            <w:r>
              <w:rPr>
                <w:sz w:val="16"/>
                <w:szCs w:val="16"/>
              </w:rPr>
              <w:t xml:space="preserve">, </w:t>
            </w:r>
            <w:r w:rsidRPr="00171D19">
              <w:rPr>
                <w:sz w:val="16"/>
                <w:szCs w:val="16"/>
              </w:rPr>
              <w:t>2-4D28, 2-4D29</w:t>
            </w:r>
            <w:r>
              <w:rPr>
                <w:sz w:val="16"/>
                <w:szCs w:val="16"/>
              </w:rPr>
              <w:t xml:space="preserve">, </w:t>
            </w:r>
            <w:r w:rsidRPr="00171D19">
              <w:rPr>
                <w:sz w:val="16"/>
                <w:szCs w:val="16"/>
              </w:rPr>
              <w:t>2-4D31, 2-4D32, 2-4D33, 2-4D36</w:t>
            </w:r>
            <w:r>
              <w:rPr>
                <w:sz w:val="16"/>
                <w:szCs w:val="16"/>
              </w:rPr>
              <w:t xml:space="preserve">, </w:t>
            </w:r>
            <w:r w:rsidRPr="00171D19">
              <w:rPr>
                <w:sz w:val="16"/>
                <w:szCs w:val="16"/>
              </w:rPr>
              <w:t>2-4D37, 2-4D38, 2-4D40,</w:t>
            </w:r>
            <w:r>
              <w:rPr>
                <w:sz w:val="16"/>
                <w:szCs w:val="16"/>
              </w:rPr>
              <w:t xml:space="preserve"> </w:t>
            </w:r>
            <w:r w:rsidRPr="00171D19">
              <w:rPr>
                <w:sz w:val="16"/>
                <w:szCs w:val="16"/>
              </w:rPr>
              <w:t>5A9, 5B37</w:t>
            </w:r>
            <w:r>
              <w:rPr>
                <w:sz w:val="16"/>
                <w:szCs w:val="16"/>
              </w:rPr>
              <w:t>, 5D33, 5D34, 5D35</w:t>
            </w:r>
          </w:p>
        </w:tc>
      </w:tr>
      <w:tr w:rsidR="005E5A30" w:rsidRPr="00653475" w14:paraId="1EBF03EE" w14:textId="77777777" w:rsidTr="005E5A30">
        <w:tc>
          <w:tcPr>
            <w:tcW w:w="1998" w:type="dxa"/>
          </w:tcPr>
          <w:p w14:paraId="79634978" w14:textId="086189C7" w:rsidR="00B335D1" w:rsidRPr="00B335D1" w:rsidRDefault="00B335D1" w:rsidP="00647D64">
            <w:pPr>
              <w:jc w:val="center"/>
              <w:rPr>
                <w:rFonts w:eastAsia="Times"/>
                <w:b/>
                <w:bCs/>
                <w:sz w:val="20"/>
                <w:szCs w:val="20"/>
              </w:rPr>
            </w:pPr>
            <w:r w:rsidRPr="00B335D1">
              <w:rPr>
                <w:rFonts w:eastAsia="Times"/>
                <w:b/>
                <w:bCs/>
                <w:sz w:val="20"/>
                <w:szCs w:val="20"/>
              </w:rPr>
              <w:t>IPTS</w:t>
            </w:r>
          </w:p>
        </w:tc>
        <w:tc>
          <w:tcPr>
            <w:tcW w:w="12600" w:type="dxa"/>
          </w:tcPr>
          <w:p w14:paraId="71066E36" w14:textId="196A3DF8" w:rsidR="00B335D1" w:rsidRPr="00171D19" w:rsidRDefault="00B335D1" w:rsidP="00225722">
            <w:pPr>
              <w:ind w:hanging="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1A, </w:t>
            </w:r>
            <w:r w:rsidRPr="00171D19">
              <w:rPr>
                <w:sz w:val="16"/>
                <w:szCs w:val="16"/>
              </w:rPr>
              <w:t xml:space="preserve">1F, 1G, </w:t>
            </w:r>
            <w:r w:rsidR="00361327">
              <w:rPr>
                <w:sz w:val="16"/>
                <w:szCs w:val="16"/>
              </w:rPr>
              <w:t xml:space="preserve">1H, </w:t>
            </w:r>
            <w:r w:rsidRPr="00171D19">
              <w:rPr>
                <w:sz w:val="16"/>
                <w:szCs w:val="16"/>
              </w:rPr>
              <w:t xml:space="preserve">2B, 2G, 3F, </w:t>
            </w:r>
            <w:r w:rsidR="00361327">
              <w:rPr>
                <w:sz w:val="16"/>
                <w:szCs w:val="16"/>
              </w:rPr>
              <w:t xml:space="preserve">3G, </w:t>
            </w:r>
            <w:r w:rsidRPr="00171D19">
              <w:rPr>
                <w:sz w:val="16"/>
                <w:szCs w:val="16"/>
              </w:rPr>
              <w:t xml:space="preserve">3L, 4C, </w:t>
            </w:r>
            <w:r>
              <w:rPr>
                <w:sz w:val="16"/>
                <w:szCs w:val="16"/>
              </w:rPr>
              <w:t xml:space="preserve">4E, </w:t>
            </w:r>
            <w:r w:rsidRPr="00171D19">
              <w:rPr>
                <w:sz w:val="16"/>
                <w:szCs w:val="16"/>
              </w:rPr>
              <w:t xml:space="preserve">4I, 4K, 4L, 4M, 4P, </w:t>
            </w:r>
            <w:r>
              <w:rPr>
                <w:sz w:val="16"/>
                <w:szCs w:val="16"/>
              </w:rPr>
              <w:t xml:space="preserve">5A, 5B, </w:t>
            </w:r>
            <w:r w:rsidRPr="00171D19">
              <w:rPr>
                <w:sz w:val="16"/>
                <w:szCs w:val="16"/>
              </w:rPr>
              <w:t xml:space="preserve">5G, </w:t>
            </w:r>
            <w:r w:rsidR="00361327">
              <w:rPr>
                <w:sz w:val="16"/>
                <w:szCs w:val="16"/>
              </w:rPr>
              <w:t xml:space="preserve">5J, </w:t>
            </w:r>
            <w:r w:rsidRPr="00171D19">
              <w:rPr>
                <w:sz w:val="16"/>
                <w:szCs w:val="16"/>
              </w:rPr>
              <w:t>5K, 5M, 5R, 6C</w:t>
            </w:r>
            <w:r>
              <w:rPr>
                <w:sz w:val="16"/>
                <w:szCs w:val="16"/>
              </w:rPr>
              <w:t xml:space="preserve">, 6F, </w:t>
            </w:r>
            <w:r w:rsidR="00361327">
              <w:rPr>
                <w:sz w:val="16"/>
                <w:szCs w:val="16"/>
              </w:rPr>
              <w:t xml:space="preserve">10B, </w:t>
            </w:r>
            <w:r w:rsidRPr="00171D19">
              <w:rPr>
                <w:sz w:val="16"/>
                <w:szCs w:val="16"/>
              </w:rPr>
              <w:t>10D, 11A</w:t>
            </w:r>
            <w:r>
              <w:rPr>
                <w:sz w:val="16"/>
                <w:szCs w:val="16"/>
              </w:rPr>
              <w:t>, 11C, 11K</w:t>
            </w:r>
          </w:p>
        </w:tc>
      </w:tr>
      <w:tr w:rsidR="005E5A30" w:rsidRPr="00653475" w14:paraId="0B045024" w14:textId="77777777" w:rsidTr="005E5A30">
        <w:tc>
          <w:tcPr>
            <w:tcW w:w="1998" w:type="dxa"/>
          </w:tcPr>
          <w:p w14:paraId="29B79FD4" w14:textId="20EF3EA2" w:rsidR="00B335D1" w:rsidRPr="00B335D1" w:rsidRDefault="00B335D1" w:rsidP="00647D64">
            <w:pPr>
              <w:jc w:val="center"/>
              <w:rPr>
                <w:rFonts w:eastAsia="Times"/>
                <w:b/>
                <w:bCs/>
                <w:sz w:val="20"/>
                <w:szCs w:val="20"/>
              </w:rPr>
            </w:pPr>
            <w:r w:rsidRPr="00B335D1">
              <w:rPr>
                <w:rFonts w:eastAsia="Times"/>
                <w:b/>
                <w:bCs/>
                <w:sz w:val="20"/>
                <w:szCs w:val="20"/>
              </w:rPr>
              <w:t>NAA</w:t>
            </w:r>
          </w:p>
        </w:tc>
        <w:tc>
          <w:tcPr>
            <w:tcW w:w="12600" w:type="dxa"/>
          </w:tcPr>
          <w:p w14:paraId="047B58A4" w14:textId="44B8B69D" w:rsidR="00B335D1" w:rsidRPr="00171D19" w:rsidRDefault="00B335D1" w:rsidP="00B335D1">
            <w:pPr>
              <w:ind w:hanging="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1, 2, </w:t>
            </w:r>
            <w:r w:rsidRPr="00171D19">
              <w:rPr>
                <w:sz w:val="16"/>
                <w:szCs w:val="16"/>
              </w:rPr>
              <w:t xml:space="preserve">4, </w:t>
            </w:r>
            <w:r>
              <w:rPr>
                <w:sz w:val="16"/>
                <w:szCs w:val="16"/>
              </w:rPr>
              <w:t xml:space="preserve">5, 9, 10, 11, 12, 13, </w:t>
            </w:r>
            <w:r w:rsidRPr="00171D19">
              <w:rPr>
                <w:sz w:val="16"/>
                <w:szCs w:val="16"/>
              </w:rPr>
              <w:t>14, 15, 28</w:t>
            </w:r>
            <w:r>
              <w:rPr>
                <w:sz w:val="16"/>
                <w:szCs w:val="16"/>
              </w:rPr>
              <w:t>, 29</w:t>
            </w:r>
          </w:p>
        </w:tc>
      </w:tr>
      <w:tr w:rsidR="005E5A30" w:rsidRPr="00653475" w14:paraId="133033B6" w14:textId="77777777" w:rsidTr="005E5A30">
        <w:tc>
          <w:tcPr>
            <w:tcW w:w="1998" w:type="dxa"/>
          </w:tcPr>
          <w:p w14:paraId="6F06D51A" w14:textId="3555B043" w:rsidR="00B335D1" w:rsidRPr="00B335D1" w:rsidRDefault="00B335D1" w:rsidP="00647D64">
            <w:pPr>
              <w:jc w:val="center"/>
              <w:rPr>
                <w:rFonts w:eastAsia="Times"/>
                <w:b/>
                <w:bCs/>
                <w:sz w:val="20"/>
                <w:szCs w:val="20"/>
              </w:rPr>
            </w:pPr>
            <w:r w:rsidRPr="00B335D1">
              <w:rPr>
                <w:rFonts w:eastAsia="Times"/>
                <w:b/>
                <w:bCs/>
                <w:sz w:val="20"/>
                <w:szCs w:val="20"/>
              </w:rPr>
              <w:t>COA</w:t>
            </w:r>
          </w:p>
        </w:tc>
        <w:tc>
          <w:tcPr>
            <w:tcW w:w="12600" w:type="dxa"/>
          </w:tcPr>
          <w:p w14:paraId="742A3B41" w14:textId="747CDF93" w:rsidR="00B335D1" w:rsidRPr="00171D19" w:rsidRDefault="00B335D1" w:rsidP="00B335D1">
            <w:pPr>
              <w:ind w:hanging="3"/>
              <w:rPr>
                <w:sz w:val="16"/>
                <w:szCs w:val="16"/>
              </w:rPr>
            </w:pPr>
            <w:r w:rsidRPr="00171D19">
              <w:rPr>
                <w:sz w:val="16"/>
                <w:szCs w:val="16"/>
              </w:rPr>
              <w:t>1.02</w:t>
            </w:r>
            <w:r>
              <w:rPr>
                <w:sz w:val="16"/>
                <w:szCs w:val="16"/>
              </w:rPr>
              <w:t xml:space="preserve">, 3.01-3.03, </w:t>
            </w:r>
            <w:r w:rsidR="00361327" w:rsidRPr="00171D19">
              <w:rPr>
                <w:sz w:val="16"/>
                <w:szCs w:val="16"/>
              </w:rPr>
              <w:t>4.01</w:t>
            </w:r>
            <w:r w:rsidR="00361327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 xml:space="preserve">4.02, </w:t>
            </w:r>
            <w:r w:rsidRPr="00171D19">
              <w:rPr>
                <w:sz w:val="16"/>
                <w:szCs w:val="16"/>
              </w:rPr>
              <w:t xml:space="preserve">4.04, 4.06, </w:t>
            </w:r>
            <w:r>
              <w:rPr>
                <w:sz w:val="16"/>
                <w:szCs w:val="16"/>
              </w:rPr>
              <w:t xml:space="preserve">5.01-5.08, </w:t>
            </w:r>
            <w:r w:rsidRPr="00171D19">
              <w:rPr>
                <w:sz w:val="16"/>
                <w:szCs w:val="16"/>
              </w:rPr>
              <w:t xml:space="preserve">6.01-6.06, 7.01-7.04, </w:t>
            </w:r>
            <w:r>
              <w:rPr>
                <w:sz w:val="16"/>
                <w:szCs w:val="16"/>
              </w:rPr>
              <w:t xml:space="preserve">9.01, 9.02, </w:t>
            </w:r>
            <w:r w:rsidRPr="00171D19">
              <w:rPr>
                <w:sz w:val="16"/>
                <w:szCs w:val="16"/>
              </w:rPr>
              <w:t>12.01, 12.03</w:t>
            </w:r>
          </w:p>
        </w:tc>
      </w:tr>
      <w:tr w:rsidR="005E5A30" w:rsidRPr="00653475" w14:paraId="144DD142" w14:textId="77777777" w:rsidTr="005E5A30">
        <w:tc>
          <w:tcPr>
            <w:tcW w:w="1998" w:type="dxa"/>
          </w:tcPr>
          <w:p w14:paraId="3317A03A" w14:textId="3357D89A" w:rsidR="00B335D1" w:rsidRPr="00B335D1" w:rsidRDefault="00B335D1" w:rsidP="00647D64">
            <w:pPr>
              <w:jc w:val="center"/>
              <w:rPr>
                <w:rFonts w:eastAsia="Times"/>
                <w:b/>
                <w:bCs/>
                <w:sz w:val="20"/>
                <w:szCs w:val="20"/>
              </w:rPr>
            </w:pPr>
            <w:r w:rsidRPr="00B335D1">
              <w:rPr>
                <w:rFonts w:eastAsia="Times"/>
                <w:b/>
                <w:bCs/>
                <w:sz w:val="20"/>
                <w:szCs w:val="20"/>
              </w:rPr>
              <w:t>ACT Now</w:t>
            </w:r>
          </w:p>
        </w:tc>
        <w:tc>
          <w:tcPr>
            <w:tcW w:w="12600" w:type="dxa"/>
          </w:tcPr>
          <w:p w14:paraId="2C6AB27B" w14:textId="40FFA396" w:rsidR="00B335D1" w:rsidRPr="00171D19" w:rsidRDefault="00B335D1" w:rsidP="00361327">
            <w:pPr>
              <w:ind w:hanging="3"/>
              <w:rPr>
                <w:sz w:val="16"/>
                <w:szCs w:val="16"/>
              </w:rPr>
            </w:pPr>
            <w:r w:rsidRPr="00171D19">
              <w:rPr>
                <w:sz w:val="16"/>
                <w:szCs w:val="16"/>
              </w:rPr>
              <w:t>1.1, 1.5, 2.1, 2.3, 2.4, 3.2, 7.1-7.3, 9.2, 9.3</w:t>
            </w:r>
            <w:r>
              <w:rPr>
                <w:sz w:val="16"/>
                <w:szCs w:val="16"/>
              </w:rPr>
              <w:t xml:space="preserve">, </w:t>
            </w:r>
            <w:r w:rsidRPr="00171D19">
              <w:rPr>
                <w:sz w:val="16"/>
                <w:szCs w:val="16"/>
              </w:rPr>
              <w:t xml:space="preserve">10.3, </w:t>
            </w:r>
            <w:r w:rsidR="00361327" w:rsidRPr="00171D19">
              <w:rPr>
                <w:sz w:val="16"/>
                <w:szCs w:val="16"/>
              </w:rPr>
              <w:t xml:space="preserve">11.1, </w:t>
            </w:r>
            <w:r w:rsidRPr="00171D19">
              <w:rPr>
                <w:sz w:val="16"/>
                <w:szCs w:val="16"/>
              </w:rPr>
              <w:t xml:space="preserve">15.2, </w:t>
            </w:r>
            <w:r w:rsidR="00361327" w:rsidRPr="00171D19">
              <w:rPr>
                <w:sz w:val="16"/>
                <w:szCs w:val="16"/>
              </w:rPr>
              <w:t xml:space="preserve">18.1-18.6, 20.1-20.4, 21.1, 21.2, 22.1-22.4, </w:t>
            </w:r>
            <w:r w:rsidRPr="00171D19">
              <w:rPr>
                <w:sz w:val="16"/>
                <w:szCs w:val="16"/>
              </w:rPr>
              <w:t>23.1-23.4</w:t>
            </w:r>
            <w:r>
              <w:rPr>
                <w:sz w:val="16"/>
                <w:szCs w:val="16"/>
              </w:rPr>
              <w:t xml:space="preserve">, </w:t>
            </w:r>
            <w:r w:rsidRPr="00171D19">
              <w:rPr>
                <w:sz w:val="16"/>
                <w:szCs w:val="16"/>
              </w:rPr>
              <w:t xml:space="preserve">24.1-24.10, 25.1-25.5, 26.1-26.3, </w:t>
            </w:r>
            <w:r w:rsidR="00361327">
              <w:rPr>
                <w:sz w:val="16"/>
                <w:szCs w:val="16"/>
              </w:rPr>
              <w:t>27.1-</w:t>
            </w:r>
            <w:r w:rsidRPr="00171D19">
              <w:rPr>
                <w:sz w:val="16"/>
                <w:szCs w:val="16"/>
              </w:rPr>
              <w:t>27.4, 29.1-29.3</w:t>
            </w:r>
          </w:p>
        </w:tc>
      </w:tr>
    </w:tbl>
    <w:p w14:paraId="17B65172" w14:textId="77777777" w:rsidR="00165DC4" w:rsidRPr="0048679A" w:rsidRDefault="00165DC4" w:rsidP="00165DC4">
      <w:pPr>
        <w:rPr>
          <w:rFonts w:ascii="Times" w:hAnsi="Times"/>
        </w:rPr>
      </w:pPr>
    </w:p>
    <w:p w14:paraId="485F3A9C" w14:textId="77777777" w:rsidR="00165DC4" w:rsidRDefault="00165DC4" w:rsidP="00165DC4">
      <w:pPr>
        <w:jc w:val="center"/>
        <w:rPr>
          <w:rFonts w:ascii="Times" w:hAnsi="Times" w:cs="Arial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0858555B" w14:textId="77777777" w:rsidR="00165DC4" w:rsidRDefault="00165DC4" w:rsidP="00165DC4"/>
    <w:p w14:paraId="6C1A0262" w14:textId="26DC0326" w:rsidR="00A22FDA" w:rsidRDefault="00165DC4">
      <w:pPr>
        <w:rPr>
          <w:rFonts w:ascii="Times" w:eastAsia="Times" w:hAnsi="Times" w:cs="Times"/>
          <w:sz w:val="22"/>
          <w:szCs w:val="22"/>
        </w:rPr>
      </w:pPr>
      <w:r>
        <w:rPr>
          <w:rFonts w:ascii="Times" w:eastAsia="Times" w:hAnsi="Times" w:cs="Times"/>
          <w:sz w:val="22"/>
          <w:szCs w:val="22"/>
        </w:rPr>
        <w:t>In this a</w:t>
      </w:r>
      <w:r w:rsidR="3AC0F72F" w:rsidRPr="3AC0F72F">
        <w:rPr>
          <w:rFonts w:ascii="Times" w:eastAsia="Times" w:hAnsi="Times" w:cs="Times"/>
          <w:sz w:val="22"/>
          <w:szCs w:val="22"/>
        </w:rPr>
        <w:t>ssessment, you will be developing</w:t>
      </w:r>
      <w:r w:rsidR="007D62C6">
        <w:rPr>
          <w:rFonts w:ascii="Times" w:eastAsia="Times" w:hAnsi="Times" w:cs="Times"/>
          <w:sz w:val="22"/>
          <w:szCs w:val="22"/>
        </w:rPr>
        <w:t xml:space="preserve"> </w:t>
      </w:r>
      <w:r w:rsidR="00DC2C37">
        <w:rPr>
          <w:rFonts w:ascii="Times" w:eastAsia="Times" w:hAnsi="Times" w:cs="Times"/>
          <w:sz w:val="22"/>
          <w:szCs w:val="22"/>
        </w:rPr>
        <w:t xml:space="preserve">an overview of the importance of culturally, linguistically, and individually responsive planning practices. You </w:t>
      </w:r>
      <w:r>
        <w:rPr>
          <w:rFonts w:ascii="Times" w:eastAsia="Times" w:hAnsi="Times" w:cs="Times"/>
          <w:sz w:val="22"/>
          <w:szCs w:val="22"/>
        </w:rPr>
        <w:t xml:space="preserve">will </w:t>
      </w:r>
      <w:r w:rsidR="00DC2C37">
        <w:rPr>
          <w:rFonts w:ascii="Times" w:eastAsia="Times" w:hAnsi="Times" w:cs="Times"/>
          <w:sz w:val="22"/>
          <w:szCs w:val="22"/>
        </w:rPr>
        <w:t xml:space="preserve">also provide an overview of the relationship between standards, evidence-based practices, and culturally competent teaching and curricular planning. In Part </w:t>
      </w:r>
      <w:r>
        <w:rPr>
          <w:rFonts w:ascii="Times" w:eastAsia="Times" w:hAnsi="Times" w:cs="Times"/>
          <w:sz w:val="22"/>
          <w:szCs w:val="22"/>
        </w:rPr>
        <w:t>2</w:t>
      </w:r>
      <w:r w:rsidR="00DC2C37">
        <w:rPr>
          <w:rFonts w:ascii="Times" w:eastAsia="Times" w:hAnsi="Times" w:cs="Times"/>
          <w:sz w:val="22"/>
          <w:szCs w:val="22"/>
        </w:rPr>
        <w:t xml:space="preserve"> of your assessment you will plan an appropriate learning experience. </w:t>
      </w:r>
    </w:p>
    <w:p w14:paraId="3CDA57AC" w14:textId="77777777" w:rsidR="00A22FDA" w:rsidRDefault="00A22FDA">
      <w:pPr>
        <w:rPr>
          <w:rFonts w:ascii="Times" w:eastAsia="Times" w:hAnsi="Times" w:cs="Times"/>
          <w:b/>
          <w:bCs/>
          <w:sz w:val="22"/>
          <w:szCs w:val="22"/>
        </w:rPr>
      </w:pPr>
    </w:p>
    <w:p w14:paraId="1F6234E2" w14:textId="21ED5AE5" w:rsidR="00A22FDA" w:rsidRPr="00A22FDA" w:rsidRDefault="3AC0F72F" w:rsidP="007D62C6">
      <w:pPr>
        <w:outlineLvl w:val="0"/>
      </w:pPr>
      <w:r w:rsidRPr="3AC0F72F">
        <w:rPr>
          <w:rFonts w:ascii="Times" w:eastAsia="Times" w:hAnsi="Times" w:cs="Times"/>
          <w:b/>
          <w:bCs/>
          <w:sz w:val="22"/>
          <w:szCs w:val="22"/>
        </w:rPr>
        <w:t xml:space="preserve">Part I: Pre-Planning Reflection: </w:t>
      </w:r>
    </w:p>
    <w:p w14:paraId="29AC2751" w14:textId="5F3468B7" w:rsidR="3AC0F72F" w:rsidRDefault="3AC0F72F">
      <w:r w:rsidRPr="3AC0F72F">
        <w:rPr>
          <w:rFonts w:ascii="Times" w:eastAsia="Times" w:hAnsi="Times" w:cs="Times"/>
          <w:sz w:val="22"/>
          <w:szCs w:val="22"/>
        </w:rPr>
        <w:t xml:space="preserve">Prior to planning lesson, it is important to consider </w:t>
      </w:r>
      <w:r w:rsidR="00DC2C37">
        <w:rPr>
          <w:rFonts w:ascii="Times" w:eastAsia="Times" w:hAnsi="Times" w:cs="Times"/>
          <w:sz w:val="22"/>
          <w:szCs w:val="22"/>
        </w:rPr>
        <w:t xml:space="preserve">your goals for development and </w:t>
      </w:r>
      <w:r w:rsidRPr="3AC0F72F">
        <w:rPr>
          <w:rFonts w:ascii="Times" w:eastAsia="Times" w:hAnsi="Times" w:cs="Times"/>
          <w:sz w:val="22"/>
          <w:szCs w:val="22"/>
        </w:rPr>
        <w:t xml:space="preserve">state and national standards that will inform your planning. Consider each of </w:t>
      </w:r>
      <w:r w:rsidR="00DC2C37">
        <w:rPr>
          <w:rFonts w:ascii="Times" w:eastAsia="Times" w:hAnsi="Times" w:cs="Times"/>
          <w:sz w:val="22"/>
          <w:szCs w:val="22"/>
        </w:rPr>
        <w:t>Develop</w:t>
      </w:r>
      <w:r w:rsidRPr="3AC0F72F">
        <w:rPr>
          <w:rFonts w:ascii="Times" w:eastAsia="Times" w:hAnsi="Times" w:cs="Times"/>
          <w:sz w:val="22"/>
          <w:szCs w:val="22"/>
        </w:rPr>
        <w:t xml:space="preserve"> a </w:t>
      </w:r>
      <w:r w:rsidR="00165DC4" w:rsidRPr="3AC0F72F">
        <w:rPr>
          <w:rFonts w:ascii="Times" w:eastAsia="Times" w:hAnsi="Times" w:cs="Times"/>
          <w:sz w:val="22"/>
          <w:szCs w:val="22"/>
        </w:rPr>
        <w:t>1-2-page</w:t>
      </w:r>
      <w:r w:rsidRPr="3AC0F72F">
        <w:rPr>
          <w:rFonts w:ascii="Times" w:eastAsia="Times" w:hAnsi="Times" w:cs="Times"/>
          <w:sz w:val="22"/>
          <w:szCs w:val="22"/>
        </w:rPr>
        <w:t xml:space="preserve"> reflection that responds to:</w:t>
      </w:r>
    </w:p>
    <w:p w14:paraId="65D7161D" w14:textId="77777777" w:rsidR="007D62C6" w:rsidRDefault="007D62C6" w:rsidP="007D62C6">
      <w:pPr>
        <w:pStyle w:val="ListParagraph"/>
        <w:rPr>
          <w:rFonts w:ascii="Times" w:eastAsia="Times" w:hAnsi="Times" w:cs="Times"/>
          <w:sz w:val="22"/>
          <w:szCs w:val="22"/>
        </w:rPr>
      </w:pPr>
    </w:p>
    <w:p w14:paraId="167B231F" w14:textId="148C2CD4" w:rsidR="007D62C6" w:rsidRPr="003720C5" w:rsidRDefault="007D62C6" w:rsidP="007D62C6">
      <w:pPr>
        <w:pStyle w:val="ListParagraph"/>
        <w:numPr>
          <w:ilvl w:val="0"/>
          <w:numId w:val="15"/>
        </w:numPr>
        <w:rPr>
          <w:rFonts w:ascii="Times New Roman" w:eastAsia="Times New Roman" w:hAnsi="Times New Roman" w:cs="Times New Roman"/>
          <w:sz w:val="22"/>
          <w:szCs w:val="22"/>
        </w:rPr>
      </w:pPr>
      <w:r w:rsidRPr="003720C5">
        <w:rPr>
          <w:rFonts w:ascii="Times New Roman" w:eastAsia="Times New Roman" w:hAnsi="Times New Roman" w:cs="Times New Roman"/>
          <w:sz w:val="22"/>
          <w:szCs w:val="22"/>
        </w:rPr>
        <w:t>The overall strategies goals, objectives, and outcomes of the program you are developing your activity and environment within</w:t>
      </w:r>
    </w:p>
    <w:p w14:paraId="245625CE" w14:textId="7FE400C9" w:rsidR="007D62C6" w:rsidRPr="00165DC4" w:rsidRDefault="00DC2C37" w:rsidP="007D62C6">
      <w:pPr>
        <w:pStyle w:val="ListParagraph"/>
        <w:numPr>
          <w:ilvl w:val="0"/>
          <w:numId w:val="15"/>
        </w:numPr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</w:pPr>
      <w:r w:rsidRPr="00165DC4">
        <w:rPr>
          <w:rFonts w:ascii="Times" w:eastAsia="Times" w:hAnsi="Times" w:cs="Times"/>
          <w:color w:val="000000" w:themeColor="text1"/>
          <w:sz w:val="22"/>
          <w:szCs w:val="22"/>
        </w:rPr>
        <w:t>An overview of how observation and assessment data are used in planning.</w:t>
      </w:r>
    </w:p>
    <w:p w14:paraId="56FFB82D" w14:textId="1E2B792B" w:rsidR="00160121" w:rsidRPr="00165DC4" w:rsidRDefault="00DC2C37" w:rsidP="00DC2C37">
      <w:pPr>
        <w:pStyle w:val="ListParagraph"/>
        <w:numPr>
          <w:ilvl w:val="0"/>
          <w:numId w:val="15"/>
        </w:numPr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</w:pPr>
      <w:r w:rsidRPr="00165DC4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A description of how effective curricula supports children’s development and learning.</w:t>
      </w:r>
    </w:p>
    <w:p w14:paraId="04D43A52" w14:textId="678E5C7C" w:rsidR="00DC2C37" w:rsidRPr="00165DC4" w:rsidRDefault="00DC2C37" w:rsidP="00DC2C37">
      <w:pPr>
        <w:pStyle w:val="ListParagraph"/>
        <w:numPr>
          <w:ilvl w:val="0"/>
          <w:numId w:val="15"/>
        </w:numPr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</w:pPr>
      <w:r w:rsidRPr="00165DC4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An overview of the relationship between standards, evidence-based practice, and culturally competent teaching and curricular planning</w:t>
      </w:r>
    </w:p>
    <w:p w14:paraId="17C89982" w14:textId="77777777" w:rsidR="00DC2C37" w:rsidRDefault="00DC2C37" w:rsidP="00DC2C37">
      <w:pPr>
        <w:rPr>
          <w:color w:val="9BBB59" w:themeColor="accent3"/>
          <w:sz w:val="22"/>
          <w:szCs w:val="22"/>
        </w:rPr>
      </w:pPr>
    </w:p>
    <w:p w14:paraId="3DB81493" w14:textId="77777777" w:rsidR="00DC2C37" w:rsidRPr="004E5906" w:rsidRDefault="00DC2C37" w:rsidP="00DC2C37">
      <w:pPr>
        <w:outlineLvl w:val="0"/>
      </w:pPr>
      <w:r w:rsidRPr="004E5906">
        <w:rPr>
          <w:rFonts w:ascii="Times" w:eastAsia="Times" w:hAnsi="Times" w:cs="Times"/>
          <w:b/>
          <w:bCs/>
          <w:sz w:val="22"/>
          <w:szCs w:val="22"/>
        </w:rPr>
        <w:t>Part II: Lesson Plan Development</w:t>
      </w:r>
      <w:r w:rsidRPr="004E5906">
        <w:rPr>
          <w:rFonts w:ascii="Times" w:eastAsia="Times" w:hAnsi="Times" w:cs="Times"/>
          <w:sz w:val="22"/>
          <w:szCs w:val="22"/>
        </w:rPr>
        <w:t>:</w:t>
      </w:r>
    </w:p>
    <w:p w14:paraId="59FA1907" w14:textId="77777777" w:rsidR="00DC2C37" w:rsidRPr="004E5906" w:rsidRDefault="00DC2C37" w:rsidP="00DC2C37">
      <w:pPr>
        <w:rPr>
          <w:rFonts w:ascii="Times" w:eastAsia="Times" w:hAnsi="Times" w:cs="Times"/>
          <w:sz w:val="22"/>
          <w:szCs w:val="22"/>
        </w:rPr>
      </w:pPr>
      <w:r w:rsidRPr="004E5906">
        <w:rPr>
          <w:rFonts w:ascii="Times" w:eastAsia="Times" w:hAnsi="Times" w:cs="Times"/>
          <w:sz w:val="22"/>
          <w:szCs w:val="22"/>
        </w:rPr>
        <w:t>You will be required to develop an instructional lesson plan on an approved content topic for the age group you are working with. Your lesson plan must include:</w:t>
      </w:r>
    </w:p>
    <w:p w14:paraId="7F4DCBF4" w14:textId="77777777" w:rsidR="00165DC4" w:rsidRDefault="00165DC4" w:rsidP="00DC2C37">
      <w:pPr>
        <w:rPr>
          <w:rFonts w:ascii="Times" w:eastAsia="Times" w:hAnsi="Times" w:cs="Times"/>
          <w:sz w:val="22"/>
          <w:szCs w:val="22"/>
        </w:rPr>
      </w:pPr>
    </w:p>
    <w:p w14:paraId="6A9F0246" w14:textId="2380436E" w:rsidR="00DC2C37" w:rsidRPr="004E5906" w:rsidRDefault="00DC2C37" w:rsidP="00DC2C37">
      <w:r w:rsidRPr="004E5906">
        <w:rPr>
          <w:rFonts w:ascii="Times" w:eastAsia="Times" w:hAnsi="Times" w:cs="Times"/>
          <w:sz w:val="22"/>
          <w:szCs w:val="22"/>
        </w:rPr>
        <w:t>A. Overview</w:t>
      </w:r>
    </w:p>
    <w:p w14:paraId="05AB54C4" w14:textId="77777777" w:rsidR="00DC2C37" w:rsidRPr="004E5906" w:rsidRDefault="00DC2C37" w:rsidP="00DC2C37">
      <w:pPr>
        <w:pStyle w:val="ListParagraph"/>
        <w:numPr>
          <w:ilvl w:val="0"/>
          <w:numId w:val="15"/>
        </w:numPr>
        <w:rPr>
          <w:rFonts w:ascii="Times New Roman" w:eastAsia="Times New Roman" w:hAnsi="Times New Roman" w:cs="Times New Roman"/>
          <w:sz w:val="22"/>
          <w:szCs w:val="22"/>
        </w:rPr>
      </w:pPr>
      <w:r w:rsidRPr="004E5906">
        <w:rPr>
          <w:rFonts w:ascii="Times New Roman" w:eastAsia="Times New Roman" w:hAnsi="Times New Roman" w:cs="Times New Roman"/>
          <w:sz w:val="22"/>
          <w:szCs w:val="22"/>
        </w:rPr>
        <w:t>How will you ensure that activities support the unique development and learning needs of each child?</w:t>
      </w:r>
    </w:p>
    <w:p w14:paraId="18DF873F" w14:textId="77777777" w:rsidR="00DC2C37" w:rsidRPr="004E5906" w:rsidRDefault="00DC2C37" w:rsidP="00DC2C37">
      <w:pPr>
        <w:pStyle w:val="ListParagraph"/>
        <w:numPr>
          <w:ilvl w:val="0"/>
          <w:numId w:val="15"/>
        </w:numPr>
        <w:rPr>
          <w:rFonts w:ascii="Times New Roman" w:eastAsia="Times New Roman" w:hAnsi="Times New Roman" w:cs="Times New Roman"/>
          <w:sz w:val="22"/>
          <w:szCs w:val="22"/>
        </w:rPr>
      </w:pPr>
      <w:r w:rsidRPr="004E5906">
        <w:rPr>
          <w:rFonts w:ascii="Times New Roman" w:eastAsia="Times New Roman" w:hAnsi="Times New Roman" w:cs="Times New Roman"/>
          <w:sz w:val="22"/>
          <w:szCs w:val="22"/>
        </w:rPr>
        <w:t xml:space="preserve">What knowledge do you have about the children’s unique developmental patterns, including cultural, linguistic and ability </w:t>
      </w:r>
      <w:proofErr w:type="gramStart"/>
      <w:r w:rsidRPr="004E5906">
        <w:rPr>
          <w:rFonts w:ascii="Times New Roman" w:eastAsia="Times New Roman" w:hAnsi="Times New Roman" w:cs="Times New Roman"/>
          <w:sz w:val="22"/>
          <w:szCs w:val="22"/>
        </w:rPr>
        <w:t>diversity</w:t>
      </w:r>
      <w:proofErr w:type="gramEnd"/>
    </w:p>
    <w:p w14:paraId="3244933B" w14:textId="77777777" w:rsidR="00DC2C37" w:rsidRPr="004E5906" w:rsidRDefault="00DC2C37" w:rsidP="00DC2C37">
      <w:pPr>
        <w:rPr>
          <w:sz w:val="22"/>
          <w:szCs w:val="22"/>
        </w:rPr>
      </w:pPr>
    </w:p>
    <w:p w14:paraId="0BD106BE" w14:textId="5FC3CB87" w:rsidR="00DC2C37" w:rsidRPr="004E5906" w:rsidRDefault="00DC2C37" w:rsidP="00DC2C37">
      <w:pPr>
        <w:outlineLvl w:val="0"/>
      </w:pPr>
      <w:r w:rsidRPr="004E5906">
        <w:rPr>
          <w:rFonts w:ascii="Times" w:eastAsia="Times" w:hAnsi="Times" w:cs="Times"/>
          <w:sz w:val="22"/>
          <w:szCs w:val="22"/>
        </w:rPr>
        <w:t xml:space="preserve">B. </w:t>
      </w:r>
      <w:r>
        <w:rPr>
          <w:rFonts w:ascii="Times" w:eastAsia="Times" w:hAnsi="Times" w:cs="Times"/>
          <w:sz w:val="22"/>
          <w:szCs w:val="22"/>
        </w:rPr>
        <w:t>Plan Development</w:t>
      </w:r>
    </w:p>
    <w:p w14:paraId="78A2240C" w14:textId="77777777" w:rsidR="00165DC4" w:rsidRDefault="00165DC4" w:rsidP="00DC2C37">
      <w:pPr>
        <w:rPr>
          <w:rFonts w:ascii="Times" w:eastAsia="Times" w:hAnsi="Times" w:cs="Times"/>
          <w:sz w:val="22"/>
          <w:szCs w:val="22"/>
        </w:rPr>
      </w:pPr>
    </w:p>
    <w:p w14:paraId="6CFC655D" w14:textId="155C2D64" w:rsidR="00DC2C37" w:rsidRPr="004E5906" w:rsidRDefault="00DC2C37" w:rsidP="00DC2C37">
      <w:r>
        <w:rPr>
          <w:rFonts w:ascii="Times" w:eastAsia="Times" w:hAnsi="Times" w:cs="Times"/>
          <w:sz w:val="22"/>
          <w:szCs w:val="22"/>
        </w:rPr>
        <w:t>Develop an activity based on the following:</w:t>
      </w:r>
    </w:p>
    <w:p w14:paraId="29C97F6C" w14:textId="7958EFA3" w:rsidR="00DC2C37" w:rsidRPr="004E5906" w:rsidRDefault="00DC2C37" w:rsidP="00DC2C37">
      <w:pPr>
        <w:pStyle w:val="ListParagraph"/>
        <w:numPr>
          <w:ilvl w:val="0"/>
          <w:numId w:val="15"/>
        </w:numPr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" w:eastAsia="Times" w:hAnsi="Times" w:cs="Times"/>
          <w:sz w:val="22"/>
          <w:szCs w:val="22"/>
        </w:rPr>
        <w:t>An outline of a</w:t>
      </w:r>
      <w:r w:rsidRPr="004E5906">
        <w:rPr>
          <w:rFonts w:ascii="Times" w:eastAsia="Times" w:hAnsi="Times" w:cs="Times"/>
          <w:sz w:val="22"/>
          <w:szCs w:val="22"/>
        </w:rPr>
        <w:t>ll materials and preparation needed to carry out the described activities with attention to the following:</w:t>
      </w:r>
    </w:p>
    <w:p w14:paraId="59FAF6B9" w14:textId="77777777" w:rsidR="00DC2C37" w:rsidRPr="00DC2C37" w:rsidRDefault="00DC2C37" w:rsidP="00DC2C37">
      <w:pPr>
        <w:pStyle w:val="ListParagraph"/>
        <w:numPr>
          <w:ilvl w:val="1"/>
          <w:numId w:val="15"/>
        </w:numPr>
        <w:rPr>
          <w:rFonts w:ascii="Times New Roman" w:eastAsia="Times New Roman" w:hAnsi="Times New Roman" w:cs="Times New Roman"/>
          <w:sz w:val="22"/>
          <w:szCs w:val="22"/>
        </w:rPr>
      </w:pPr>
      <w:r w:rsidRPr="004E5906">
        <w:rPr>
          <w:rFonts w:ascii="Times" w:eastAsia="Times" w:hAnsi="Times" w:cs="Times"/>
          <w:sz w:val="22"/>
          <w:szCs w:val="22"/>
        </w:rPr>
        <w:t>Ensuring resources are non-biased and supportive of multisensory needs</w:t>
      </w:r>
    </w:p>
    <w:p w14:paraId="2FC1A7F7" w14:textId="77777777" w:rsidR="00DC2C37" w:rsidRPr="00DC2C37" w:rsidRDefault="00DC2C37" w:rsidP="00DC2C37">
      <w:pPr>
        <w:pStyle w:val="ListParagraph"/>
        <w:numPr>
          <w:ilvl w:val="1"/>
          <w:numId w:val="15"/>
        </w:numPr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" w:eastAsia="Times" w:hAnsi="Times" w:cs="Times"/>
          <w:sz w:val="22"/>
          <w:szCs w:val="22"/>
        </w:rPr>
        <w:t xml:space="preserve">Planned experiences </w:t>
      </w:r>
      <w:r w:rsidRPr="00DC2C37">
        <w:rPr>
          <w:rFonts w:ascii="Times" w:eastAsia="Times" w:hAnsi="Times" w:cs="Times"/>
          <w:sz w:val="20"/>
          <w:szCs w:val="20"/>
        </w:rPr>
        <w:t xml:space="preserve">reflect children’s interests and abilities, allow for child choice, and incorporate child and family involvement in planning. </w:t>
      </w:r>
    </w:p>
    <w:p w14:paraId="123B07F5" w14:textId="2E840B51" w:rsidR="00DC2C37" w:rsidRPr="00DC2C37" w:rsidRDefault="00DC2C37" w:rsidP="00DC2C37">
      <w:pPr>
        <w:pStyle w:val="ListParagraph"/>
        <w:numPr>
          <w:ilvl w:val="1"/>
          <w:numId w:val="15"/>
        </w:numPr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" w:eastAsia="Times" w:hAnsi="Times" w:cs="Times"/>
          <w:sz w:val="20"/>
          <w:szCs w:val="20"/>
        </w:rPr>
        <w:t xml:space="preserve">Planned </w:t>
      </w:r>
      <w:r w:rsidRPr="00DC2C37">
        <w:rPr>
          <w:rFonts w:ascii="Times" w:eastAsia="Times" w:hAnsi="Times" w:cs="Times"/>
          <w:sz w:val="20"/>
          <w:szCs w:val="20"/>
        </w:rPr>
        <w:t xml:space="preserve">experiences reflect connections to children’s home lives and the broader community.     </w:t>
      </w:r>
      <w:r w:rsidRPr="00DC2C37">
        <w:rPr>
          <w:rFonts w:ascii="Times" w:hAnsi="Times"/>
          <w:sz w:val="20"/>
          <w:szCs w:val="20"/>
        </w:rPr>
        <w:br/>
      </w:r>
    </w:p>
    <w:p w14:paraId="27F6AF84" w14:textId="77777777" w:rsidR="00DC2C37" w:rsidRPr="00DC2C37" w:rsidRDefault="00DC2C37" w:rsidP="00DC2C37">
      <w:pPr>
        <w:rPr>
          <w:color w:val="9BBB59" w:themeColor="accent3"/>
          <w:sz w:val="22"/>
          <w:szCs w:val="22"/>
        </w:rPr>
      </w:pPr>
    </w:p>
    <w:p w14:paraId="298343C7" w14:textId="77777777" w:rsidR="00165DC4" w:rsidRDefault="00165DC4" w:rsidP="00165DC4">
      <w:pPr>
        <w:widowControl w:val="0"/>
        <w:jc w:val="center"/>
        <w:rPr>
          <w:rFonts w:ascii="Times" w:hAnsi="Times"/>
          <w:b/>
        </w:rPr>
      </w:pPr>
    </w:p>
    <w:p w14:paraId="36853547" w14:textId="77777777" w:rsidR="00165DC4" w:rsidRDefault="00165DC4" w:rsidP="00165DC4">
      <w:pPr>
        <w:widowControl w:val="0"/>
        <w:jc w:val="center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>ssessm</w:t>
      </w:r>
      <w:bookmarkStart w:id="0" w:name="_GoBack"/>
      <w:bookmarkEnd w:id="0"/>
      <w:r w:rsidRPr="00F005FA">
        <w:rPr>
          <w:rFonts w:ascii="Times" w:hAnsi="Times"/>
          <w:b/>
          <w:color w:val="000000"/>
        </w:rPr>
        <w:t xml:space="preserve">ent Rubric (pulled from </w:t>
      </w:r>
      <w:r>
        <w:rPr>
          <w:rFonts w:ascii="Times" w:hAnsi="Times"/>
          <w:b/>
          <w:color w:val="000000"/>
        </w:rPr>
        <w:t>SAYD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p w14:paraId="2F59C1DB" w14:textId="77777777" w:rsidR="00165DC4" w:rsidRDefault="00165DC4" w:rsidP="00165DC4">
      <w:pPr>
        <w:rPr>
          <w:rFonts w:ascii="Times" w:eastAsia="Times" w:hAnsi="Times" w:cs="Times"/>
          <w:b/>
          <w:bCs/>
          <w:sz w:val="28"/>
          <w:szCs w:val="28"/>
        </w:rPr>
      </w:pPr>
    </w:p>
    <w:tbl>
      <w:tblPr>
        <w:tblW w:w="1427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7"/>
        <w:gridCol w:w="2657"/>
        <w:gridCol w:w="2658"/>
        <w:gridCol w:w="2657"/>
        <w:gridCol w:w="2658"/>
        <w:gridCol w:w="987"/>
      </w:tblGrid>
      <w:tr w:rsidR="00165DC4" w:rsidRPr="003970B8" w14:paraId="2FBA9D5E" w14:textId="77777777" w:rsidTr="00647D64">
        <w:trPr>
          <w:trHeight w:val="300"/>
          <w:tblHeader/>
        </w:trPr>
        <w:tc>
          <w:tcPr>
            <w:tcW w:w="1427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6EB8F7" w14:textId="310F0D70" w:rsidR="00165DC4" w:rsidRPr="003970B8" w:rsidRDefault="00165DC4" w:rsidP="00647D64">
            <w:pPr>
              <w:pStyle w:val="Body"/>
              <w:widowControl w:val="0"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031739">
              <w:rPr>
                <w:rFonts w:ascii="Times" w:eastAsia="Times" w:hAnsi="Times" w:cs="Times"/>
                <w:b/>
                <w:bCs/>
                <w:sz w:val="24"/>
                <w:szCs w:val="24"/>
              </w:rPr>
              <w:t>SAYD Curriculum or Progr</w:t>
            </w:r>
            <w:r>
              <w:rPr>
                <w:rFonts w:ascii="Times" w:eastAsia="Times" w:hAnsi="Times" w:cs="Times"/>
                <w:b/>
                <w:bCs/>
                <w:sz w:val="24"/>
                <w:szCs w:val="24"/>
              </w:rPr>
              <w:t>am Design Assessment (Levels 2-3</w:t>
            </w:r>
            <w:r w:rsidRPr="00031739">
              <w:rPr>
                <w:rFonts w:ascii="Times" w:eastAsia="Times" w:hAnsi="Times" w:cs="Times"/>
                <w:b/>
                <w:bCs/>
                <w:sz w:val="24"/>
                <w:szCs w:val="24"/>
              </w:rPr>
              <w:t>)</w:t>
            </w:r>
            <w:r w:rsidRPr="00031739">
              <w:rPr>
                <w:sz w:val="24"/>
                <w:szCs w:val="24"/>
              </w:rPr>
              <w:t xml:space="preserve">: </w:t>
            </w:r>
            <w:r w:rsidRPr="00031739">
              <w:rPr>
                <w:rFonts w:ascii="Times" w:eastAsia="Times" w:hAnsi="Times" w:cs="Times"/>
                <w:b/>
                <w:bCs/>
                <w:sz w:val="24"/>
                <w:szCs w:val="24"/>
              </w:rPr>
              <w:t>Individual Lesson and Program Planning, Implementation, and Reflection Rubric</w:t>
            </w:r>
          </w:p>
        </w:tc>
      </w:tr>
      <w:tr w:rsidR="00165DC4" w:rsidRPr="003970B8" w14:paraId="5881F238" w14:textId="77777777" w:rsidTr="00647D64">
        <w:trPr>
          <w:trHeight w:val="363"/>
          <w:tblHeader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33FD7C" w14:textId="77777777" w:rsidR="00165DC4" w:rsidRPr="003970B8" w:rsidRDefault="00165DC4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3970B8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904BD2" w14:textId="77777777" w:rsidR="00165DC4" w:rsidRPr="003970B8" w:rsidRDefault="00165DC4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3970B8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B9A5F4" w14:textId="77777777" w:rsidR="00165DC4" w:rsidRPr="003970B8" w:rsidRDefault="00165DC4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3970B8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208CB6" w14:textId="77777777" w:rsidR="00165DC4" w:rsidRPr="003970B8" w:rsidRDefault="00165DC4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3970B8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C2DA63" w14:textId="77777777" w:rsidR="00165DC4" w:rsidRPr="003970B8" w:rsidRDefault="00165DC4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3970B8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40F19D" w14:textId="77777777" w:rsidR="00165DC4" w:rsidRPr="003970B8" w:rsidRDefault="00165DC4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3970B8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165DC4" w:rsidRPr="003970B8" w14:paraId="583C2A92" w14:textId="77777777" w:rsidTr="00647D64">
        <w:tblPrEx>
          <w:shd w:val="clear" w:color="auto" w:fill="CED7E7"/>
        </w:tblPrEx>
        <w:trPr>
          <w:trHeight w:val="900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36348D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972A53">
              <w:rPr>
                <w:rFonts w:ascii="Times" w:hAnsi="Times"/>
                <w:b/>
                <w:sz w:val="20"/>
                <w:szCs w:val="20"/>
                <w:u w:val="single"/>
              </w:rPr>
              <w:t>SAYD CPD1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: </w:t>
            </w:r>
          </w:p>
          <w:p w14:paraId="168AAF69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Supports program mission, values and objectives in program design and delivery for SAY.</w:t>
            </w:r>
          </w:p>
          <w:p w14:paraId="61780CBC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</w:p>
          <w:p w14:paraId="558D6DF9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SAYD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2-4D15</w:t>
            </w:r>
          </w:p>
          <w:p w14:paraId="2DC0D5F4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59DCCC14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NAA</w:t>
            </w:r>
            <w:r w:rsidRPr="00FC3818">
              <w:rPr>
                <w:sz w:val="16"/>
                <w:szCs w:val="16"/>
              </w:rPr>
              <w:t xml:space="preserve">: </w:t>
            </w:r>
            <w:r>
              <w:rPr>
                <w:sz w:val="16"/>
                <w:szCs w:val="16"/>
              </w:rPr>
              <w:t>n/a</w:t>
            </w:r>
          </w:p>
          <w:p w14:paraId="068DFE53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10626E94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IPTS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6F</w:t>
            </w:r>
          </w:p>
          <w:p w14:paraId="2B38CEA0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3D5BA611" w14:textId="77777777" w:rsidR="00165DC4" w:rsidRPr="00FC3818" w:rsidRDefault="00165DC4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COA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1.02</w:t>
            </w:r>
          </w:p>
          <w:p w14:paraId="7FFEC120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6B43D87E" w14:textId="77777777" w:rsidR="00165DC4" w:rsidRPr="00972A53" w:rsidRDefault="00165DC4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ACT Now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7.1-7.3, 9.2, 9.3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D53AF5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Evaluates delivery of programs per strategic goals, objectives, and outcomes of the organization.</w:t>
            </w:r>
          </w:p>
          <w:p w14:paraId="2343931C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26F654C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Provides synthesis based on program goals.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8E036E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Evaluates delivery of programs per strategic goals, objectives, and outcomes of the organization.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265F51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Evaluates delivery of programs.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235D6D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 xml:space="preserve">Evaluates delivery of </w:t>
            </w:r>
            <w:r>
              <w:rPr>
                <w:rFonts w:ascii="Times" w:hAnsi="Times"/>
                <w:sz w:val="20"/>
                <w:szCs w:val="20"/>
              </w:rPr>
              <w:t>programs inefficiently or based on inaccurate criteria.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C3DE83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165DC4" w:rsidRPr="003970B8" w14:paraId="4E33273D" w14:textId="77777777" w:rsidTr="00647D64">
        <w:tblPrEx>
          <w:shd w:val="clear" w:color="auto" w:fill="CED7E7"/>
        </w:tblPrEx>
        <w:trPr>
          <w:trHeight w:val="27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39FADC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972A53">
              <w:rPr>
                <w:rFonts w:ascii="Times" w:hAnsi="Times"/>
                <w:b/>
                <w:sz w:val="20"/>
                <w:szCs w:val="20"/>
                <w:u w:val="single"/>
              </w:rPr>
              <w:t>SAYD CPD2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: </w:t>
            </w:r>
          </w:p>
          <w:p w14:paraId="265978E7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Identifies, selects, reviews and classifies a variety of established materials, strategies, technologies, and processes designed to meet the developmental needs of SAY.</w:t>
            </w:r>
          </w:p>
          <w:p w14:paraId="51800B7C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</w:p>
          <w:p w14:paraId="38457E85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SAYD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2-4A7, 2-4B35, 2-4B47</w:t>
            </w:r>
          </w:p>
          <w:p w14:paraId="5D13926D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52E53ED5" w14:textId="77777777" w:rsidR="00165DC4" w:rsidRPr="00FC3818" w:rsidRDefault="00165DC4" w:rsidP="00647D64">
            <w:pPr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NAA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4, 14, 15, 28</w:t>
            </w:r>
          </w:p>
          <w:p w14:paraId="3FA8460C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35941DF1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IPTS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1F, 1G, 4C, 4L, 4P, 6C</w:t>
            </w:r>
          </w:p>
          <w:p w14:paraId="0E4D6964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4AD0D5B4" w14:textId="77777777" w:rsidR="00165DC4" w:rsidRPr="00FC3818" w:rsidRDefault="00165DC4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lastRenderedPageBreak/>
              <w:t>COA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3.02,</w:t>
            </w:r>
            <w:r>
              <w:rPr>
                <w:sz w:val="16"/>
                <w:szCs w:val="16"/>
              </w:rPr>
              <w:t xml:space="preserve"> 5.05,</w:t>
            </w:r>
            <w:r w:rsidRPr="00171D19">
              <w:rPr>
                <w:sz w:val="16"/>
                <w:szCs w:val="16"/>
              </w:rPr>
              <w:t xml:space="preserve"> 5.06</w:t>
            </w:r>
          </w:p>
          <w:p w14:paraId="48A332F5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37E6AF4E" w14:textId="77777777" w:rsidR="00165DC4" w:rsidRPr="003970B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FC3818">
              <w:rPr>
                <w:b/>
                <w:sz w:val="16"/>
                <w:szCs w:val="16"/>
              </w:rPr>
              <w:t>ACT Now</w:t>
            </w:r>
            <w:r w:rsidRPr="00FC3818">
              <w:rPr>
                <w:sz w:val="16"/>
                <w:szCs w:val="16"/>
              </w:rPr>
              <w:t>:</w:t>
            </w:r>
            <w:r w:rsidRPr="00171D19">
              <w:rPr>
                <w:sz w:val="16"/>
                <w:szCs w:val="16"/>
              </w:rPr>
              <w:t xml:space="preserve"> 23.1-23.426.1-26.3, 29.1-29.3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E0160F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lastRenderedPageBreak/>
              <w:t>Identifies and selects materials (including social topics), strategies, technologies, and processes that are relevant and designed to meet the developmental needs of school-age and youth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5ABB054E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3C76298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Selects relevant materials and resources designed for school-age and youth to explore roles and life skills.</w:t>
            </w:r>
          </w:p>
          <w:p w14:paraId="231E3238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8794F61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Outlines strategies for obtaining materials and resources.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E72F8E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lastRenderedPageBreak/>
              <w:t>Identifies and selects materials (including social topics), strategies, technologies, and processes that are relevant and designed to meet the developmental needs of school-age and youth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001822F9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9024967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 xml:space="preserve">Selects relevant materials and resources designed for school-age and youth to explore roles and life skills. 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C6CEEF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Id</w:t>
            </w:r>
            <w:r>
              <w:rPr>
                <w:rFonts w:ascii="Times" w:hAnsi="Times"/>
                <w:sz w:val="20"/>
                <w:szCs w:val="20"/>
              </w:rPr>
              <w:t xml:space="preserve">entifies and selects materials </w:t>
            </w:r>
            <w:r w:rsidRPr="003970B8">
              <w:rPr>
                <w:rFonts w:ascii="Times" w:hAnsi="Times"/>
                <w:sz w:val="20"/>
                <w:szCs w:val="20"/>
              </w:rPr>
              <w:t>designed to meet the developmental needs of school-age and youth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10FD7820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6F61A2C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Selects materials and resources designed for school-age and youth to explore roles and life skills.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56ECD2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 xml:space="preserve"> Id</w:t>
            </w:r>
            <w:r>
              <w:rPr>
                <w:rFonts w:ascii="Times" w:hAnsi="Times"/>
                <w:sz w:val="20"/>
                <w:szCs w:val="20"/>
              </w:rPr>
              <w:t xml:space="preserve">entifies and selects materials that lack responsiveness to </w:t>
            </w:r>
            <w:r w:rsidRPr="003970B8">
              <w:rPr>
                <w:rFonts w:ascii="Times" w:hAnsi="Times"/>
                <w:sz w:val="20"/>
                <w:szCs w:val="20"/>
              </w:rPr>
              <w:t>developmental needs of school-age and youth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43C7D7CE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4AED76B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 xml:space="preserve">Selects materials and resources </w:t>
            </w:r>
            <w:r>
              <w:rPr>
                <w:rFonts w:ascii="Times" w:hAnsi="Times"/>
                <w:sz w:val="20"/>
                <w:szCs w:val="20"/>
              </w:rPr>
              <w:t xml:space="preserve">that lack responsiveness to </w:t>
            </w:r>
            <w:r w:rsidRPr="003970B8">
              <w:rPr>
                <w:rFonts w:ascii="Times" w:hAnsi="Times"/>
                <w:sz w:val="20"/>
                <w:szCs w:val="20"/>
              </w:rPr>
              <w:t>school-age and youth to explore roles and life skills.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8B1F0E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165DC4" w:rsidRPr="003970B8" w14:paraId="7C56A0BF" w14:textId="77777777" w:rsidTr="00647D64">
        <w:tblPrEx>
          <w:shd w:val="clear" w:color="auto" w:fill="CED7E7"/>
        </w:tblPrEx>
        <w:trPr>
          <w:trHeight w:val="261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75301F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972A53"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SAYD CPD3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: </w:t>
            </w:r>
          </w:p>
          <w:p w14:paraId="79C3CA62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Recognizes and describes teaching and learning paradigms and professional and ethical boundaries when supporting the development and learning of SAY.</w:t>
            </w:r>
          </w:p>
          <w:p w14:paraId="6738097C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</w:p>
          <w:p w14:paraId="6BD0CBDC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SAYD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2-4A8, 2-4A11, 2-4D22, 2-4D24, 2-4D27</w:t>
            </w:r>
          </w:p>
          <w:p w14:paraId="4429B3C1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0EE1BE45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NAA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1, 2, 9, 10, 11, 12, 13, 14, 29</w:t>
            </w:r>
          </w:p>
          <w:p w14:paraId="054D17AA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799189E1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IPTS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1A, 1G, 2B, 5A, 5M, 6G, 11C, 11K</w:t>
            </w:r>
          </w:p>
          <w:p w14:paraId="5F63749F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057DE995" w14:textId="77777777" w:rsidR="00165DC4" w:rsidRPr="00FC3818" w:rsidRDefault="00165DC4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COA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3.01-3.03, 4.02, 5.01-5.04, 5.07, 5.08, 6.01-6.06, 7.01-7.04, 12.01, 12.03</w:t>
            </w:r>
          </w:p>
          <w:p w14:paraId="4A76A93C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45472DCD" w14:textId="77777777" w:rsidR="00165DC4" w:rsidRPr="003970B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b/>
                <w:sz w:val="20"/>
                <w:szCs w:val="20"/>
                <w:u w:val="thick"/>
              </w:rPr>
            </w:pPr>
            <w:r w:rsidRPr="00FC3818">
              <w:rPr>
                <w:b/>
                <w:sz w:val="16"/>
                <w:szCs w:val="16"/>
              </w:rPr>
              <w:t>ACT Now</w:t>
            </w:r>
            <w:r w:rsidRPr="00FC3818">
              <w:rPr>
                <w:sz w:val="16"/>
                <w:szCs w:val="16"/>
              </w:rPr>
              <w:t>:</w:t>
            </w:r>
            <w:r w:rsidRPr="00171D19">
              <w:rPr>
                <w:sz w:val="16"/>
                <w:szCs w:val="16"/>
              </w:rPr>
              <w:t xml:space="preserve"> 23.1-23.4, 24.1-24.10, 26.1-26.3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B4E47E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Articulates the value of unstructured time, play, and activities in the development of school-age and youth.</w:t>
            </w:r>
          </w:p>
          <w:p w14:paraId="74AE9980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943BAA2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Describes and explores relevant teaching and learning paradigms, procedures and documentation for different activities.</w:t>
            </w:r>
          </w:p>
          <w:p w14:paraId="665BD1DC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B8ECC2C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Determines and practices professional and ethical boundaries/protocols when interacting with people of all ages.</w:t>
            </w:r>
          </w:p>
          <w:p w14:paraId="603B995C" w14:textId="77777777" w:rsidR="00165DC4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</w:p>
          <w:p w14:paraId="6977557B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Support others in adopting appropriate </w:t>
            </w:r>
            <w:r w:rsidRPr="003970B8">
              <w:rPr>
                <w:rFonts w:ascii="Times" w:hAnsi="Times"/>
                <w:sz w:val="20"/>
                <w:szCs w:val="20"/>
              </w:rPr>
              <w:t>teaching and learning paradigms and professional and ethical boundaries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174194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Articulates the value of unstructured time, play, and activities in the development of school-age and youth.</w:t>
            </w:r>
          </w:p>
          <w:p w14:paraId="713B81D6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2F0DBFE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Describes and explores relevant teaching and learning paradigms, procedures and documentation for different activities.</w:t>
            </w:r>
          </w:p>
          <w:p w14:paraId="3D344C75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A65EC4A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Determines and practices professional and ethical boundaries/protocols when interacting with people of all ages.</w:t>
            </w:r>
          </w:p>
          <w:p w14:paraId="532686CF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0E8852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 xml:space="preserve">Articulates the value of unstructured time, play, </w:t>
            </w:r>
            <w:r>
              <w:rPr>
                <w:rFonts w:ascii="Times" w:hAnsi="Times"/>
                <w:sz w:val="20"/>
                <w:szCs w:val="20"/>
              </w:rPr>
              <w:t xml:space="preserve">or </w:t>
            </w:r>
            <w:r w:rsidRPr="003970B8">
              <w:rPr>
                <w:rFonts w:ascii="Times" w:hAnsi="Times"/>
                <w:sz w:val="20"/>
                <w:szCs w:val="20"/>
              </w:rPr>
              <w:t>activities in the development of school-age and youth.</w:t>
            </w:r>
          </w:p>
          <w:p w14:paraId="30907274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0839C9D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Describes and explores 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teaching and learning paradigms, procedures </w:t>
            </w:r>
            <w:r>
              <w:rPr>
                <w:rFonts w:ascii="Times" w:hAnsi="Times"/>
                <w:sz w:val="20"/>
                <w:szCs w:val="20"/>
              </w:rPr>
              <w:t>or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 documentation for different activities.</w:t>
            </w:r>
          </w:p>
          <w:p w14:paraId="441C1005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39F799F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 xml:space="preserve">Determines and practices professional and ethical boundaries/protocols when interacting with </w:t>
            </w:r>
            <w:r>
              <w:rPr>
                <w:rFonts w:ascii="Times" w:hAnsi="Times"/>
                <w:sz w:val="20"/>
                <w:szCs w:val="20"/>
              </w:rPr>
              <w:t>SAY.</w:t>
            </w:r>
          </w:p>
          <w:p w14:paraId="18096829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EDA47E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Provides an inaccurate description of the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 value of unstructured time, play, </w:t>
            </w:r>
            <w:r>
              <w:rPr>
                <w:rFonts w:ascii="Times" w:hAnsi="Times"/>
                <w:sz w:val="20"/>
                <w:szCs w:val="20"/>
              </w:rPr>
              <w:t xml:space="preserve">or </w:t>
            </w:r>
            <w:r w:rsidRPr="003970B8">
              <w:rPr>
                <w:rFonts w:ascii="Times" w:hAnsi="Times"/>
                <w:sz w:val="20"/>
                <w:szCs w:val="20"/>
              </w:rPr>
              <w:t>activities in the development of school-age and youth.</w:t>
            </w:r>
          </w:p>
          <w:p w14:paraId="26CC4713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5CF5A74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Provides an inaccurate description and application of 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teaching and learning paradigms, procedures </w:t>
            </w:r>
            <w:r>
              <w:rPr>
                <w:rFonts w:ascii="Times" w:hAnsi="Times"/>
                <w:sz w:val="20"/>
                <w:szCs w:val="20"/>
              </w:rPr>
              <w:t>or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 documentation for different activities.</w:t>
            </w:r>
          </w:p>
          <w:p w14:paraId="7ECDD09B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8C8BA8D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Engages in inappropriate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 professional and ethical boundaries/protocols when interacting with </w:t>
            </w:r>
            <w:r>
              <w:rPr>
                <w:rFonts w:ascii="Times" w:hAnsi="Times"/>
                <w:sz w:val="20"/>
                <w:szCs w:val="20"/>
              </w:rPr>
              <w:t>SAY.</w:t>
            </w:r>
          </w:p>
          <w:p w14:paraId="07A990F6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2AE9C3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165DC4" w:rsidRPr="003970B8" w14:paraId="6D8D4CC1" w14:textId="77777777" w:rsidTr="00647D64">
        <w:tblPrEx>
          <w:shd w:val="clear" w:color="auto" w:fill="CED7E7"/>
        </w:tblPrEx>
        <w:trPr>
          <w:trHeight w:val="468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61C775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t>SAYD CPD</w:t>
            </w:r>
            <w:r w:rsidRPr="00972A53">
              <w:rPr>
                <w:rFonts w:ascii="Times" w:hAnsi="Times"/>
                <w:b/>
                <w:sz w:val="20"/>
                <w:szCs w:val="20"/>
                <w:u w:val="single"/>
              </w:rPr>
              <w:t>4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: </w:t>
            </w:r>
          </w:p>
          <w:p w14:paraId="1C2DA7F3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 xml:space="preserve">Identifies and develops environments and interactions that support the healthy development and learning of SAY.  </w:t>
            </w:r>
          </w:p>
          <w:p w14:paraId="1E90E3F4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</w:p>
          <w:p w14:paraId="3785D6D7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SAYD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2-4B28, 2-4B42, 2-4B44, 2-4B51, 2-4D16, 2-4D17, 2-4D18, 2-4D19, 2-4D20, 2-4D21, 5B37</w:t>
            </w:r>
          </w:p>
          <w:p w14:paraId="248FCFB9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3C20A8F9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NAA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13, 4, 10, 12, 14, 28</w:t>
            </w:r>
          </w:p>
          <w:p w14:paraId="4BFF3E36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1A026AB9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IPTS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1A, 2B, 2G, 3F, 3L, 4E, 4I, 4K, 4M, 5G, 5K, 5M, 5R, 10D, 11A</w:t>
            </w:r>
          </w:p>
          <w:p w14:paraId="69C4EB29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427E6753" w14:textId="77777777" w:rsidR="00165DC4" w:rsidRPr="00FC3818" w:rsidRDefault="00165DC4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COA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3.01, 3.02, 3.04, 4.02, 4.04, 4.06, 5.02-  5.04, 5.07</w:t>
            </w:r>
          </w:p>
          <w:p w14:paraId="064EB66B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14B8E37E" w14:textId="77777777" w:rsidR="00165DC4" w:rsidRPr="003970B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b/>
                <w:sz w:val="20"/>
                <w:szCs w:val="20"/>
                <w:u w:val="thick"/>
              </w:rPr>
            </w:pPr>
            <w:r w:rsidRPr="00FC3818">
              <w:rPr>
                <w:b/>
                <w:sz w:val="16"/>
                <w:szCs w:val="16"/>
              </w:rPr>
              <w:t>ACT Now</w:t>
            </w:r>
            <w:r w:rsidRPr="00FC3818">
              <w:rPr>
                <w:sz w:val="16"/>
                <w:szCs w:val="16"/>
              </w:rPr>
              <w:t>:</w:t>
            </w:r>
            <w:r w:rsidRPr="00171D19">
              <w:rPr>
                <w:sz w:val="16"/>
                <w:szCs w:val="16"/>
              </w:rPr>
              <w:t xml:space="preserve"> 15.2, 23.1-23.4, 24.1-24.10, 26.1-26.3, 27.1, 27.4, 29.1-29.3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FC0A3B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lastRenderedPageBreak/>
              <w:t>Reviews and respects a range of learning situations, engagement strategies, personal interactions, and approaches to learning relevant to development and learning and varied needs, abilities, and capacities of school-age and youth.</w:t>
            </w:r>
          </w:p>
          <w:p w14:paraId="4721286A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E184013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 xml:space="preserve">Articulates ways to organize space, plan for choice, and implement programs that </w:t>
            </w:r>
            <w:r w:rsidRPr="003970B8">
              <w:rPr>
                <w:rFonts w:ascii="Times" w:hAnsi="Times"/>
                <w:sz w:val="20"/>
                <w:szCs w:val="20"/>
              </w:rPr>
              <w:lastRenderedPageBreak/>
              <w:t xml:space="preserve">support SAY in engaging in creative expression, </w:t>
            </w:r>
            <w:r w:rsidRPr="003970B8">
              <w:rPr>
                <w:rFonts w:ascii="Times" w:eastAsia="Times" w:hAnsi="Times"/>
                <w:sz w:val="20"/>
                <w:szCs w:val="20"/>
              </w:rPr>
              <w:t xml:space="preserve">critical thought, decision-making, appropriate conflict resolution, the development of achievable goals and </w:t>
            </w:r>
            <w:r w:rsidRPr="003970B8">
              <w:rPr>
                <w:rFonts w:ascii="Times" w:hAnsi="Times"/>
                <w:sz w:val="20"/>
                <w:szCs w:val="20"/>
              </w:rPr>
              <w:t>identifying, exploring, and displaying physical, cognitive, social, emotional, spiritual, and artistic strengths.</w:t>
            </w:r>
          </w:p>
          <w:p w14:paraId="635F0360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F1157FC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Provides a research-based rationale for interactions and environments.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693DC7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lastRenderedPageBreak/>
              <w:t>Reviews and respects a range of learning situations, engagement strategies, personal interactions, and approaches to learning relevant to development and learning and varied needs, abilities, and capacities of school-age and youth.</w:t>
            </w:r>
          </w:p>
          <w:p w14:paraId="4B73F653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ABDB1BC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 xml:space="preserve">Articulates ways to organize space, plan for choice, and implement programs that </w:t>
            </w:r>
            <w:r w:rsidRPr="003970B8">
              <w:rPr>
                <w:rFonts w:ascii="Times" w:hAnsi="Times"/>
                <w:sz w:val="20"/>
                <w:szCs w:val="20"/>
              </w:rPr>
              <w:lastRenderedPageBreak/>
              <w:t xml:space="preserve">support SAY in engaging in creative expression, </w:t>
            </w:r>
            <w:r w:rsidRPr="003970B8">
              <w:rPr>
                <w:rFonts w:ascii="Times" w:eastAsia="Times" w:hAnsi="Times"/>
                <w:sz w:val="20"/>
                <w:szCs w:val="20"/>
              </w:rPr>
              <w:t xml:space="preserve">critical thought, decision-making, appropriate conflict resolution, the development of achievable goals and </w:t>
            </w:r>
            <w:r w:rsidRPr="003970B8">
              <w:rPr>
                <w:rFonts w:ascii="Times" w:hAnsi="Times"/>
                <w:sz w:val="20"/>
                <w:szCs w:val="20"/>
              </w:rPr>
              <w:t>identifying, exploring, and displaying physical, cognitive, social, emotional, spiritual, and artistic strengths.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83C23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Identifies a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 range of learning situations, engagement strategies, personal interactions, and approaches to learning relevant to development and learning and varied needs, abilities, and capacities of school-age and youth.</w:t>
            </w:r>
          </w:p>
          <w:p w14:paraId="4607BF17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23AADEC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Articulates ways to orga</w:t>
            </w:r>
            <w:r>
              <w:rPr>
                <w:rFonts w:ascii="Times" w:hAnsi="Times"/>
                <w:sz w:val="20"/>
                <w:szCs w:val="20"/>
              </w:rPr>
              <w:t>nize space, plan for choice, or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 implement programs that </w:t>
            </w:r>
            <w:r w:rsidRPr="003970B8">
              <w:rPr>
                <w:rFonts w:ascii="Times" w:hAnsi="Times"/>
                <w:sz w:val="20"/>
                <w:szCs w:val="20"/>
              </w:rPr>
              <w:lastRenderedPageBreak/>
              <w:t xml:space="preserve">support SAY in engaging in creative expression, </w:t>
            </w:r>
            <w:r w:rsidRPr="003970B8">
              <w:rPr>
                <w:rFonts w:ascii="Times" w:eastAsia="Times" w:hAnsi="Times"/>
                <w:sz w:val="20"/>
                <w:szCs w:val="20"/>
              </w:rPr>
              <w:t xml:space="preserve">critical thought, decision-making, appropriate conflict resolution, the development of achievable goals and </w:t>
            </w:r>
            <w:r w:rsidRPr="003970B8">
              <w:rPr>
                <w:rFonts w:ascii="Times" w:hAnsi="Times"/>
                <w:sz w:val="20"/>
                <w:szCs w:val="20"/>
              </w:rPr>
              <w:t>identifying, exploring, and displaying physical, cognitive, social, emotional, spiritual, and artistic strengths.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2F050A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Identifies non-supportive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 learning situations, engagement strategies, person</w:t>
            </w:r>
            <w:r>
              <w:rPr>
                <w:rFonts w:ascii="Times" w:hAnsi="Times"/>
                <w:sz w:val="20"/>
                <w:szCs w:val="20"/>
              </w:rPr>
              <w:t>al interactions, and approaches</w:t>
            </w:r>
            <w:r w:rsidRPr="003970B8">
              <w:rPr>
                <w:rFonts w:ascii="Times" w:hAnsi="Times"/>
                <w:sz w:val="20"/>
                <w:szCs w:val="20"/>
              </w:rPr>
              <w:t>.</w:t>
            </w:r>
          </w:p>
          <w:p w14:paraId="76E0FCFD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0566422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Describes inappropriate strategies for </w:t>
            </w:r>
            <w:r w:rsidRPr="003970B8">
              <w:rPr>
                <w:rFonts w:ascii="Times" w:hAnsi="Times"/>
                <w:sz w:val="20"/>
                <w:szCs w:val="20"/>
              </w:rPr>
              <w:t>orga</w:t>
            </w:r>
            <w:r>
              <w:rPr>
                <w:rFonts w:ascii="Times" w:hAnsi="Times"/>
                <w:sz w:val="20"/>
                <w:szCs w:val="20"/>
              </w:rPr>
              <w:t xml:space="preserve">nizing space, planning for choice, and </w:t>
            </w:r>
            <w:r w:rsidRPr="003970B8">
              <w:rPr>
                <w:rFonts w:ascii="Times" w:hAnsi="Times"/>
                <w:sz w:val="20"/>
                <w:szCs w:val="20"/>
              </w:rPr>
              <w:t>implement</w:t>
            </w:r>
            <w:r>
              <w:rPr>
                <w:rFonts w:ascii="Times" w:hAnsi="Times"/>
                <w:sz w:val="20"/>
                <w:szCs w:val="20"/>
              </w:rPr>
              <w:t>ing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 programs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4C2751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165DC4" w:rsidRPr="008A6F54" w14:paraId="3A809DFE" w14:textId="77777777" w:rsidTr="00647D64">
        <w:tblPrEx>
          <w:shd w:val="clear" w:color="auto" w:fill="CED7E7"/>
        </w:tblPrEx>
        <w:trPr>
          <w:trHeight w:val="32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C66B8B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SAYD CPD</w:t>
            </w:r>
            <w:r w:rsidRPr="00972A53">
              <w:rPr>
                <w:rFonts w:ascii="Times" w:hAnsi="Times"/>
                <w:b/>
                <w:sz w:val="20"/>
                <w:szCs w:val="20"/>
                <w:u w:val="single"/>
              </w:rPr>
              <w:t>5</w:t>
            </w:r>
            <w:r w:rsidRPr="008A6F54">
              <w:rPr>
                <w:rFonts w:ascii="Times" w:hAnsi="Times"/>
                <w:sz w:val="20"/>
                <w:szCs w:val="20"/>
              </w:rPr>
              <w:t xml:space="preserve">: </w:t>
            </w:r>
          </w:p>
          <w:p w14:paraId="37188ED6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>Implements strategies that that support SAY identify development and positive roles and interactions with others.</w:t>
            </w:r>
          </w:p>
          <w:p w14:paraId="442C6B54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</w:p>
          <w:p w14:paraId="771E4935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SAYD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2-4D23, 2-4D25, 2-4D26, 2-4D29</w:t>
            </w:r>
          </w:p>
          <w:p w14:paraId="5FEB7255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668E1F49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NAA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1, 2, 5, 9, 10, 11, 12, 13, 29</w:t>
            </w:r>
          </w:p>
          <w:p w14:paraId="75532FBF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135BB8BC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IPTS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1A, 2B, 5A, 5B, 5M, 11C, 11K</w:t>
            </w:r>
          </w:p>
          <w:p w14:paraId="40CAD1FF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3FE70B56" w14:textId="77777777" w:rsidR="00165DC4" w:rsidRPr="00FC3818" w:rsidRDefault="00165DC4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COA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3.01, 3.02, 4.01, 4.02, 4.04, 4.06, 5.01, 5.02, 5.04,5.07, 5.08, 6.01- 6.06, 7.01, 7.04, 9.01, 9.02, 12.01, 12.03</w:t>
            </w:r>
          </w:p>
          <w:p w14:paraId="1DAACB12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3C3D2970" w14:textId="77777777" w:rsidR="00165DC4" w:rsidRPr="008A6F5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b/>
                <w:sz w:val="20"/>
                <w:szCs w:val="20"/>
                <w:u w:val="thick"/>
              </w:rPr>
            </w:pPr>
            <w:r w:rsidRPr="00FC3818">
              <w:rPr>
                <w:b/>
                <w:sz w:val="16"/>
                <w:szCs w:val="16"/>
              </w:rPr>
              <w:t>ACT Now</w:t>
            </w:r>
            <w:r w:rsidRPr="00FC3818">
              <w:rPr>
                <w:sz w:val="16"/>
                <w:szCs w:val="16"/>
              </w:rPr>
              <w:t>:</w:t>
            </w:r>
            <w:r w:rsidRPr="00171D19">
              <w:rPr>
                <w:sz w:val="16"/>
                <w:szCs w:val="16"/>
              </w:rPr>
              <w:t xml:space="preserve"> 1.1, 1.5, 2.1, 2.3, 2.4, 3.2, 10.3, 23.1-23.4, 25.1-25.5, 26.1-26.3, 27.1, 27.3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6B747F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>Develops varied activities and programs within a safe, supportive, developmentally appropriate environment to enable choice and voice, the development of specific skills, encouragement of physical, creative, social, and/or cognitive stimulation.</w:t>
            </w:r>
          </w:p>
          <w:p w14:paraId="6260F890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D2C90A4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>Supports roles and relationships with and between school-age and youth that are determined by age, developmental level, type of program/activity, and policies/procedures of the organization.</w:t>
            </w:r>
          </w:p>
          <w:p w14:paraId="71B5C5BB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>Models roles of individuals that help groups perform tasks and manage group process, while minimizing roles that hinder group accomplishments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656F9530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4BB2ED4" w14:textId="77777777" w:rsidR="00165DC4" w:rsidRPr="008A6F54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Provides a research-based rationale for strategies identified.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002D12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lastRenderedPageBreak/>
              <w:t>Develops varied activities and programs within a safe, supportive, developmentally appropriate environment to enable choice and voice, the development of specific skills, encouragement of physical, creative, social, and/or cognitive stimulation.</w:t>
            </w:r>
          </w:p>
          <w:p w14:paraId="4DCDCBE7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B1437E1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>Supports roles and relationships with and between school-age and youth that are determined by age, developmental level, type of program/activity, and policies/procedures of the organization.</w:t>
            </w:r>
          </w:p>
          <w:p w14:paraId="01B0A036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>Models roles of individuals that help groups perform tasks and manage group process, while minimizing roles that hinder group accomplishments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FEF9A0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 xml:space="preserve">Develops varied activities and programs within a safe, supportive, developmentally appropriate </w:t>
            </w:r>
            <w:r>
              <w:rPr>
                <w:rFonts w:ascii="Times" w:hAnsi="Times"/>
                <w:sz w:val="20"/>
                <w:szCs w:val="20"/>
              </w:rPr>
              <w:t>environment.</w:t>
            </w:r>
          </w:p>
          <w:p w14:paraId="23BB704E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8D03095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 xml:space="preserve">Supports roles and relationships with and between </w:t>
            </w:r>
            <w:r>
              <w:rPr>
                <w:rFonts w:ascii="Times" w:hAnsi="Times"/>
                <w:sz w:val="20"/>
                <w:szCs w:val="20"/>
              </w:rPr>
              <w:t>school-age and youth.</w:t>
            </w:r>
          </w:p>
          <w:p w14:paraId="15E4B293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1A38135" w14:textId="77777777" w:rsidR="00165DC4" w:rsidRPr="008A6F54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>Models roles of individuals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A06C86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 xml:space="preserve">Develops activities and programs within </w:t>
            </w:r>
            <w:r>
              <w:rPr>
                <w:rFonts w:ascii="Times" w:hAnsi="Times"/>
                <w:sz w:val="20"/>
                <w:szCs w:val="20"/>
              </w:rPr>
              <w:t>that do not reflect safety or developmental appropriateness.</w:t>
            </w:r>
          </w:p>
          <w:p w14:paraId="3D703935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54F7442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Engages in behaviors and interactions that undermine role development</w:t>
            </w:r>
            <w:r w:rsidRPr="008A6F54">
              <w:rPr>
                <w:rFonts w:ascii="Times" w:hAnsi="Times"/>
                <w:sz w:val="20"/>
                <w:szCs w:val="20"/>
              </w:rPr>
              <w:t xml:space="preserve"> and </w:t>
            </w:r>
            <w:r>
              <w:rPr>
                <w:rFonts w:ascii="Times" w:hAnsi="Times"/>
                <w:sz w:val="20"/>
                <w:szCs w:val="20"/>
              </w:rPr>
              <w:t>positive relationships.</w:t>
            </w:r>
          </w:p>
          <w:p w14:paraId="242BBED3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D447CFE" w14:textId="77777777" w:rsidR="00165DC4" w:rsidRPr="008A6F54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 w:rsidRPr="008A6F54">
              <w:rPr>
                <w:rFonts w:ascii="Times" w:hAnsi="Times"/>
                <w:sz w:val="20"/>
                <w:szCs w:val="20"/>
              </w:rPr>
              <w:t>Models</w:t>
            </w:r>
            <w:r>
              <w:rPr>
                <w:rFonts w:ascii="Times" w:hAnsi="Times"/>
                <w:sz w:val="20"/>
                <w:szCs w:val="20"/>
              </w:rPr>
              <w:t xml:space="preserve"> inaccurate, biased</w:t>
            </w:r>
            <w:r w:rsidRPr="008A6F54">
              <w:rPr>
                <w:rFonts w:ascii="Times" w:hAnsi="Times"/>
                <w:sz w:val="20"/>
                <w:szCs w:val="20"/>
              </w:rPr>
              <w:t xml:space="preserve"> roles of individuals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7BFC09" w14:textId="77777777" w:rsidR="00165DC4" w:rsidRPr="008A6F5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165DC4" w:rsidRPr="003970B8" w14:paraId="028B2073" w14:textId="77777777" w:rsidTr="00647D64">
        <w:tblPrEx>
          <w:shd w:val="clear" w:color="auto" w:fill="CED7E7"/>
        </w:tblPrEx>
        <w:trPr>
          <w:trHeight w:val="4059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39E001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SAYD CPD</w:t>
            </w:r>
            <w:r w:rsidRPr="00972A53">
              <w:rPr>
                <w:rFonts w:ascii="Times" w:hAnsi="Times"/>
                <w:b/>
                <w:sz w:val="20"/>
                <w:szCs w:val="20"/>
                <w:u w:val="single"/>
              </w:rPr>
              <w:t>6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: </w:t>
            </w:r>
          </w:p>
          <w:p w14:paraId="0E537230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Identifies and describes group work knowledge and professional skills needed to build cohesive programs and strong participation for SAY.</w:t>
            </w:r>
          </w:p>
          <w:p w14:paraId="32505D9A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</w:p>
          <w:p w14:paraId="50239F55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SAYD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2-4D28, 2-4D31, 2-4D32, 2-4D33, 2-4D36</w:t>
            </w:r>
          </w:p>
          <w:p w14:paraId="01A4572D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18B0FDEA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NAA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4, 5</w:t>
            </w:r>
          </w:p>
          <w:p w14:paraId="5909C60F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670020CD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IPTS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1A, 3G, 5A, 5B, 5J, 5K, 10B</w:t>
            </w:r>
          </w:p>
          <w:p w14:paraId="0AF7377C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49184FD0" w14:textId="77777777" w:rsidR="00165DC4" w:rsidRPr="00FC3818" w:rsidRDefault="00165DC4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COA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3.01, 3.03, 4.01, 4.02, 4.04, 4.06</w:t>
            </w:r>
          </w:p>
          <w:p w14:paraId="44BAA824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47D15527" w14:textId="77777777" w:rsidR="00165DC4" w:rsidRPr="003970B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b/>
                <w:sz w:val="20"/>
                <w:szCs w:val="20"/>
                <w:u w:val="thick"/>
              </w:rPr>
            </w:pPr>
            <w:r w:rsidRPr="00FC3818">
              <w:rPr>
                <w:b/>
                <w:sz w:val="16"/>
                <w:szCs w:val="16"/>
              </w:rPr>
              <w:t>ACT Now</w:t>
            </w:r>
            <w:r w:rsidRPr="00FC3818">
              <w:rPr>
                <w:sz w:val="16"/>
                <w:szCs w:val="16"/>
              </w:rPr>
              <w:t>:</w:t>
            </w:r>
            <w:r>
              <w:rPr>
                <w:sz w:val="16"/>
                <w:szCs w:val="16"/>
              </w:rPr>
              <w:t xml:space="preserve"> </w:t>
            </w:r>
            <w:r w:rsidRPr="00171D19">
              <w:rPr>
                <w:sz w:val="16"/>
                <w:szCs w:val="16"/>
              </w:rPr>
              <w:t>11.1, 18.1-18.6, 20.1-20.4, 21.1, 21.2, 22.1-22.4, 23.1-23.4, 24.1-24.10, 25.1-25.5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BC9E79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3970B8">
              <w:rPr>
                <w:sz w:val="20"/>
              </w:rPr>
              <w:t xml:space="preserve">Supports healthy and sustainable communities through developmentally appropriate activities, experiences, self-reflection, appropriate facilitation strategies, and attention to group dynamics and group norms. </w:t>
            </w:r>
          </w:p>
          <w:p w14:paraId="1318519D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6FFBCB8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Assesses one’s personal facilitation strengths and challenges, and develops a plan for furthering one’s facilitation skills.</w:t>
            </w:r>
          </w:p>
          <w:p w14:paraId="3BF799AA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4CED8CA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Provides a research-based rationale for strategies identified.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5F828B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3970B8">
              <w:rPr>
                <w:sz w:val="20"/>
              </w:rPr>
              <w:t xml:space="preserve">Supports healthy and sustainable communities through developmentally appropriate activities, experiences, self-reflection, appropriate facilitation strategies, and attention to group dynamics and group norms. </w:t>
            </w:r>
          </w:p>
          <w:p w14:paraId="211FDB13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E2433CE" w14:textId="77777777" w:rsidR="00165DC4" w:rsidRDefault="00165DC4" w:rsidP="00647D64">
            <w:pPr>
              <w:widowControl w:val="0"/>
              <w:rPr>
                <w:sz w:val="16"/>
                <w:szCs w:val="16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Assesses one’s personal facilitation strengths and challenges, and develops a plan for furthering one’s facilitation skills.</w:t>
            </w:r>
          </w:p>
          <w:p w14:paraId="2DE43FC0" w14:textId="77777777" w:rsidR="00165DC4" w:rsidRDefault="00165DC4" w:rsidP="00647D64">
            <w:pPr>
              <w:widowControl w:val="0"/>
              <w:rPr>
                <w:sz w:val="16"/>
                <w:szCs w:val="16"/>
              </w:rPr>
            </w:pPr>
          </w:p>
          <w:p w14:paraId="286E8164" w14:textId="77777777" w:rsidR="00165DC4" w:rsidRDefault="00165DC4" w:rsidP="00647D64">
            <w:pPr>
              <w:widowControl w:val="0"/>
              <w:rPr>
                <w:sz w:val="16"/>
                <w:szCs w:val="16"/>
              </w:rPr>
            </w:pPr>
          </w:p>
          <w:p w14:paraId="3266AE99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44F22F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 xml:space="preserve">Identifies strategies supportive of </w:t>
            </w:r>
            <w:r w:rsidRPr="003970B8">
              <w:rPr>
                <w:sz w:val="20"/>
              </w:rPr>
              <w:t xml:space="preserve">healthy and sustainable communities through developmentally appropriate activities, experiences, self-reflection, appropriate facilitation strategies, and attention to group dynamics and group norms. </w:t>
            </w:r>
          </w:p>
          <w:p w14:paraId="780BBD4D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56A3711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Assesses one’s personal facilitation strengths and challenges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CF9060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 xml:space="preserve">Identifies strategies that are not supportive of </w:t>
            </w:r>
            <w:r w:rsidRPr="003970B8">
              <w:rPr>
                <w:sz w:val="20"/>
              </w:rPr>
              <w:t xml:space="preserve">healthy and sustainable communities through developmentally appropriate activities, experiences, self-reflection, appropriate facilitation strategies, and attention to group dynamics and group norms. </w:t>
            </w:r>
          </w:p>
          <w:p w14:paraId="63E25677" w14:textId="77777777" w:rsidR="00165DC4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D1BF7C8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Assesses one’s personal facilitation strengths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FDAAB8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165DC4" w:rsidRPr="003970B8" w14:paraId="3937528C" w14:textId="77777777" w:rsidTr="00647D64">
        <w:tblPrEx>
          <w:shd w:val="clear" w:color="auto" w:fill="CED7E7"/>
        </w:tblPrEx>
        <w:trPr>
          <w:trHeight w:val="25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6899D2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t>SAYD CPD</w:t>
            </w:r>
            <w:r w:rsidRPr="00972A53">
              <w:rPr>
                <w:rFonts w:ascii="Times" w:hAnsi="Times"/>
                <w:b/>
                <w:sz w:val="20"/>
                <w:szCs w:val="20"/>
                <w:u w:val="single"/>
              </w:rPr>
              <w:t>7</w:t>
            </w:r>
            <w:r w:rsidRPr="00972A53">
              <w:rPr>
                <w:rFonts w:ascii="Times" w:hAnsi="Times"/>
                <w:sz w:val="20"/>
                <w:szCs w:val="20"/>
              </w:rPr>
              <w:t>:</w:t>
            </w:r>
            <w:r w:rsidRPr="003970B8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7DE1D00D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  <w:r w:rsidRPr="003970B8">
              <w:rPr>
                <w:rFonts w:ascii="Times" w:hAnsi="Times"/>
                <w:sz w:val="20"/>
                <w:szCs w:val="20"/>
              </w:rPr>
              <w:t>Identifies and promotes program models and practices in which school-age and youth engagement is central to practice.</w:t>
            </w:r>
          </w:p>
          <w:p w14:paraId="5AF76D7F" w14:textId="77777777" w:rsidR="00165DC4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sz w:val="20"/>
                <w:szCs w:val="20"/>
              </w:rPr>
            </w:pPr>
          </w:p>
          <w:p w14:paraId="613074D4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SAYD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2-4A9, 2-4D8, 2-4D10, 2-4D37, 2-4D38, 2-4D40, 5A9</w:t>
            </w:r>
          </w:p>
          <w:p w14:paraId="1AFEE519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3FA7C221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NAA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4, 12, 14, 15, 28</w:t>
            </w:r>
          </w:p>
          <w:p w14:paraId="21CF41DC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271E4E8B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IPTS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1A, 1F, 1G, 1H, 4K, 4L, 4P</w:t>
            </w:r>
          </w:p>
          <w:p w14:paraId="50B7F81F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3CB69DFF" w14:textId="77777777" w:rsidR="00165DC4" w:rsidRPr="00FC3818" w:rsidRDefault="00165DC4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COA</w:t>
            </w:r>
            <w:r w:rsidRPr="00FC3818">
              <w:rPr>
                <w:sz w:val="16"/>
                <w:szCs w:val="16"/>
              </w:rPr>
              <w:t xml:space="preserve">: </w:t>
            </w:r>
            <w:r w:rsidRPr="00171D19">
              <w:rPr>
                <w:sz w:val="16"/>
                <w:szCs w:val="16"/>
              </w:rPr>
              <w:t>3.03, 5.03, 5.05, 5.06</w:t>
            </w:r>
          </w:p>
          <w:p w14:paraId="44D80638" w14:textId="77777777" w:rsidR="00165DC4" w:rsidRPr="00FC381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sz w:val="16"/>
                <w:szCs w:val="16"/>
              </w:rPr>
            </w:pPr>
          </w:p>
          <w:p w14:paraId="2E73703B" w14:textId="77777777" w:rsidR="00165DC4" w:rsidRPr="003970B8" w:rsidRDefault="00165DC4" w:rsidP="00647D64">
            <w:pPr>
              <w:pStyle w:val="paragraph"/>
              <w:widowControl w:val="0"/>
              <w:spacing w:before="0" w:beforeAutospacing="0" w:after="0" w:afterAutospacing="0"/>
              <w:outlineLvl w:val="3"/>
              <w:rPr>
                <w:rFonts w:ascii="Times" w:hAnsi="Times"/>
                <w:b/>
                <w:sz w:val="20"/>
                <w:szCs w:val="20"/>
                <w:u w:val="thick"/>
              </w:rPr>
            </w:pPr>
            <w:r w:rsidRPr="00FC3818">
              <w:rPr>
                <w:b/>
                <w:sz w:val="16"/>
                <w:szCs w:val="16"/>
              </w:rPr>
              <w:t>ACT Now</w:t>
            </w:r>
            <w:r w:rsidRPr="00FC3818">
              <w:rPr>
                <w:sz w:val="16"/>
                <w:szCs w:val="16"/>
              </w:rPr>
              <w:t>:</w:t>
            </w:r>
            <w:r>
              <w:rPr>
                <w:sz w:val="16"/>
                <w:szCs w:val="16"/>
              </w:rPr>
              <w:t xml:space="preserve"> </w:t>
            </w:r>
            <w:r w:rsidRPr="00171D19">
              <w:rPr>
                <w:sz w:val="16"/>
                <w:szCs w:val="16"/>
              </w:rPr>
              <w:t>20.1, 20.2, 21.1, 22.1-22.4, 24.1-24.10, 26.1-26.3, 27.1-27.4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A551C4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3970B8">
              <w:rPr>
                <w:sz w:val="20"/>
              </w:rPr>
              <w:t>Collaboratively develops SAY-centered approaches to explore topics of interest, investigate significant questions, complete purposeful projects, attain individual and group goals, support community cohesiveness, and solve relevant problems to experience growth.</w:t>
            </w:r>
          </w:p>
          <w:p w14:paraId="6A3E86DF" w14:textId="77777777" w:rsidR="00165DC4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7BC8FB77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3970B8">
              <w:rPr>
                <w:sz w:val="20"/>
              </w:rPr>
              <w:t xml:space="preserve">Chooses resources, materials strategies, and technologies that support the developmental, individual, and social needs of SAY and are </w:t>
            </w:r>
            <w:r w:rsidRPr="003970B8">
              <w:rPr>
                <w:sz w:val="20"/>
              </w:rPr>
              <w:lastRenderedPageBreak/>
              <w:t xml:space="preserve">consistent with the mission of the organization based on established criteria and identified goals. </w:t>
            </w:r>
          </w:p>
          <w:p w14:paraId="6863F7FE" w14:textId="77777777" w:rsidR="00165DC4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</w:p>
          <w:p w14:paraId="5E2DBD8A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Uses research to support models and practices identified.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CD310D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3970B8">
              <w:rPr>
                <w:sz w:val="20"/>
              </w:rPr>
              <w:lastRenderedPageBreak/>
              <w:t>Collaboratively develops SAY-centered approaches to explore topics of interest, investigate significant questions, complete purposeful projects, attain individual and group goals, support community cohesiveness, and solve relevant problems to experience growth.</w:t>
            </w:r>
          </w:p>
          <w:p w14:paraId="29DF7200" w14:textId="77777777" w:rsidR="00165DC4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7C253F44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3970B8">
              <w:rPr>
                <w:sz w:val="20"/>
              </w:rPr>
              <w:t xml:space="preserve">Chooses resources, materials strategies, and technologies that support the developmental, individual, and social needs of SAY and are </w:t>
            </w:r>
            <w:r w:rsidRPr="003970B8">
              <w:rPr>
                <w:sz w:val="20"/>
              </w:rPr>
              <w:lastRenderedPageBreak/>
              <w:t xml:space="preserve">consistent with the mission of the organization based on established criteria and identified goals. </w:t>
            </w:r>
          </w:p>
          <w:p w14:paraId="3BF908AB" w14:textId="77777777" w:rsidR="00165DC4" w:rsidRPr="003970B8" w:rsidRDefault="00165DC4" w:rsidP="00647D64">
            <w:pPr>
              <w:pStyle w:val="ListParagraph"/>
              <w:widowControl w:val="0"/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CE506D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lastRenderedPageBreak/>
              <w:t>D</w:t>
            </w:r>
            <w:r w:rsidRPr="003970B8">
              <w:rPr>
                <w:sz w:val="20"/>
              </w:rPr>
              <w:t>evelops SAY-centered approaches to explore topics of interest, investigate significant questions, complete purposeful projects, attain individual and group goals, support community cohesiveness, and solve relevant problems to experience growth.</w:t>
            </w:r>
          </w:p>
          <w:p w14:paraId="14F04A4E" w14:textId="77777777" w:rsidR="00165DC4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615F4A9B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3970B8">
              <w:rPr>
                <w:sz w:val="20"/>
              </w:rPr>
              <w:t xml:space="preserve">Chooses resources, materials strategies, and technologies </w:t>
            </w:r>
            <w:r>
              <w:rPr>
                <w:sz w:val="20"/>
              </w:rPr>
              <w:t>that are safe.</w:t>
            </w:r>
            <w:r w:rsidRPr="003970B8">
              <w:rPr>
                <w:sz w:val="20"/>
              </w:rPr>
              <w:t xml:space="preserve"> </w:t>
            </w:r>
          </w:p>
          <w:p w14:paraId="1FBE05F6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F76630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D</w:t>
            </w:r>
            <w:r w:rsidRPr="003970B8">
              <w:rPr>
                <w:sz w:val="20"/>
              </w:rPr>
              <w:t xml:space="preserve">evelops SAY-centered approaches </w:t>
            </w:r>
            <w:r>
              <w:rPr>
                <w:sz w:val="20"/>
              </w:rPr>
              <w:t>that undermine SAY’s ability to</w:t>
            </w:r>
            <w:r w:rsidRPr="003970B8">
              <w:rPr>
                <w:sz w:val="20"/>
              </w:rPr>
              <w:t xml:space="preserve"> explore topics of interest, investigate significant questions, complete purposeful projects, attain individual and group goals, support community cohesiveness, and solve relevant problems to experience growth.</w:t>
            </w:r>
          </w:p>
          <w:p w14:paraId="491825A4" w14:textId="77777777" w:rsidR="00165DC4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3E68D520" w14:textId="77777777" w:rsidR="00165DC4" w:rsidRPr="003970B8" w:rsidRDefault="00165DC4" w:rsidP="00647D64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3970B8">
              <w:rPr>
                <w:sz w:val="20"/>
              </w:rPr>
              <w:t>Chooses</w:t>
            </w:r>
            <w:r>
              <w:rPr>
                <w:sz w:val="20"/>
              </w:rPr>
              <w:t xml:space="preserve"> inappropriate and/or unsafe</w:t>
            </w:r>
            <w:r w:rsidRPr="003970B8">
              <w:rPr>
                <w:sz w:val="20"/>
              </w:rPr>
              <w:t xml:space="preserve"> resources, materials strategies, and technologies</w:t>
            </w:r>
            <w:r>
              <w:rPr>
                <w:sz w:val="20"/>
              </w:rPr>
              <w:t>.</w:t>
            </w:r>
            <w:r w:rsidRPr="003970B8">
              <w:rPr>
                <w:sz w:val="20"/>
              </w:rPr>
              <w:t xml:space="preserve"> </w:t>
            </w:r>
          </w:p>
          <w:p w14:paraId="56C51094" w14:textId="77777777" w:rsidR="00165DC4" w:rsidRPr="003970B8" w:rsidRDefault="00165DC4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19E371" w14:textId="77777777" w:rsidR="00165DC4" w:rsidRPr="003970B8" w:rsidRDefault="00165DC4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55BD1D6A" w14:textId="79A20E4E" w:rsidR="00165DC4" w:rsidRPr="0019512A" w:rsidRDefault="00165DC4" w:rsidP="00165DC4">
      <w:pPr>
        <w:rPr>
          <w:rFonts w:ascii="Times" w:hAnsi="Times"/>
        </w:rPr>
      </w:pPr>
      <w:r>
        <w:rPr>
          <w:rFonts w:ascii="Times" w:hAnsi="Times"/>
        </w:rPr>
        <w:lastRenderedPageBreak/>
        <w:t>Level 2—Yellow</w:t>
      </w:r>
      <w:r>
        <w:rPr>
          <w:rFonts w:ascii="Times" w:hAnsi="Times"/>
        </w:rPr>
        <w:tab/>
        <w:t>Level 3—Green</w:t>
      </w:r>
    </w:p>
    <w:p w14:paraId="2D365502" w14:textId="77777777" w:rsidR="00CE7933" w:rsidRDefault="00CE7933" w:rsidP="00165DC4">
      <w:pPr>
        <w:outlineLvl w:val="0"/>
      </w:pPr>
    </w:p>
    <w:sectPr w:rsidR="00CE7933" w:rsidSect="00CE7933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D462529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3A50D9C"/>
    <w:multiLevelType w:val="hybridMultilevel"/>
    <w:tmpl w:val="87FA2B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8196A82"/>
    <w:multiLevelType w:val="hybridMultilevel"/>
    <w:tmpl w:val="AB1A6E46"/>
    <w:lvl w:ilvl="0" w:tplc="64F2F8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F443B4"/>
    <w:multiLevelType w:val="hybridMultilevel"/>
    <w:tmpl w:val="253E38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43480D"/>
    <w:multiLevelType w:val="hybridMultilevel"/>
    <w:tmpl w:val="AAE838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7A6870"/>
    <w:multiLevelType w:val="hybridMultilevel"/>
    <w:tmpl w:val="DC1E29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4B5814"/>
    <w:multiLevelType w:val="hybridMultilevel"/>
    <w:tmpl w:val="6228F5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BE57F7"/>
    <w:multiLevelType w:val="hybridMultilevel"/>
    <w:tmpl w:val="EC0C3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92000A"/>
    <w:multiLevelType w:val="hybridMultilevel"/>
    <w:tmpl w:val="3D30AD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6735FE"/>
    <w:multiLevelType w:val="hybridMultilevel"/>
    <w:tmpl w:val="0FA449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E813DAF"/>
    <w:multiLevelType w:val="hybridMultilevel"/>
    <w:tmpl w:val="2F3EE1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7D64AA"/>
    <w:multiLevelType w:val="hybridMultilevel"/>
    <w:tmpl w:val="0F2C762E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2">
    <w:nsid w:val="40F70CC3"/>
    <w:multiLevelType w:val="hybridMultilevel"/>
    <w:tmpl w:val="AD04F7B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3740525"/>
    <w:multiLevelType w:val="hybridMultilevel"/>
    <w:tmpl w:val="FC96A4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B8020E6"/>
    <w:multiLevelType w:val="hybridMultilevel"/>
    <w:tmpl w:val="2A4E78DE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5">
    <w:nsid w:val="55445007"/>
    <w:multiLevelType w:val="hybridMultilevel"/>
    <w:tmpl w:val="A6D02C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596ECB"/>
    <w:multiLevelType w:val="hybridMultilevel"/>
    <w:tmpl w:val="FD8A5B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A827873"/>
    <w:multiLevelType w:val="hybridMultilevel"/>
    <w:tmpl w:val="54A80A8C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8">
    <w:nsid w:val="62B91FD8"/>
    <w:multiLevelType w:val="hybridMultilevel"/>
    <w:tmpl w:val="E23EEBC6"/>
    <w:lvl w:ilvl="0" w:tplc="061EF8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F431FCF"/>
    <w:multiLevelType w:val="hybridMultilevel"/>
    <w:tmpl w:val="5AC845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01110A7"/>
    <w:multiLevelType w:val="hybridMultilevel"/>
    <w:tmpl w:val="39CCD8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2EF03FB"/>
    <w:multiLevelType w:val="hybridMultilevel"/>
    <w:tmpl w:val="DB7A94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404045E"/>
    <w:multiLevelType w:val="hybridMultilevel"/>
    <w:tmpl w:val="CB2AB746"/>
    <w:lvl w:ilvl="0" w:tplc="64F2F8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6340B47"/>
    <w:multiLevelType w:val="hybridMultilevel"/>
    <w:tmpl w:val="B4F2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7345322"/>
    <w:multiLevelType w:val="hybridMultilevel"/>
    <w:tmpl w:val="8EB05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82A3330"/>
    <w:multiLevelType w:val="hybridMultilevel"/>
    <w:tmpl w:val="E94CB758"/>
    <w:lvl w:ilvl="0" w:tplc="64F2F844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D916A91"/>
    <w:multiLevelType w:val="hybridMultilevel"/>
    <w:tmpl w:val="42B691A4"/>
    <w:lvl w:ilvl="0" w:tplc="64F2F8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E4D3009"/>
    <w:multiLevelType w:val="hybridMultilevel"/>
    <w:tmpl w:val="2E829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8"/>
  </w:num>
  <w:num w:numId="5">
    <w:abstractNumId w:val="17"/>
  </w:num>
  <w:num w:numId="6">
    <w:abstractNumId w:val="14"/>
  </w:num>
  <w:num w:numId="7">
    <w:abstractNumId w:val="11"/>
  </w:num>
  <w:num w:numId="8">
    <w:abstractNumId w:val="12"/>
  </w:num>
  <w:num w:numId="9">
    <w:abstractNumId w:val="23"/>
  </w:num>
  <w:num w:numId="10">
    <w:abstractNumId w:val="21"/>
  </w:num>
  <w:num w:numId="11">
    <w:abstractNumId w:val="20"/>
  </w:num>
  <w:num w:numId="12">
    <w:abstractNumId w:val="15"/>
  </w:num>
  <w:num w:numId="13">
    <w:abstractNumId w:val="5"/>
  </w:num>
  <w:num w:numId="14">
    <w:abstractNumId w:val="9"/>
  </w:num>
  <w:num w:numId="15">
    <w:abstractNumId w:val="19"/>
  </w:num>
  <w:num w:numId="16">
    <w:abstractNumId w:val="16"/>
  </w:num>
  <w:num w:numId="17">
    <w:abstractNumId w:val="24"/>
  </w:num>
  <w:num w:numId="18">
    <w:abstractNumId w:val="7"/>
  </w:num>
  <w:num w:numId="19">
    <w:abstractNumId w:val="18"/>
  </w:num>
  <w:num w:numId="20">
    <w:abstractNumId w:val="26"/>
  </w:num>
  <w:num w:numId="21">
    <w:abstractNumId w:val="2"/>
  </w:num>
  <w:num w:numId="22">
    <w:abstractNumId w:val="22"/>
  </w:num>
  <w:num w:numId="23">
    <w:abstractNumId w:val="25"/>
  </w:num>
  <w:num w:numId="24">
    <w:abstractNumId w:val="6"/>
  </w:num>
  <w:num w:numId="25">
    <w:abstractNumId w:val="3"/>
  </w:num>
  <w:num w:numId="26">
    <w:abstractNumId w:val="10"/>
  </w:num>
  <w:num w:numId="27">
    <w:abstractNumId w:val="27"/>
  </w:num>
  <w:num w:numId="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9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933"/>
    <w:rsid w:val="00050874"/>
    <w:rsid w:val="00064C36"/>
    <w:rsid w:val="00070339"/>
    <w:rsid w:val="00073DF5"/>
    <w:rsid w:val="0007561E"/>
    <w:rsid w:val="00076911"/>
    <w:rsid w:val="00083124"/>
    <w:rsid w:val="000C0BDE"/>
    <w:rsid w:val="000E0027"/>
    <w:rsid w:val="000F7AD7"/>
    <w:rsid w:val="00160121"/>
    <w:rsid w:val="00165195"/>
    <w:rsid w:val="00165DC4"/>
    <w:rsid w:val="00165F7E"/>
    <w:rsid w:val="001A2C7A"/>
    <w:rsid w:val="001B7F4E"/>
    <w:rsid w:val="001C0056"/>
    <w:rsid w:val="001C71FB"/>
    <w:rsid w:val="001D61E4"/>
    <w:rsid w:val="001F3F08"/>
    <w:rsid w:val="00225722"/>
    <w:rsid w:val="00241B3A"/>
    <w:rsid w:val="00242DEB"/>
    <w:rsid w:val="00272BD0"/>
    <w:rsid w:val="00277273"/>
    <w:rsid w:val="00281E3A"/>
    <w:rsid w:val="002A36D8"/>
    <w:rsid w:val="002E1C48"/>
    <w:rsid w:val="003005CE"/>
    <w:rsid w:val="00303827"/>
    <w:rsid w:val="00313D1B"/>
    <w:rsid w:val="00322111"/>
    <w:rsid w:val="003516FD"/>
    <w:rsid w:val="00361327"/>
    <w:rsid w:val="0037127B"/>
    <w:rsid w:val="003720C5"/>
    <w:rsid w:val="00380CCF"/>
    <w:rsid w:val="00417524"/>
    <w:rsid w:val="00432E7D"/>
    <w:rsid w:val="00476B6E"/>
    <w:rsid w:val="00493515"/>
    <w:rsid w:val="004951C8"/>
    <w:rsid w:val="004E2867"/>
    <w:rsid w:val="004E4FAE"/>
    <w:rsid w:val="00505434"/>
    <w:rsid w:val="00527FB9"/>
    <w:rsid w:val="00534532"/>
    <w:rsid w:val="005425CE"/>
    <w:rsid w:val="00593A32"/>
    <w:rsid w:val="00597ED4"/>
    <w:rsid w:val="005A1195"/>
    <w:rsid w:val="005B17E7"/>
    <w:rsid w:val="005B22D5"/>
    <w:rsid w:val="005C0004"/>
    <w:rsid w:val="005C191A"/>
    <w:rsid w:val="005E5A30"/>
    <w:rsid w:val="00603038"/>
    <w:rsid w:val="0060420C"/>
    <w:rsid w:val="00622DF1"/>
    <w:rsid w:val="00660874"/>
    <w:rsid w:val="00670A73"/>
    <w:rsid w:val="00691D39"/>
    <w:rsid w:val="006A6BC2"/>
    <w:rsid w:val="006B60F1"/>
    <w:rsid w:val="006C6F1C"/>
    <w:rsid w:val="006F57C5"/>
    <w:rsid w:val="00702E03"/>
    <w:rsid w:val="00724ED5"/>
    <w:rsid w:val="007876ED"/>
    <w:rsid w:val="007A45F6"/>
    <w:rsid w:val="007B6B0A"/>
    <w:rsid w:val="007C1489"/>
    <w:rsid w:val="007D62C6"/>
    <w:rsid w:val="007D63D6"/>
    <w:rsid w:val="007E0543"/>
    <w:rsid w:val="00821798"/>
    <w:rsid w:val="00894E94"/>
    <w:rsid w:val="008A7179"/>
    <w:rsid w:val="008C5487"/>
    <w:rsid w:val="008E1935"/>
    <w:rsid w:val="008F0BBC"/>
    <w:rsid w:val="00901D4A"/>
    <w:rsid w:val="00925B87"/>
    <w:rsid w:val="00932523"/>
    <w:rsid w:val="00956FDA"/>
    <w:rsid w:val="00970099"/>
    <w:rsid w:val="009775A3"/>
    <w:rsid w:val="009B2FDD"/>
    <w:rsid w:val="009C1A11"/>
    <w:rsid w:val="009C7001"/>
    <w:rsid w:val="009D421A"/>
    <w:rsid w:val="009D48C2"/>
    <w:rsid w:val="00A00708"/>
    <w:rsid w:val="00A13D5C"/>
    <w:rsid w:val="00A21DE3"/>
    <w:rsid w:val="00A22FDA"/>
    <w:rsid w:val="00A3232B"/>
    <w:rsid w:val="00A47251"/>
    <w:rsid w:val="00A578D6"/>
    <w:rsid w:val="00A93AF9"/>
    <w:rsid w:val="00AC131D"/>
    <w:rsid w:val="00AD2DAA"/>
    <w:rsid w:val="00B04B51"/>
    <w:rsid w:val="00B20E55"/>
    <w:rsid w:val="00B23D65"/>
    <w:rsid w:val="00B335D1"/>
    <w:rsid w:val="00B37560"/>
    <w:rsid w:val="00B41788"/>
    <w:rsid w:val="00B47654"/>
    <w:rsid w:val="00BA2D48"/>
    <w:rsid w:val="00BB284D"/>
    <w:rsid w:val="00BB75AD"/>
    <w:rsid w:val="00BC17C7"/>
    <w:rsid w:val="00BC3A76"/>
    <w:rsid w:val="00C03857"/>
    <w:rsid w:val="00C93E04"/>
    <w:rsid w:val="00C97325"/>
    <w:rsid w:val="00C977B8"/>
    <w:rsid w:val="00CC771D"/>
    <w:rsid w:val="00CE7933"/>
    <w:rsid w:val="00CF2915"/>
    <w:rsid w:val="00CF6904"/>
    <w:rsid w:val="00D0532F"/>
    <w:rsid w:val="00DB2B5E"/>
    <w:rsid w:val="00DB4A33"/>
    <w:rsid w:val="00DC2C37"/>
    <w:rsid w:val="00DD4B8F"/>
    <w:rsid w:val="00E00E61"/>
    <w:rsid w:val="00E17DC9"/>
    <w:rsid w:val="00E30185"/>
    <w:rsid w:val="00E459E8"/>
    <w:rsid w:val="00E513E8"/>
    <w:rsid w:val="00E66B8E"/>
    <w:rsid w:val="00EA4813"/>
    <w:rsid w:val="00EA5B54"/>
    <w:rsid w:val="00EC0178"/>
    <w:rsid w:val="00ED3364"/>
    <w:rsid w:val="00EF16B9"/>
    <w:rsid w:val="00F25870"/>
    <w:rsid w:val="00F352AE"/>
    <w:rsid w:val="00F45DEA"/>
    <w:rsid w:val="00F52BF7"/>
    <w:rsid w:val="00F6471F"/>
    <w:rsid w:val="00F86D33"/>
    <w:rsid w:val="00FD503C"/>
    <w:rsid w:val="00FE4677"/>
    <w:rsid w:val="00FF22A0"/>
    <w:rsid w:val="27A939D5"/>
    <w:rsid w:val="3AC0F72F"/>
    <w:rsid w:val="442D09B7"/>
    <w:rsid w:val="447E9068"/>
    <w:rsid w:val="47CE20AF"/>
    <w:rsid w:val="539F002C"/>
    <w:rsid w:val="7A16A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64841C4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82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iPriority="99" w:unhideWhenUsed="1"/>
    <w:lsdException w:name="Note Level 2" w:semiHidden="1" w:uiPriority="1" w:unhideWhenUsed="1" w:qFormat="1"/>
    <w:lsdException w:name="Note Level 3" w:semiHidden="1" w:uiPriority="60" w:unhideWhenUsed="1"/>
    <w:lsdException w:name="Note Level 4" w:semiHidden="1" w:uiPriority="61" w:unhideWhenUsed="1"/>
    <w:lsdException w:name="Note Level 5" w:semiHidden="1" w:uiPriority="62" w:unhideWhenUsed="1"/>
    <w:lsdException w:name="Note Level 6" w:semiHidden="1" w:uiPriority="63" w:unhideWhenUsed="1"/>
    <w:lsdException w:name="Note Level 7" w:semiHidden="1" w:uiPriority="64" w:unhideWhenUsed="1"/>
    <w:lsdException w:name="Note Level 8" w:semiHidden="1" w:uiPriority="65" w:unhideWhenUsed="1"/>
    <w:lsdException w:name="Note Level 9" w:semiHidden="1" w:uiPriority="66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3">
    <w:name w:val="heading 3"/>
    <w:basedOn w:val="Normal"/>
    <w:link w:val="Heading3Char"/>
    <w:qFormat/>
    <w:rsid w:val="00CE793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CE7933"/>
    <w:rPr>
      <w:strike w:val="0"/>
      <w:dstrike w:val="0"/>
      <w:color w:val="333399"/>
      <w:u w:val="none"/>
      <w:effect w:val="none"/>
    </w:rPr>
  </w:style>
  <w:style w:type="character" w:customStyle="1" w:styleId="points">
    <w:name w:val="points"/>
    <w:basedOn w:val="DefaultParagraphFont"/>
    <w:rsid w:val="00CE7933"/>
  </w:style>
  <w:style w:type="character" w:customStyle="1" w:styleId="standards">
    <w:name w:val="standards"/>
    <w:basedOn w:val="DefaultParagraphFont"/>
    <w:rsid w:val="00CE7933"/>
  </w:style>
  <w:style w:type="table" w:styleId="TableGrid">
    <w:name w:val="Table Grid"/>
    <w:basedOn w:val="TableNormal"/>
    <w:uiPriority w:val="59"/>
    <w:rsid w:val="00EA5B5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qFormat/>
    <w:rsid w:val="00F25870"/>
    <w:rPr>
      <w:b/>
      <w:bCs/>
    </w:rPr>
  </w:style>
  <w:style w:type="paragraph" w:styleId="BalloonText">
    <w:name w:val="Balloon Text"/>
    <w:basedOn w:val="Normal"/>
    <w:link w:val="BalloonTextChar"/>
    <w:rsid w:val="0082179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21798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6B60F1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customStyle="1" w:styleId="normaltextrun">
    <w:name w:val="normaltextrun"/>
    <w:basedOn w:val="DefaultParagraphFont"/>
    <w:rsid w:val="00894E94"/>
  </w:style>
  <w:style w:type="character" w:customStyle="1" w:styleId="eop">
    <w:name w:val="eop"/>
    <w:basedOn w:val="DefaultParagraphFont"/>
    <w:rsid w:val="00894E94"/>
  </w:style>
  <w:style w:type="paragraph" w:customStyle="1" w:styleId="paragraph">
    <w:name w:val="paragraph"/>
    <w:basedOn w:val="Normal"/>
    <w:rsid w:val="00894E94"/>
    <w:pPr>
      <w:spacing w:before="100" w:beforeAutospacing="1" w:after="100" w:afterAutospacing="1"/>
    </w:pPr>
  </w:style>
  <w:style w:type="paragraph" w:styleId="CommentText">
    <w:name w:val="annotation text"/>
    <w:basedOn w:val="Normal"/>
    <w:link w:val="CommentTextChar"/>
  </w:style>
  <w:style w:type="character" w:customStyle="1" w:styleId="CommentTextChar">
    <w:name w:val="Comment Text Char"/>
    <w:basedOn w:val="DefaultParagraphFont"/>
    <w:link w:val="CommentText"/>
    <w:rPr>
      <w:sz w:val="24"/>
      <w:szCs w:val="24"/>
    </w:rPr>
  </w:style>
  <w:style w:type="character" w:styleId="CommentReference">
    <w:name w:val="annotation reference"/>
    <w:basedOn w:val="DefaultParagraphFont"/>
    <w:rPr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rsid w:val="0016519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rsid w:val="00165195"/>
    <w:rPr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A578D6"/>
    <w:rPr>
      <w:b/>
      <w:bCs/>
      <w:sz w:val="27"/>
      <w:szCs w:val="27"/>
    </w:rPr>
  </w:style>
  <w:style w:type="paragraph" w:customStyle="1" w:styleId="Body">
    <w:name w:val="Body"/>
    <w:rsid w:val="00A578D6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Header">
    <w:name w:val="header"/>
    <w:basedOn w:val="Normal"/>
    <w:link w:val="HeaderChar"/>
    <w:rsid w:val="00165DC4"/>
    <w:pPr>
      <w:tabs>
        <w:tab w:val="center" w:pos="4320"/>
        <w:tab w:val="right" w:pos="8640"/>
      </w:tabs>
    </w:pPr>
    <w:rPr>
      <w:rFonts w:ascii="Times" w:eastAsia="Times" w:hAnsi="Times"/>
      <w:szCs w:val="20"/>
    </w:rPr>
  </w:style>
  <w:style w:type="character" w:customStyle="1" w:styleId="HeaderChar">
    <w:name w:val="Header Char"/>
    <w:basedOn w:val="DefaultParagraphFont"/>
    <w:link w:val="Header"/>
    <w:rsid w:val="00165DC4"/>
    <w:rPr>
      <w:rFonts w:ascii="Times" w:eastAsia="Times" w:hAnsi="Times"/>
      <w:sz w:val="24"/>
    </w:rPr>
  </w:style>
  <w:style w:type="paragraph" w:styleId="BodyText3">
    <w:name w:val="Body Text 3"/>
    <w:basedOn w:val="Normal"/>
    <w:link w:val="BodyText3Char"/>
    <w:unhideWhenUsed/>
    <w:rsid w:val="00165DC4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165DC4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538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82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77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13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576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5187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3037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2618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2792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14800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232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3131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5793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6</Pages>
  <Words>2456</Words>
  <Characters>14003</Characters>
  <Application>Microsoft Macintosh Word</Application>
  <DocSecurity>0</DocSecurity>
  <Lines>116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ECE 3: Social Studies Instructional Unit &amp; Implementation </vt:lpstr>
    </vt:vector>
  </TitlesOfParts>
  <Company>Illinois State University</Company>
  <LinksUpToDate>false</LinksUpToDate>
  <CharactersWithSpaces>16427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 3: Social Studies Instructional Unit &amp; Implementation </dc:title>
  <dc:subject/>
  <dc:creator>Jeannie Keist</dc:creator>
  <cp:keywords/>
  <dc:description/>
  <cp:lastModifiedBy>Hamann, Kira</cp:lastModifiedBy>
  <cp:revision>8</cp:revision>
  <cp:lastPrinted>2008-05-14T14:48:00Z</cp:lastPrinted>
  <dcterms:created xsi:type="dcterms:W3CDTF">2017-04-16T00:39:00Z</dcterms:created>
  <dcterms:modified xsi:type="dcterms:W3CDTF">2017-05-02T01:45:00Z</dcterms:modified>
</cp:coreProperties>
</file>