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5729E" w14:textId="0B34CFA8" w:rsidR="003E745D" w:rsidRPr="00C312E3" w:rsidRDefault="005A2F16" w:rsidP="00FE7F83">
      <w:pPr>
        <w:spacing w:after="0" w:line="240" w:lineRule="auto"/>
        <w:jc w:val="center"/>
        <w:outlineLvl w:val="0"/>
        <w:rPr>
          <w:rFonts w:ascii="Times New Roman" w:hAnsi="Times New Roman" w:cs="Times New Roman"/>
          <w:b/>
          <w:sz w:val="24"/>
          <w:szCs w:val="24"/>
        </w:rPr>
      </w:pPr>
      <w:r>
        <w:rPr>
          <w:rFonts w:ascii="Times" w:eastAsia="Times" w:hAnsi="Times" w:cs="Times"/>
          <w:b/>
          <w:bCs/>
          <w:sz w:val="28"/>
          <w:szCs w:val="28"/>
        </w:rPr>
        <w:t xml:space="preserve">SAYD </w:t>
      </w:r>
      <w:r w:rsidR="009F4394">
        <w:rPr>
          <w:rFonts w:ascii="Times" w:eastAsia="Times" w:hAnsi="Times" w:cs="Times"/>
          <w:b/>
          <w:bCs/>
          <w:sz w:val="28"/>
          <w:szCs w:val="28"/>
        </w:rPr>
        <w:t xml:space="preserve">Health-Safety, and Well-Being </w:t>
      </w:r>
      <w:r w:rsidR="00BF6842">
        <w:rPr>
          <w:rFonts w:ascii="Times" w:eastAsia="Times" w:hAnsi="Times" w:cs="Times"/>
          <w:b/>
          <w:bCs/>
          <w:sz w:val="28"/>
          <w:szCs w:val="28"/>
        </w:rPr>
        <w:t>Assessment (Levels 2-3</w:t>
      </w:r>
      <w:r w:rsidR="4B11F887" w:rsidRPr="4B11F887">
        <w:rPr>
          <w:rFonts w:ascii="Times" w:eastAsia="Times" w:hAnsi="Times" w:cs="Times"/>
          <w:b/>
          <w:bCs/>
          <w:sz w:val="28"/>
          <w:szCs w:val="28"/>
        </w:rPr>
        <w:t>)</w:t>
      </w:r>
    </w:p>
    <w:p w14:paraId="25B1690C" w14:textId="36ED037A" w:rsidR="00C312E3" w:rsidRDefault="009F4394" w:rsidP="00FE7F83">
      <w:pPr>
        <w:spacing w:after="0" w:line="240" w:lineRule="auto"/>
        <w:jc w:val="center"/>
        <w:outlineLvl w:val="0"/>
        <w:rPr>
          <w:rFonts w:ascii="Times New Roman" w:hAnsi="Times New Roman" w:cs="Times New Roman"/>
          <w:b/>
          <w:sz w:val="24"/>
          <w:szCs w:val="24"/>
        </w:rPr>
      </w:pPr>
      <w:r>
        <w:rPr>
          <w:rFonts w:ascii="Times" w:eastAsia="Times" w:hAnsi="Times" w:cs="Times"/>
          <w:b/>
          <w:bCs/>
          <w:sz w:val="28"/>
          <w:szCs w:val="28"/>
        </w:rPr>
        <w:t>Program Handbook</w:t>
      </w:r>
    </w:p>
    <w:p w14:paraId="2F45D0B9" w14:textId="77777777" w:rsidR="003E745D" w:rsidRPr="00BB5CE2" w:rsidRDefault="003E745D" w:rsidP="003E745D">
      <w:pPr>
        <w:spacing w:after="0" w:line="240" w:lineRule="auto"/>
        <w:jc w:val="center"/>
        <w:rPr>
          <w:rFonts w:ascii="Times New Roman" w:hAnsi="Times New Roman" w:cs="Times New Roman"/>
          <w:b/>
          <w:sz w:val="24"/>
          <w:szCs w:val="24"/>
        </w:rPr>
      </w:pPr>
    </w:p>
    <w:tbl>
      <w:tblPr>
        <w:tblW w:w="14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08"/>
        <w:gridCol w:w="12690"/>
      </w:tblGrid>
      <w:tr w:rsidR="00CA4E59" w:rsidRPr="00611C3B" w14:paraId="566B9455" w14:textId="77777777" w:rsidTr="00CA4E59">
        <w:tc>
          <w:tcPr>
            <w:tcW w:w="1908" w:type="dxa"/>
            <w:shd w:val="clear" w:color="auto" w:fill="auto"/>
          </w:tcPr>
          <w:p w14:paraId="788787CB" w14:textId="77777777" w:rsidR="002215C0" w:rsidRPr="00611C3B" w:rsidRDefault="002215C0" w:rsidP="00647D64">
            <w:pPr>
              <w:spacing w:after="0" w:line="240" w:lineRule="auto"/>
              <w:jc w:val="center"/>
              <w:rPr>
                <w:rFonts w:ascii="Times New Roman" w:hAnsi="Times New Roman" w:cs="Times New Roman"/>
                <w:b/>
              </w:rPr>
            </w:pPr>
            <w:r w:rsidRPr="00611C3B">
              <w:rPr>
                <w:rFonts w:ascii="Times New Roman" w:eastAsia="Times" w:hAnsi="Times New Roman" w:cs="Times New Roman"/>
                <w:b/>
                <w:bCs/>
              </w:rPr>
              <w:t>SAYD Competencies</w:t>
            </w:r>
          </w:p>
        </w:tc>
        <w:tc>
          <w:tcPr>
            <w:tcW w:w="12690" w:type="dxa"/>
            <w:shd w:val="clear" w:color="auto" w:fill="auto"/>
          </w:tcPr>
          <w:p w14:paraId="114AA920" w14:textId="5375A1EF" w:rsidR="00CA4E59" w:rsidRPr="00CA4E59" w:rsidRDefault="00CA4E59" w:rsidP="002215C0">
            <w:pPr>
              <w:spacing w:after="0" w:line="240" w:lineRule="auto"/>
              <w:rPr>
                <w:rFonts w:ascii="Times New Roman" w:hAnsi="Times New Roman" w:cs="Times New Roman"/>
              </w:rPr>
            </w:pPr>
            <w:r w:rsidRPr="00CA4E59">
              <w:rPr>
                <w:rFonts w:ascii="Times New Roman" w:hAnsi="Times New Roman" w:cs="Times New Roman"/>
                <w:u w:val="single"/>
              </w:rPr>
              <w:t>HSW1</w:t>
            </w:r>
            <w:r w:rsidRPr="00CA4E59">
              <w:rPr>
                <w:rFonts w:ascii="Times New Roman" w:hAnsi="Times New Roman" w:cs="Times New Roman"/>
              </w:rPr>
              <w:t>: Identifies and articulates all aspects of relationships, resources and programs that provide physical and emotional safety to SAY</w:t>
            </w:r>
            <w:r w:rsidRPr="00CA4E59">
              <w:rPr>
                <w:rFonts w:ascii="Times New Roman" w:hAnsi="Times New Roman" w:cs="Times New Roman"/>
              </w:rPr>
              <w:t>,</w:t>
            </w:r>
          </w:p>
          <w:p w14:paraId="1D1D2304" w14:textId="19AB18C3" w:rsidR="00CA4E59" w:rsidRPr="00CA4E59" w:rsidRDefault="002215C0" w:rsidP="002215C0">
            <w:pPr>
              <w:spacing w:after="0" w:line="240" w:lineRule="auto"/>
              <w:rPr>
                <w:rFonts w:ascii="Times New Roman" w:hAnsi="Times New Roman" w:cs="Times New Roman"/>
              </w:rPr>
            </w:pPr>
            <w:r w:rsidRPr="00CA4E59">
              <w:rPr>
                <w:rFonts w:ascii="Times New Roman" w:hAnsi="Times New Roman" w:cs="Times New Roman"/>
                <w:u w:val="single"/>
              </w:rPr>
              <w:t>HSW2</w:t>
            </w:r>
            <w:r w:rsidR="00CA4E59" w:rsidRPr="00CA4E59">
              <w:rPr>
                <w:rFonts w:ascii="Times New Roman" w:hAnsi="Times New Roman" w:cs="Times New Roman"/>
              </w:rPr>
              <w:t xml:space="preserve">: </w:t>
            </w:r>
            <w:r w:rsidR="00CA4E59" w:rsidRPr="00CA4E59">
              <w:rPr>
                <w:rFonts w:ascii="Times New Roman" w:hAnsi="Times New Roman" w:cs="Times New Roman"/>
              </w:rPr>
              <w:t>Develops programing strategies base on current standards, regulations, and guidelines that provide physical, emotional, and environmental safety to SAY</w:t>
            </w:r>
            <w:r w:rsidRPr="00CA4E59">
              <w:rPr>
                <w:rFonts w:ascii="Times New Roman" w:hAnsi="Times New Roman" w:cs="Times New Roman"/>
              </w:rPr>
              <w:t xml:space="preserve">, </w:t>
            </w:r>
          </w:p>
          <w:p w14:paraId="68E421FC" w14:textId="0164F013" w:rsidR="00CA4E59" w:rsidRPr="00CA4E59" w:rsidRDefault="002215C0" w:rsidP="002215C0">
            <w:pPr>
              <w:spacing w:after="0" w:line="240" w:lineRule="auto"/>
              <w:rPr>
                <w:rFonts w:ascii="Times New Roman" w:hAnsi="Times New Roman" w:cs="Times New Roman"/>
              </w:rPr>
            </w:pPr>
            <w:r w:rsidRPr="00CA4E59">
              <w:rPr>
                <w:rFonts w:ascii="Times New Roman" w:hAnsi="Times New Roman" w:cs="Times New Roman"/>
                <w:u w:val="single"/>
              </w:rPr>
              <w:t>HSW3</w:t>
            </w:r>
            <w:r w:rsidR="00CA4E59" w:rsidRPr="00CA4E59">
              <w:rPr>
                <w:rFonts w:ascii="Times New Roman" w:hAnsi="Times New Roman" w:cs="Times New Roman"/>
              </w:rPr>
              <w:t xml:space="preserve">: </w:t>
            </w:r>
            <w:r w:rsidR="00CA4E59" w:rsidRPr="00CA4E59">
              <w:rPr>
                <w:rFonts w:ascii="Times New Roman" w:hAnsi="Times New Roman" w:cs="Times New Roman"/>
              </w:rPr>
              <w:t>Demonstrates and describes practices that support equality and social justice celebrating racial, ethnic, religious, class, ability, sexuality, and gender diversity for SAY</w:t>
            </w:r>
            <w:r w:rsidRPr="00CA4E59">
              <w:rPr>
                <w:rFonts w:ascii="Times New Roman" w:hAnsi="Times New Roman" w:cs="Times New Roman"/>
              </w:rPr>
              <w:t xml:space="preserve">, </w:t>
            </w:r>
          </w:p>
          <w:p w14:paraId="37B7192B" w14:textId="7978C117" w:rsidR="00CA4E59" w:rsidRPr="00CA4E59" w:rsidRDefault="00CA4E59" w:rsidP="002215C0">
            <w:pPr>
              <w:spacing w:after="0" w:line="240" w:lineRule="auto"/>
              <w:rPr>
                <w:rFonts w:ascii="Times New Roman" w:hAnsi="Times New Roman" w:cs="Times New Roman"/>
              </w:rPr>
            </w:pPr>
            <w:r w:rsidRPr="00CA4E59">
              <w:rPr>
                <w:rFonts w:ascii="Times New Roman" w:hAnsi="Times New Roman" w:cs="Times New Roman"/>
                <w:u w:val="single"/>
              </w:rPr>
              <w:t>HSW</w:t>
            </w:r>
            <w:r>
              <w:rPr>
                <w:rFonts w:ascii="Times New Roman" w:hAnsi="Times New Roman" w:cs="Times New Roman"/>
                <w:u w:val="single"/>
              </w:rPr>
              <w:t>4</w:t>
            </w:r>
            <w:r w:rsidRPr="00CA4E59">
              <w:rPr>
                <w:rFonts w:ascii="Times New Roman" w:hAnsi="Times New Roman" w:cs="Times New Roman"/>
              </w:rPr>
              <w:t xml:space="preserve">: </w:t>
            </w:r>
            <w:r w:rsidRPr="00CA4E59">
              <w:rPr>
                <w:rFonts w:ascii="Times New Roman" w:hAnsi="Times New Roman" w:cs="Times New Roman"/>
              </w:rPr>
              <w:t>Identifies accurate, age-appropriate information and implements strategies to promote health and well-being in SAY</w:t>
            </w:r>
            <w:r w:rsidR="002215C0" w:rsidRPr="00CA4E59">
              <w:rPr>
                <w:rFonts w:ascii="Times New Roman" w:hAnsi="Times New Roman" w:cs="Times New Roman"/>
              </w:rPr>
              <w:t xml:space="preserve">, </w:t>
            </w:r>
          </w:p>
          <w:p w14:paraId="5A235E35" w14:textId="24F382CF" w:rsidR="00CA4E59" w:rsidRPr="00CA4E59" w:rsidRDefault="00CA4E59" w:rsidP="002215C0">
            <w:pPr>
              <w:spacing w:after="0" w:line="240" w:lineRule="auto"/>
              <w:rPr>
                <w:rFonts w:ascii="Times New Roman" w:hAnsi="Times New Roman" w:cs="Times New Roman"/>
              </w:rPr>
            </w:pPr>
            <w:r>
              <w:rPr>
                <w:rFonts w:ascii="Times New Roman" w:hAnsi="Times New Roman" w:cs="Times New Roman"/>
                <w:u w:val="single"/>
              </w:rPr>
              <w:t>HSW5</w:t>
            </w:r>
            <w:r w:rsidRPr="00CA4E59">
              <w:rPr>
                <w:rFonts w:ascii="Times New Roman" w:hAnsi="Times New Roman" w:cs="Times New Roman"/>
              </w:rPr>
              <w:t xml:space="preserve">: </w:t>
            </w:r>
            <w:r w:rsidRPr="00CA4E59">
              <w:rPr>
                <w:rFonts w:ascii="Times New Roman" w:hAnsi="Times New Roman" w:cs="Times New Roman"/>
              </w:rPr>
              <w:t>Develops strategies supporting SAY in developing healthy relationships and making healthy and responsible decisions</w:t>
            </w:r>
            <w:r w:rsidR="002215C0" w:rsidRPr="00CA4E59">
              <w:rPr>
                <w:rFonts w:ascii="Times New Roman" w:hAnsi="Times New Roman" w:cs="Times New Roman"/>
              </w:rPr>
              <w:t xml:space="preserve">, </w:t>
            </w:r>
          </w:p>
          <w:p w14:paraId="70D40D1F" w14:textId="331C305F" w:rsidR="00CA4E59" w:rsidRPr="00CA4E59" w:rsidRDefault="00CA4E59" w:rsidP="002215C0">
            <w:pPr>
              <w:spacing w:after="0" w:line="240" w:lineRule="auto"/>
              <w:rPr>
                <w:rFonts w:ascii="Times New Roman" w:hAnsi="Times New Roman" w:cs="Times New Roman"/>
              </w:rPr>
            </w:pPr>
            <w:r>
              <w:rPr>
                <w:rFonts w:ascii="Times New Roman" w:hAnsi="Times New Roman" w:cs="Times New Roman"/>
                <w:u w:val="single"/>
              </w:rPr>
              <w:t>HSW6</w:t>
            </w:r>
            <w:r w:rsidRPr="00CA4E59">
              <w:rPr>
                <w:rFonts w:ascii="Times New Roman" w:hAnsi="Times New Roman" w:cs="Times New Roman"/>
              </w:rPr>
              <w:t xml:space="preserve">: </w:t>
            </w:r>
            <w:r w:rsidRPr="00CA4E59">
              <w:rPr>
                <w:rFonts w:ascii="Times New Roman" w:hAnsi="Times New Roman" w:cs="Times New Roman"/>
              </w:rPr>
              <w:t>Creates learning opportunities that reflect the building blocks of positive identity and how to maximize potential in SAY</w:t>
            </w:r>
            <w:r w:rsidR="002215C0" w:rsidRPr="00CA4E59">
              <w:rPr>
                <w:rFonts w:ascii="Times New Roman" w:hAnsi="Times New Roman" w:cs="Times New Roman"/>
              </w:rPr>
              <w:t xml:space="preserve">, </w:t>
            </w:r>
          </w:p>
          <w:p w14:paraId="257BA415" w14:textId="24F5C208" w:rsidR="00CA4E59" w:rsidRPr="00CA4E59" w:rsidRDefault="00CA4E59" w:rsidP="002215C0">
            <w:pPr>
              <w:spacing w:after="0" w:line="240" w:lineRule="auto"/>
              <w:rPr>
                <w:rFonts w:ascii="Times New Roman" w:hAnsi="Times New Roman" w:cs="Times New Roman"/>
              </w:rPr>
            </w:pPr>
            <w:r>
              <w:rPr>
                <w:rFonts w:ascii="Times New Roman" w:hAnsi="Times New Roman" w:cs="Times New Roman"/>
                <w:u w:val="single"/>
              </w:rPr>
              <w:t>HSW7</w:t>
            </w:r>
            <w:r w:rsidRPr="00CA4E59">
              <w:rPr>
                <w:rFonts w:ascii="Times New Roman" w:hAnsi="Times New Roman" w:cs="Times New Roman"/>
              </w:rPr>
              <w:t xml:space="preserve">: </w:t>
            </w:r>
            <w:r w:rsidRPr="00CA4E59">
              <w:rPr>
                <w:rFonts w:ascii="Times New Roman" w:hAnsi="Times New Roman" w:cs="Times New Roman"/>
              </w:rPr>
              <w:t>Develops and implements strategies to assist SAY to express and achieve positive goals in personal relationships, families, groups, school and the world of work</w:t>
            </w:r>
            <w:r w:rsidR="002215C0" w:rsidRPr="00CA4E59">
              <w:rPr>
                <w:rFonts w:ascii="Times New Roman" w:hAnsi="Times New Roman" w:cs="Times New Roman"/>
              </w:rPr>
              <w:t xml:space="preserve">, </w:t>
            </w:r>
          </w:p>
          <w:p w14:paraId="02717A40" w14:textId="2677FD55" w:rsidR="002215C0" w:rsidRPr="00611C3B" w:rsidRDefault="00CA4E59" w:rsidP="002215C0">
            <w:pPr>
              <w:spacing w:after="0" w:line="240" w:lineRule="auto"/>
              <w:rPr>
                <w:rFonts w:ascii="Times New Roman" w:hAnsi="Times New Roman" w:cs="Times New Roman"/>
              </w:rPr>
            </w:pPr>
            <w:r>
              <w:rPr>
                <w:rFonts w:ascii="Times New Roman" w:hAnsi="Times New Roman" w:cs="Times New Roman"/>
                <w:u w:val="single"/>
              </w:rPr>
              <w:t>HSW8</w:t>
            </w:r>
            <w:r w:rsidRPr="00CA4E59">
              <w:rPr>
                <w:rFonts w:ascii="Times New Roman" w:hAnsi="Times New Roman" w:cs="Times New Roman"/>
              </w:rPr>
              <w:t xml:space="preserve">: </w:t>
            </w:r>
            <w:r w:rsidRPr="00CA4E59">
              <w:rPr>
                <w:rFonts w:ascii="Times New Roman" w:hAnsi="Times New Roman" w:cs="Times New Roman"/>
              </w:rPr>
              <w:t>Identifies practices that support positive SAY interactions with interactive media. to organize information to make decisions and act</w:t>
            </w:r>
            <w:r w:rsidRPr="00CA4E59">
              <w:rPr>
                <w:rFonts w:ascii="Times New Roman" w:hAnsi="Times New Roman" w:cs="Times New Roman"/>
              </w:rPr>
              <w:t>.</w:t>
            </w:r>
          </w:p>
        </w:tc>
      </w:tr>
      <w:tr w:rsidR="00CA4E59" w:rsidRPr="00611C3B" w14:paraId="1015FCD3" w14:textId="77777777" w:rsidTr="00CA4E59">
        <w:trPr>
          <w:trHeight w:val="233"/>
        </w:trPr>
        <w:tc>
          <w:tcPr>
            <w:tcW w:w="1908" w:type="dxa"/>
            <w:shd w:val="clear" w:color="auto" w:fill="auto"/>
          </w:tcPr>
          <w:p w14:paraId="78266BBA" w14:textId="77777777" w:rsidR="002215C0" w:rsidRPr="007A6BFC" w:rsidRDefault="002215C0" w:rsidP="00647D64">
            <w:pPr>
              <w:spacing w:after="0" w:line="240" w:lineRule="auto"/>
              <w:jc w:val="center"/>
              <w:rPr>
                <w:rFonts w:ascii="Times New Roman" w:hAnsi="Times New Roman" w:cs="Times New Roman"/>
                <w:b/>
                <w:sz w:val="20"/>
                <w:szCs w:val="20"/>
              </w:rPr>
            </w:pPr>
            <w:r w:rsidRPr="007A6BFC">
              <w:rPr>
                <w:rFonts w:ascii="Times New Roman" w:eastAsia="Times" w:hAnsi="Times New Roman" w:cs="Times New Roman"/>
                <w:b/>
                <w:bCs/>
                <w:sz w:val="20"/>
                <w:szCs w:val="20"/>
              </w:rPr>
              <w:t>Original Gateways SAYD Benchmarks</w:t>
            </w:r>
          </w:p>
        </w:tc>
        <w:tc>
          <w:tcPr>
            <w:tcW w:w="12690" w:type="dxa"/>
            <w:shd w:val="clear" w:color="auto" w:fill="auto"/>
          </w:tcPr>
          <w:p w14:paraId="74FFB029" w14:textId="5C9672F0" w:rsidR="002215C0" w:rsidRPr="00611C3B" w:rsidRDefault="002215C0" w:rsidP="002215C0">
            <w:pPr>
              <w:spacing w:after="0" w:line="240" w:lineRule="auto"/>
              <w:ind w:hanging="3"/>
              <w:rPr>
                <w:rFonts w:ascii="Times New Roman" w:hAnsi="Times New Roman" w:cs="Times New Roman"/>
                <w:sz w:val="16"/>
                <w:szCs w:val="16"/>
              </w:rPr>
            </w:pPr>
            <w:r w:rsidRPr="004603BD">
              <w:rPr>
                <w:rFonts w:ascii="Times New Roman" w:hAnsi="Times New Roman" w:cs="Times New Roman"/>
                <w:sz w:val="16"/>
                <w:szCs w:val="16"/>
              </w:rPr>
              <w:t>2-4A20, 2-4A21, 2-4B1, 2-4B2, 2-4B3, 2-4B4, 2-4B5, 2-4B8, 2-4B9</w:t>
            </w:r>
            <w:r>
              <w:rPr>
                <w:rFonts w:ascii="Times New Roman" w:hAnsi="Times New Roman" w:cs="Times New Roman"/>
                <w:sz w:val="16"/>
                <w:szCs w:val="16"/>
              </w:rPr>
              <w:t xml:space="preserve">, </w:t>
            </w:r>
            <w:r w:rsidRPr="004603BD">
              <w:rPr>
                <w:rFonts w:ascii="Times New Roman" w:hAnsi="Times New Roman" w:cs="Times New Roman"/>
                <w:sz w:val="16"/>
                <w:szCs w:val="16"/>
              </w:rPr>
              <w:t>2-4B10, 2-4B13, 2-4B14, 2-4B15, 2-4B16, 2-4B17, 2-4B18, 2-4B19, 2-4B21, 2-4B22</w:t>
            </w:r>
            <w:r>
              <w:rPr>
                <w:rFonts w:ascii="Times New Roman" w:hAnsi="Times New Roman" w:cs="Times New Roman"/>
                <w:sz w:val="16"/>
                <w:szCs w:val="16"/>
              </w:rPr>
              <w:t xml:space="preserve">, </w:t>
            </w:r>
            <w:r w:rsidRPr="004603BD">
              <w:rPr>
                <w:rFonts w:ascii="Times New Roman" w:hAnsi="Times New Roman" w:cs="Times New Roman"/>
                <w:sz w:val="16"/>
                <w:szCs w:val="16"/>
              </w:rPr>
              <w:t>2-4B23, 2-4B27, 2-4B29, 2-4B30, 2-4B31, 2-4B34</w:t>
            </w:r>
            <w:r>
              <w:rPr>
                <w:rFonts w:ascii="Times New Roman" w:hAnsi="Times New Roman" w:cs="Times New Roman"/>
                <w:sz w:val="16"/>
                <w:szCs w:val="16"/>
              </w:rPr>
              <w:t xml:space="preserve">, </w:t>
            </w:r>
            <w:r w:rsidRPr="004603BD">
              <w:rPr>
                <w:rFonts w:ascii="Times New Roman" w:hAnsi="Times New Roman" w:cs="Times New Roman"/>
                <w:sz w:val="16"/>
                <w:szCs w:val="16"/>
              </w:rPr>
              <w:t>2-4B36, 2-4B37, 2-4B41, 2-4B43, 2-4B45</w:t>
            </w:r>
            <w:r>
              <w:rPr>
                <w:rFonts w:ascii="Times New Roman" w:hAnsi="Times New Roman" w:cs="Times New Roman"/>
                <w:sz w:val="16"/>
                <w:szCs w:val="16"/>
              </w:rPr>
              <w:t xml:space="preserve">, </w:t>
            </w:r>
            <w:r w:rsidRPr="004603BD">
              <w:rPr>
                <w:rFonts w:ascii="Times New Roman" w:hAnsi="Times New Roman" w:cs="Times New Roman"/>
                <w:sz w:val="16"/>
                <w:szCs w:val="16"/>
              </w:rPr>
              <w:t>2-4B48, 2-4B50</w:t>
            </w:r>
            <w:r>
              <w:rPr>
                <w:rFonts w:ascii="Times New Roman" w:hAnsi="Times New Roman" w:cs="Times New Roman"/>
                <w:sz w:val="16"/>
                <w:szCs w:val="16"/>
              </w:rPr>
              <w:t>, 2-4E7</w:t>
            </w:r>
            <w:r w:rsidRPr="004603BD">
              <w:rPr>
                <w:rFonts w:ascii="Times New Roman" w:hAnsi="Times New Roman" w:cs="Times New Roman"/>
                <w:sz w:val="16"/>
                <w:szCs w:val="16"/>
              </w:rPr>
              <w:t>, 5B1</w:t>
            </w:r>
            <w:r>
              <w:rPr>
                <w:rFonts w:ascii="Times New Roman" w:hAnsi="Times New Roman" w:cs="Times New Roman"/>
                <w:sz w:val="16"/>
                <w:szCs w:val="16"/>
              </w:rPr>
              <w:t xml:space="preserve">, </w:t>
            </w:r>
            <w:r w:rsidRPr="004603BD">
              <w:rPr>
                <w:rFonts w:ascii="Times New Roman" w:hAnsi="Times New Roman" w:cs="Times New Roman"/>
                <w:sz w:val="16"/>
                <w:szCs w:val="16"/>
              </w:rPr>
              <w:t>5B2</w:t>
            </w:r>
            <w:r>
              <w:rPr>
                <w:rFonts w:ascii="Times New Roman" w:hAnsi="Times New Roman" w:cs="Times New Roman"/>
                <w:sz w:val="16"/>
                <w:szCs w:val="16"/>
              </w:rPr>
              <w:t xml:space="preserve">, </w:t>
            </w:r>
            <w:r w:rsidRPr="004603BD">
              <w:rPr>
                <w:rFonts w:ascii="Times New Roman" w:hAnsi="Times New Roman" w:cs="Times New Roman"/>
                <w:sz w:val="16"/>
                <w:szCs w:val="16"/>
              </w:rPr>
              <w:t>5B43</w:t>
            </w:r>
          </w:p>
        </w:tc>
      </w:tr>
      <w:tr w:rsidR="00CA4E59" w:rsidRPr="00611C3B" w14:paraId="347C8F34" w14:textId="77777777" w:rsidTr="00CA4E59">
        <w:trPr>
          <w:trHeight w:val="64"/>
        </w:trPr>
        <w:tc>
          <w:tcPr>
            <w:tcW w:w="1908" w:type="dxa"/>
            <w:shd w:val="clear" w:color="auto" w:fill="auto"/>
          </w:tcPr>
          <w:p w14:paraId="084FE9F6" w14:textId="7F68E5E7" w:rsidR="00825219" w:rsidRPr="007A6BFC" w:rsidRDefault="00825219" w:rsidP="00647D64">
            <w:pPr>
              <w:spacing w:after="0" w:line="240" w:lineRule="auto"/>
              <w:jc w:val="center"/>
              <w:rPr>
                <w:rFonts w:ascii="Times New Roman" w:eastAsia="Times" w:hAnsi="Times New Roman" w:cs="Times New Roman"/>
                <w:b/>
                <w:bCs/>
                <w:sz w:val="20"/>
                <w:szCs w:val="20"/>
              </w:rPr>
            </w:pPr>
            <w:r w:rsidRPr="007A6BFC">
              <w:rPr>
                <w:rFonts w:ascii="Times New Roman" w:eastAsia="Times" w:hAnsi="Times New Roman" w:cs="Times New Roman"/>
                <w:b/>
                <w:bCs/>
                <w:sz w:val="20"/>
                <w:szCs w:val="20"/>
              </w:rPr>
              <w:t>IPTS</w:t>
            </w:r>
          </w:p>
        </w:tc>
        <w:tc>
          <w:tcPr>
            <w:tcW w:w="12690" w:type="dxa"/>
            <w:shd w:val="clear" w:color="auto" w:fill="auto"/>
          </w:tcPr>
          <w:p w14:paraId="7CCF36F7" w14:textId="67D48EE2" w:rsidR="00825219" w:rsidRPr="004603BD" w:rsidRDefault="00825219" w:rsidP="002215C0">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1A, </w:t>
            </w:r>
            <w:r>
              <w:rPr>
                <w:rFonts w:ascii="Times New Roman" w:hAnsi="Times New Roman" w:cs="Times New Roman"/>
                <w:sz w:val="16"/>
                <w:szCs w:val="16"/>
              </w:rPr>
              <w:t xml:space="preserve">1G, 1L, </w:t>
            </w:r>
            <w:r w:rsidRPr="00A849DD">
              <w:rPr>
                <w:rFonts w:ascii="Times New Roman" w:hAnsi="Times New Roman" w:cs="Times New Roman"/>
                <w:sz w:val="16"/>
                <w:szCs w:val="16"/>
              </w:rPr>
              <w:t xml:space="preserve">2A, 2C, </w:t>
            </w:r>
            <w:r>
              <w:rPr>
                <w:rFonts w:ascii="Times New Roman" w:hAnsi="Times New Roman" w:cs="Times New Roman"/>
                <w:sz w:val="16"/>
                <w:szCs w:val="16"/>
              </w:rPr>
              <w:t xml:space="preserve">2G, 2H, </w:t>
            </w:r>
            <w:r w:rsidRPr="00A849DD">
              <w:rPr>
                <w:rFonts w:ascii="Times New Roman" w:hAnsi="Times New Roman" w:cs="Times New Roman"/>
                <w:sz w:val="16"/>
                <w:szCs w:val="16"/>
              </w:rPr>
              <w:t>3A,</w:t>
            </w:r>
            <w:r>
              <w:rPr>
                <w:rFonts w:ascii="Times New Roman" w:hAnsi="Times New Roman" w:cs="Times New Roman"/>
                <w:sz w:val="16"/>
                <w:szCs w:val="16"/>
              </w:rPr>
              <w:t xml:space="preserve"> 3E, 3G,</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3J, 3L, 3N, 4C, 4F, 4I, 4J, 4K, 4N, </w:t>
            </w:r>
            <w:r w:rsidRPr="00A849DD">
              <w:rPr>
                <w:rFonts w:ascii="Times New Roman" w:hAnsi="Times New Roman" w:cs="Times New Roman"/>
                <w:sz w:val="16"/>
                <w:szCs w:val="16"/>
              </w:rPr>
              <w:t xml:space="preserve">4Q, </w:t>
            </w:r>
            <w:r>
              <w:rPr>
                <w:rFonts w:ascii="Times New Roman" w:hAnsi="Times New Roman" w:cs="Times New Roman"/>
                <w:sz w:val="16"/>
                <w:szCs w:val="16"/>
              </w:rPr>
              <w:t xml:space="preserve">5D, 5H, </w:t>
            </w:r>
            <w:r w:rsidRPr="00A849DD">
              <w:rPr>
                <w:rFonts w:ascii="Times New Roman" w:hAnsi="Times New Roman" w:cs="Times New Roman"/>
                <w:sz w:val="16"/>
                <w:szCs w:val="16"/>
              </w:rPr>
              <w:t xml:space="preserve">5G, </w:t>
            </w:r>
            <w:r>
              <w:rPr>
                <w:rFonts w:ascii="Times New Roman" w:hAnsi="Times New Roman" w:cs="Times New Roman"/>
                <w:sz w:val="16"/>
                <w:szCs w:val="16"/>
              </w:rPr>
              <w:t xml:space="preserve">5K, 5L, 5N, 5R, 6G, 7G, 7H, </w:t>
            </w:r>
            <w:r w:rsidRPr="00A849DD">
              <w:rPr>
                <w:rFonts w:ascii="Times New Roman" w:hAnsi="Times New Roman" w:cs="Times New Roman"/>
                <w:sz w:val="16"/>
                <w:szCs w:val="16"/>
              </w:rPr>
              <w:t xml:space="preserve">9L, </w:t>
            </w:r>
            <w:r>
              <w:rPr>
                <w:rFonts w:ascii="Times New Roman" w:hAnsi="Times New Roman" w:cs="Times New Roman"/>
                <w:sz w:val="16"/>
                <w:szCs w:val="16"/>
              </w:rPr>
              <w:t xml:space="preserve">10E, </w:t>
            </w:r>
            <w:r w:rsidRPr="00A849DD">
              <w:rPr>
                <w:rFonts w:ascii="Times New Roman" w:hAnsi="Times New Roman" w:cs="Times New Roman"/>
                <w:sz w:val="16"/>
                <w:szCs w:val="16"/>
              </w:rPr>
              <w:t xml:space="preserve">11C, 11D, </w:t>
            </w:r>
            <w:r>
              <w:rPr>
                <w:rFonts w:ascii="Times New Roman" w:hAnsi="Times New Roman" w:cs="Times New Roman"/>
                <w:sz w:val="16"/>
                <w:szCs w:val="16"/>
              </w:rPr>
              <w:t xml:space="preserve">11J, </w:t>
            </w:r>
            <w:r w:rsidRPr="00A849DD">
              <w:rPr>
                <w:rFonts w:ascii="Times New Roman" w:hAnsi="Times New Roman" w:cs="Times New Roman"/>
                <w:sz w:val="16"/>
                <w:szCs w:val="16"/>
              </w:rPr>
              <w:t>11K</w:t>
            </w:r>
          </w:p>
        </w:tc>
      </w:tr>
      <w:tr w:rsidR="00CA4E59" w:rsidRPr="00611C3B" w14:paraId="0DDEE407" w14:textId="77777777" w:rsidTr="00CA4E59">
        <w:trPr>
          <w:trHeight w:val="64"/>
        </w:trPr>
        <w:tc>
          <w:tcPr>
            <w:tcW w:w="1908" w:type="dxa"/>
            <w:shd w:val="clear" w:color="auto" w:fill="auto"/>
          </w:tcPr>
          <w:p w14:paraId="1CDC3478" w14:textId="5FDA65A1" w:rsidR="00825219" w:rsidRPr="007A6BFC" w:rsidRDefault="00825219" w:rsidP="00647D64">
            <w:pPr>
              <w:spacing w:after="0" w:line="240" w:lineRule="auto"/>
              <w:jc w:val="center"/>
              <w:rPr>
                <w:rFonts w:ascii="Times New Roman" w:eastAsia="Times" w:hAnsi="Times New Roman" w:cs="Times New Roman"/>
                <w:b/>
                <w:bCs/>
                <w:sz w:val="20"/>
                <w:szCs w:val="20"/>
              </w:rPr>
            </w:pPr>
            <w:r w:rsidRPr="007A6BFC">
              <w:rPr>
                <w:rFonts w:ascii="Times New Roman" w:eastAsia="Times" w:hAnsi="Times New Roman" w:cs="Times New Roman"/>
                <w:b/>
                <w:bCs/>
                <w:sz w:val="20"/>
                <w:szCs w:val="20"/>
              </w:rPr>
              <w:t>NAA</w:t>
            </w:r>
          </w:p>
        </w:tc>
        <w:tc>
          <w:tcPr>
            <w:tcW w:w="12690" w:type="dxa"/>
            <w:shd w:val="clear" w:color="auto" w:fill="auto"/>
          </w:tcPr>
          <w:p w14:paraId="46D5A9C6" w14:textId="12E2BEB6" w:rsidR="00825219" w:rsidRPr="004603BD" w:rsidRDefault="00825219" w:rsidP="002215C0">
            <w:pPr>
              <w:spacing w:after="0" w:line="240" w:lineRule="auto"/>
              <w:ind w:hanging="3"/>
              <w:rPr>
                <w:rFonts w:ascii="Times New Roman" w:hAnsi="Times New Roman" w:cs="Times New Roman"/>
                <w:sz w:val="16"/>
                <w:szCs w:val="16"/>
              </w:rPr>
            </w:pPr>
            <w:r w:rsidRPr="00A849DD">
              <w:rPr>
                <w:rFonts w:ascii="Times New Roman" w:hAnsi="Times New Roman" w:cs="Times New Roman"/>
                <w:sz w:val="16"/>
                <w:szCs w:val="16"/>
              </w:rPr>
              <w:t xml:space="preserve">1, 2, </w:t>
            </w:r>
            <w:r>
              <w:rPr>
                <w:rFonts w:ascii="Times New Roman" w:hAnsi="Times New Roman" w:cs="Times New Roman"/>
                <w:sz w:val="16"/>
                <w:szCs w:val="16"/>
              </w:rPr>
              <w:t xml:space="preserve">3, 4, 5, 6, 7, 10, 12, 13, </w:t>
            </w:r>
            <w:r w:rsidRPr="00A849DD">
              <w:rPr>
                <w:rFonts w:ascii="Times New Roman" w:hAnsi="Times New Roman" w:cs="Times New Roman"/>
                <w:sz w:val="16"/>
                <w:szCs w:val="16"/>
              </w:rPr>
              <w:t>1</w:t>
            </w:r>
            <w:r>
              <w:rPr>
                <w:rFonts w:ascii="Times New Roman" w:hAnsi="Times New Roman" w:cs="Times New Roman"/>
                <w:sz w:val="16"/>
                <w:szCs w:val="16"/>
              </w:rPr>
              <w:t>4, 15, 1</w:t>
            </w:r>
            <w:r w:rsidRPr="00A849DD">
              <w:rPr>
                <w:rFonts w:ascii="Times New Roman" w:hAnsi="Times New Roman" w:cs="Times New Roman"/>
                <w:sz w:val="16"/>
                <w:szCs w:val="16"/>
              </w:rPr>
              <w:t xml:space="preserve">6, </w:t>
            </w:r>
            <w:r>
              <w:rPr>
                <w:rFonts w:ascii="Times New Roman" w:hAnsi="Times New Roman" w:cs="Times New Roman"/>
                <w:sz w:val="16"/>
                <w:szCs w:val="16"/>
              </w:rPr>
              <w:t xml:space="preserve">17, </w:t>
            </w:r>
            <w:r w:rsidRPr="00A849DD">
              <w:rPr>
                <w:rFonts w:ascii="Times New Roman" w:hAnsi="Times New Roman" w:cs="Times New Roman"/>
                <w:sz w:val="16"/>
                <w:szCs w:val="16"/>
              </w:rPr>
              <w:t xml:space="preserve">18, </w:t>
            </w:r>
            <w:r>
              <w:rPr>
                <w:rFonts w:ascii="Times New Roman" w:hAnsi="Times New Roman" w:cs="Times New Roman"/>
                <w:sz w:val="16"/>
                <w:szCs w:val="16"/>
              </w:rPr>
              <w:t xml:space="preserve">19, 28, 29, </w:t>
            </w:r>
            <w:r w:rsidRPr="00A849DD">
              <w:rPr>
                <w:rFonts w:ascii="Times New Roman" w:hAnsi="Times New Roman" w:cs="Times New Roman"/>
                <w:sz w:val="16"/>
                <w:szCs w:val="16"/>
              </w:rPr>
              <w:t>30</w:t>
            </w:r>
          </w:p>
        </w:tc>
      </w:tr>
      <w:tr w:rsidR="00CA4E59" w:rsidRPr="00611C3B" w14:paraId="0C1673CF" w14:textId="77777777" w:rsidTr="00CA4E59">
        <w:trPr>
          <w:trHeight w:val="64"/>
        </w:trPr>
        <w:tc>
          <w:tcPr>
            <w:tcW w:w="1908" w:type="dxa"/>
            <w:shd w:val="clear" w:color="auto" w:fill="auto"/>
          </w:tcPr>
          <w:p w14:paraId="567C8733" w14:textId="500777AB" w:rsidR="00825219" w:rsidRPr="007A6BFC" w:rsidRDefault="00825219" w:rsidP="00647D64">
            <w:pPr>
              <w:spacing w:after="0" w:line="240" w:lineRule="auto"/>
              <w:jc w:val="center"/>
              <w:rPr>
                <w:rFonts w:ascii="Times New Roman" w:eastAsia="Times" w:hAnsi="Times New Roman" w:cs="Times New Roman"/>
                <w:b/>
                <w:bCs/>
                <w:sz w:val="20"/>
                <w:szCs w:val="20"/>
              </w:rPr>
            </w:pPr>
            <w:r w:rsidRPr="007A6BFC">
              <w:rPr>
                <w:rFonts w:ascii="Times New Roman" w:eastAsia="Times" w:hAnsi="Times New Roman" w:cs="Times New Roman"/>
                <w:b/>
                <w:bCs/>
                <w:sz w:val="20"/>
                <w:szCs w:val="20"/>
              </w:rPr>
              <w:t>COA</w:t>
            </w:r>
          </w:p>
        </w:tc>
        <w:tc>
          <w:tcPr>
            <w:tcW w:w="12690" w:type="dxa"/>
            <w:shd w:val="clear" w:color="auto" w:fill="auto"/>
          </w:tcPr>
          <w:p w14:paraId="025B8553" w14:textId="4679E634" w:rsidR="00825219" w:rsidRPr="004603BD" w:rsidRDefault="00825219" w:rsidP="00825219">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3.01-</w:t>
            </w:r>
            <w:r w:rsidRPr="00A849DD">
              <w:rPr>
                <w:rFonts w:ascii="Times New Roman" w:hAnsi="Times New Roman" w:cs="Times New Roman"/>
                <w:sz w:val="16"/>
                <w:szCs w:val="16"/>
              </w:rPr>
              <w:t xml:space="preserve">3.04, </w:t>
            </w:r>
            <w:r>
              <w:rPr>
                <w:rFonts w:ascii="Times New Roman" w:hAnsi="Times New Roman" w:cs="Times New Roman"/>
                <w:sz w:val="16"/>
                <w:szCs w:val="16"/>
              </w:rPr>
              <w:t xml:space="preserve">4.01, </w:t>
            </w:r>
            <w:r w:rsidRPr="00A849DD">
              <w:rPr>
                <w:rFonts w:ascii="Times New Roman" w:hAnsi="Times New Roman" w:cs="Times New Roman"/>
                <w:sz w:val="16"/>
                <w:szCs w:val="16"/>
              </w:rPr>
              <w:t xml:space="preserve">4.02, </w:t>
            </w:r>
            <w:r>
              <w:rPr>
                <w:rFonts w:ascii="Times New Roman" w:hAnsi="Times New Roman" w:cs="Times New Roman"/>
                <w:sz w:val="16"/>
                <w:szCs w:val="16"/>
              </w:rPr>
              <w:t>4.04-4.06</w:t>
            </w:r>
            <w:r w:rsidRPr="00A849DD">
              <w:rPr>
                <w:rFonts w:ascii="Times New Roman" w:hAnsi="Times New Roman" w:cs="Times New Roman"/>
                <w:sz w:val="16"/>
                <w:szCs w:val="16"/>
              </w:rPr>
              <w:t xml:space="preserve">, </w:t>
            </w:r>
            <w:r>
              <w:rPr>
                <w:rFonts w:ascii="Times New Roman" w:hAnsi="Times New Roman" w:cs="Times New Roman"/>
                <w:sz w:val="16"/>
                <w:szCs w:val="16"/>
              </w:rPr>
              <w:t>5.02-5.05, 5.07, 6.01, 7.01-7.04, 8.01-8.08, 9.01-9.11</w:t>
            </w:r>
            <w:r w:rsidRPr="00A849DD">
              <w:rPr>
                <w:rFonts w:ascii="Times New Roman" w:hAnsi="Times New Roman" w:cs="Times New Roman"/>
                <w:sz w:val="16"/>
                <w:szCs w:val="16"/>
              </w:rPr>
              <w:t>, 10.01, 10.03, 11.02</w:t>
            </w:r>
            <w:r>
              <w:rPr>
                <w:rFonts w:ascii="Times New Roman" w:hAnsi="Times New Roman" w:cs="Times New Roman"/>
                <w:sz w:val="16"/>
                <w:szCs w:val="16"/>
              </w:rPr>
              <w:t>, 13.01</w:t>
            </w:r>
          </w:p>
        </w:tc>
      </w:tr>
      <w:tr w:rsidR="00CA4E59" w:rsidRPr="00611C3B" w14:paraId="1095869A" w14:textId="77777777" w:rsidTr="00CA4E59">
        <w:trPr>
          <w:trHeight w:val="64"/>
        </w:trPr>
        <w:tc>
          <w:tcPr>
            <w:tcW w:w="1908" w:type="dxa"/>
            <w:shd w:val="clear" w:color="auto" w:fill="auto"/>
          </w:tcPr>
          <w:p w14:paraId="2998F4CD" w14:textId="5068CC92" w:rsidR="00825219" w:rsidRPr="007A6BFC" w:rsidRDefault="00825219" w:rsidP="00647D64">
            <w:pPr>
              <w:spacing w:after="0" w:line="240" w:lineRule="auto"/>
              <w:jc w:val="center"/>
              <w:rPr>
                <w:rFonts w:ascii="Times New Roman" w:eastAsia="Times" w:hAnsi="Times New Roman" w:cs="Times New Roman"/>
                <w:b/>
                <w:bCs/>
                <w:sz w:val="20"/>
                <w:szCs w:val="20"/>
              </w:rPr>
            </w:pPr>
            <w:r w:rsidRPr="007A6BFC">
              <w:rPr>
                <w:rFonts w:ascii="Times New Roman" w:eastAsia="Times" w:hAnsi="Times New Roman" w:cs="Times New Roman"/>
                <w:b/>
                <w:bCs/>
                <w:sz w:val="20"/>
                <w:szCs w:val="20"/>
              </w:rPr>
              <w:t>ACT Now</w:t>
            </w:r>
          </w:p>
        </w:tc>
        <w:tc>
          <w:tcPr>
            <w:tcW w:w="12690" w:type="dxa"/>
            <w:shd w:val="clear" w:color="auto" w:fill="auto"/>
          </w:tcPr>
          <w:p w14:paraId="6BF42753" w14:textId="4F1BC211" w:rsidR="00825219" w:rsidRPr="004603BD" w:rsidRDefault="00825219" w:rsidP="00825219">
            <w:pPr>
              <w:spacing w:after="0" w:line="240" w:lineRule="auto"/>
              <w:ind w:hanging="3"/>
              <w:rPr>
                <w:rFonts w:ascii="Times New Roman" w:hAnsi="Times New Roman" w:cs="Times New Roman"/>
                <w:sz w:val="16"/>
                <w:szCs w:val="16"/>
              </w:rPr>
            </w:pPr>
            <w:r>
              <w:rPr>
                <w:rFonts w:ascii="Times New Roman" w:hAnsi="Times New Roman" w:cs="Times New Roman"/>
                <w:sz w:val="16"/>
                <w:szCs w:val="16"/>
              </w:rPr>
              <w:t xml:space="preserve">1.1, 1.2, 1.4, </w:t>
            </w:r>
            <w:r w:rsidRPr="00A849DD">
              <w:rPr>
                <w:rFonts w:ascii="Times New Roman" w:hAnsi="Times New Roman" w:cs="Times New Roman"/>
                <w:sz w:val="16"/>
                <w:szCs w:val="16"/>
              </w:rPr>
              <w:t xml:space="preserve">1.5, </w:t>
            </w:r>
            <w:r>
              <w:rPr>
                <w:rFonts w:ascii="Times New Roman" w:hAnsi="Times New Roman" w:cs="Times New Roman"/>
                <w:sz w:val="16"/>
                <w:szCs w:val="16"/>
              </w:rPr>
              <w:t>3.1-3.8, 4.1-4.6, 5.1-5.7</w:t>
            </w:r>
            <w:r w:rsidRPr="00A849DD">
              <w:rPr>
                <w:rFonts w:ascii="Times New Roman" w:hAnsi="Times New Roman" w:cs="Times New Roman"/>
                <w:sz w:val="16"/>
                <w:szCs w:val="16"/>
              </w:rPr>
              <w:t>, 10.</w:t>
            </w:r>
            <w:r>
              <w:rPr>
                <w:rFonts w:ascii="Times New Roman" w:hAnsi="Times New Roman" w:cs="Times New Roman"/>
                <w:sz w:val="16"/>
                <w:szCs w:val="16"/>
              </w:rPr>
              <w:t>1, 10.2, 10.4, 16.2, 17.6, 18.1-18.6</w:t>
            </w:r>
            <w:r w:rsidRPr="00A849DD">
              <w:rPr>
                <w:rFonts w:ascii="Times New Roman" w:hAnsi="Times New Roman" w:cs="Times New Roman"/>
                <w:sz w:val="16"/>
                <w:szCs w:val="16"/>
              </w:rPr>
              <w:t xml:space="preserve">, </w:t>
            </w:r>
            <w:r>
              <w:rPr>
                <w:rFonts w:ascii="Times New Roman" w:hAnsi="Times New Roman" w:cs="Times New Roman"/>
                <w:sz w:val="16"/>
                <w:szCs w:val="16"/>
              </w:rPr>
              <w:t xml:space="preserve">19.1, 19.2, 20.1-20.4, 21.1, 21.2, </w:t>
            </w:r>
            <w:r w:rsidRPr="00A849DD">
              <w:rPr>
                <w:rFonts w:ascii="Times New Roman" w:hAnsi="Times New Roman" w:cs="Times New Roman"/>
                <w:sz w:val="16"/>
                <w:szCs w:val="16"/>
              </w:rPr>
              <w:t xml:space="preserve">22.1-22.4, </w:t>
            </w:r>
            <w:r>
              <w:rPr>
                <w:rFonts w:ascii="Times New Roman" w:hAnsi="Times New Roman" w:cs="Times New Roman"/>
                <w:sz w:val="16"/>
                <w:szCs w:val="16"/>
              </w:rPr>
              <w:t xml:space="preserve">23.1-23.4, </w:t>
            </w:r>
            <w:r w:rsidRPr="00A849DD">
              <w:rPr>
                <w:rFonts w:ascii="Times New Roman" w:hAnsi="Times New Roman" w:cs="Times New Roman"/>
                <w:sz w:val="16"/>
                <w:szCs w:val="16"/>
              </w:rPr>
              <w:t xml:space="preserve">24.1-24.10, 25.1-25.5, </w:t>
            </w:r>
            <w:r>
              <w:rPr>
                <w:rFonts w:ascii="Times New Roman" w:hAnsi="Times New Roman" w:cs="Times New Roman"/>
                <w:sz w:val="16"/>
                <w:szCs w:val="16"/>
              </w:rPr>
              <w:t xml:space="preserve">26.1-26.3, 27.1-27.4, </w:t>
            </w:r>
            <w:r w:rsidRPr="00A849DD">
              <w:rPr>
                <w:rFonts w:ascii="Times New Roman" w:hAnsi="Times New Roman" w:cs="Times New Roman"/>
                <w:sz w:val="16"/>
                <w:szCs w:val="16"/>
              </w:rPr>
              <w:t xml:space="preserve">28.1, </w:t>
            </w:r>
            <w:r>
              <w:rPr>
                <w:rFonts w:ascii="Times New Roman" w:hAnsi="Times New Roman" w:cs="Times New Roman"/>
                <w:sz w:val="16"/>
                <w:szCs w:val="16"/>
              </w:rPr>
              <w:t xml:space="preserve">28.2, 29.1-29.3, </w:t>
            </w:r>
            <w:r w:rsidRPr="00A849DD">
              <w:rPr>
                <w:rFonts w:ascii="Times New Roman" w:hAnsi="Times New Roman" w:cs="Times New Roman"/>
                <w:sz w:val="16"/>
                <w:szCs w:val="16"/>
              </w:rPr>
              <w:t>30.2</w:t>
            </w:r>
          </w:p>
        </w:tc>
      </w:tr>
    </w:tbl>
    <w:p w14:paraId="3690DBBB" w14:textId="77777777" w:rsidR="002215C0" w:rsidRPr="00611C3B" w:rsidRDefault="002215C0" w:rsidP="002215C0">
      <w:pPr>
        <w:spacing w:after="0" w:line="240" w:lineRule="auto"/>
        <w:rPr>
          <w:rFonts w:ascii="Times New Roman" w:hAnsi="Times New Roman" w:cs="Times New Roman"/>
        </w:rPr>
      </w:pPr>
    </w:p>
    <w:p w14:paraId="6E4A6DCC" w14:textId="77777777" w:rsidR="002215C0" w:rsidRPr="00611C3B" w:rsidRDefault="002215C0" w:rsidP="002215C0">
      <w:pPr>
        <w:spacing w:after="0" w:line="240" w:lineRule="auto"/>
        <w:jc w:val="center"/>
        <w:rPr>
          <w:rFonts w:ascii="Times New Roman" w:hAnsi="Times New Roman" w:cs="Times New Roman"/>
          <w:b/>
          <w:color w:val="000000"/>
        </w:rPr>
      </w:pPr>
      <w:r w:rsidRPr="00611C3B">
        <w:rPr>
          <w:rFonts w:ascii="Times New Roman" w:hAnsi="Times New Roman" w:cs="Times New Roman"/>
          <w:b/>
          <w:color w:val="000000"/>
        </w:rPr>
        <w:t>Assessment Guidelines</w:t>
      </w:r>
    </w:p>
    <w:p w14:paraId="38631549" w14:textId="77777777" w:rsidR="002215C0" w:rsidRPr="00725001" w:rsidRDefault="002215C0" w:rsidP="002215C0">
      <w:pPr>
        <w:spacing w:after="0" w:line="240" w:lineRule="auto"/>
        <w:rPr>
          <w:rFonts w:ascii="Times New Roman" w:hAnsi="Times New Roman" w:cs="Times New Roman"/>
        </w:rPr>
      </w:pPr>
      <w:r w:rsidRPr="00611C3B">
        <w:rPr>
          <w:rFonts w:ascii="Times New Roman" w:hAnsi="Times New Roman" w:cs="Times New Roman"/>
        </w:rPr>
        <w:t> </w:t>
      </w:r>
    </w:p>
    <w:p w14:paraId="6E6C2A8C" w14:textId="49C96BE5" w:rsidR="00BC2837" w:rsidRPr="00AD5516" w:rsidRDefault="001412F1" w:rsidP="001412F1">
      <w:pPr>
        <w:rPr>
          <w:rFonts w:ascii="Times" w:eastAsia="Times" w:hAnsi="Times" w:cs="Times"/>
        </w:rPr>
      </w:pPr>
      <w:r w:rsidRPr="00AD5516">
        <w:rPr>
          <w:rFonts w:ascii="Times" w:eastAsia="Times" w:hAnsi="Times" w:cs="Times"/>
        </w:rPr>
        <w:t>Establishing healthy, safe environments for school-age and youth is an essential part of the professional’s role. These environments are a critical component of support children’s development and learning in each area, as well as their well-being.  In this assessment, you will develop a handbook for a school-age and youth program that outlines healthy and safe practices, as well as strategies the program includes that are supportive of well-being.</w:t>
      </w:r>
    </w:p>
    <w:p w14:paraId="4F3D02C3" w14:textId="787335C2" w:rsidR="001412F1" w:rsidRPr="00AD5516" w:rsidRDefault="001412F1" w:rsidP="00FE7F83">
      <w:pPr>
        <w:outlineLvl w:val="0"/>
        <w:rPr>
          <w:rFonts w:ascii="Times" w:eastAsia="Times" w:hAnsi="Times" w:cs="Times"/>
          <w:b/>
        </w:rPr>
      </w:pPr>
      <w:r w:rsidRPr="00AD5516">
        <w:rPr>
          <w:rFonts w:ascii="Times" w:eastAsia="Times" w:hAnsi="Times" w:cs="Times"/>
          <w:b/>
        </w:rPr>
        <w:t>Instructions:</w:t>
      </w:r>
    </w:p>
    <w:p w14:paraId="76E24A16" w14:textId="53FA3E7A" w:rsidR="001412F1" w:rsidRPr="00AD5516" w:rsidRDefault="001412F1" w:rsidP="001412F1">
      <w:pPr>
        <w:rPr>
          <w:rFonts w:ascii="Times" w:eastAsia="Times" w:hAnsi="Times" w:cs="Times"/>
        </w:rPr>
      </w:pPr>
      <w:r w:rsidRPr="00AD5516">
        <w:rPr>
          <w:rFonts w:ascii="Times" w:eastAsia="Times" w:hAnsi="Times" w:cs="Times"/>
        </w:rPr>
        <w:t xml:space="preserve"> For this assessment, you will be adapting the role of a director of a SAYD program within your community. Create a handbook specific to strategies your program practices that support health, safety, and well-being. Use the following template as a guide to the information you are required to include.</w:t>
      </w:r>
    </w:p>
    <w:p w14:paraId="44AC0583" w14:textId="165C4684" w:rsidR="001F0528" w:rsidRPr="00AD5516" w:rsidRDefault="001F0528" w:rsidP="00FE7F83">
      <w:pPr>
        <w:outlineLvl w:val="0"/>
        <w:rPr>
          <w:rFonts w:ascii="Times" w:eastAsia="Times" w:hAnsi="Times" w:cs="Times"/>
          <w:b/>
        </w:rPr>
      </w:pPr>
      <w:r w:rsidRPr="00AD5516">
        <w:rPr>
          <w:rFonts w:ascii="Times" w:eastAsia="Times" w:hAnsi="Times" w:cs="Times"/>
          <w:b/>
        </w:rPr>
        <w:t>SAY Program Handbook:  Introduction</w:t>
      </w:r>
    </w:p>
    <w:p w14:paraId="6996A9BA" w14:textId="2CAB13FB" w:rsidR="001412F1" w:rsidRPr="00AD5516" w:rsidRDefault="001412F1" w:rsidP="001412F1">
      <w:pPr>
        <w:rPr>
          <w:rFonts w:ascii="Times" w:eastAsia="Times" w:hAnsi="Times" w:cs="Times"/>
        </w:rPr>
      </w:pPr>
      <w:r w:rsidRPr="00AD5516">
        <w:rPr>
          <w:rFonts w:ascii="Times" w:eastAsia="Times" w:hAnsi="Times" w:cs="Times"/>
        </w:rPr>
        <w:t>Name of program:</w:t>
      </w:r>
    </w:p>
    <w:p w14:paraId="423BBC77" w14:textId="3A2A4825" w:rsidR="001412F1" w:rsidRPr="00AD5516" w:rsidRDefault="001412F1" w:rsidP="001412F1">
      <w:pPr>
        <w:rPr>
          <w:rFonts w:ascii="Times" w:eastAsia="Times" w:hAnsi="Times" w:cs="Times"/>
        </w:rPr>
      </w:pPr>
      <w:r w:rsidRPr="00AD5516">
        <w:rPr>
          <w:rFonts w:ascii="Times" w:eastAsia="Times" w:hAnsi="Times" w:cs="Times"/>
        </w:rPr>
        <w:t>Ages of children served:</w:t>
      </w:r>
    </w:p>
    <w:p w14:paraId="61F2F26F" w14:textId="2F5C8E3F" w:rsidR="001412F1" w:rsidRPr="00AD5516" w:rsidRDefault="001412F1" w:rsidP="001412F1">
      <w:pPr>
        <w:rPr>
          <w:rFonts w:ascii="Times" w:eastAsia="Times" w:hAnsi="Times" w:cs="Times"/>
        </w:rPr>
      </w:pPr>
      <w:r w:rsidRPr="00AD5516">
        <w:rPr>
          <w:rFonts w:ascii="Times" w:eastAsia="Times" w:hAnsi="Times" w:cs="Times"/>
        </w:rPr>
        <w:t>Standards, regulations, and guidelines your program follows: (please include the name</w:t>
      </w:r>
      <w:r w:rsidR="00C10558" w:rsidRPr="00AD5516">
        <w:rPr>
          <w:rFonts w:ascii="Times" w:eastAsia="Times" w:hAnsi="Times" w:cs="Times"/>
        </w:rPr>
        <w:t>/s</w:t>
      </w:r>
      <w:r w:rsidRPr="00AD5516">
        <w:rPr>
          <w:rFonts w:ascii="Times" w:eastAsia="Times" w:hAnsi="Times" w:cs="Times"/>
        </w:rPr>
        <w:t xml:space="preserve"> and describe how these apply to/</w:t>
      </w:r>
      <w:r w:rsidR="001534A5" w:rsidRPr="00AD5516">
        <w:rPr>
          <w:rFonts w:ascii="Times" w:eastAsia="Times" w:hAnsi="Times" w:cs="Times"/>
        </w:rPr>
        <w:t>are incorporated within your program</w:t>
      </w:r>
      <w:r w:rsidRPr="00AD5516">
        <w:rPr>
          <w:rFonts w:ascii="Times" w:eastAsia="Times" w:hAnsi="Times" w:cs="Times"/>
        </w:rPr>
        <w:t>).</w:t>
      </w:r>
    </w:p>
    <w:p w14:paraId="382D840D" w14:textId="3083902D" w:rsidR="001412F1" w:rsidRPr="00AD5516" w:rsidRDefault="001412F1" w:rsidP="001412F1">
      <w:pPr>
        <w:rPr>
          <w:rFonts w:ascii="Times" w:eastAsia="Times" w:hAnsi="Times" w:cs="Times"/>
        </w:rPr>
      </w:pPr>
      <w:r w:rsidRPr="00AD5516">
        <w:rPr>
          <w:rFonts w:ascii="Times" w:eastAsia="Times" w:hAnsi="Times" w:cs="Times"/>
        </w:rPr>
        <w:t>A brief overview of why support for health, safety, and well-being are essential considerations wi</w:t>
      </w:r>
      <w:r w:rsidR="001F0528" w:rsidRPr="00AD5516">
        <w:rPr>
          <w:rFonts w:ascii="Times" w:eastAsia="Times" w:hAnsi="Times" w:cs="Times"/>
        </w:rPr>
        <w:t>thin SAY</w:t>
      </w:r>
      <w:r w:rsidRPr="00AD5516">
        <w:rPr>
          <w:rFonts w:ascii="Times" w:eastAsia="Times" w:hAnsi="Times" w:cs="Times"/>
        </w:rPr>
        <w:t xml:space="preserve"> environments, including:</w:t>
      </w:r>
    </w:p>
    <w:p w14:paraId="535A4FD2" w14:textId="423EE63D" w:rsidR="001412F1" w:rsidRPr="00AD5516" w:rsidRDefault="001412F1" w:rsidP="001412F1">
      <w:pPr>
        <w:pStyle w:val="ListParagraph"/>
        <w:numPr>
          <w:ilvl w:val="0"/>
          <w:numId w:val="20"/>
        </w:numPr>
        <w:rPr>
          <w:rFonts w:ascii="Times" w:eastAsia="Times" w:hAnsi="Times" w:cs="Times"/>
        </w:rPr>
      </w:pPr>
      <w:r w:rsidRPr="00AD5516">
        <w:rPr>
          <w:rFonts w:ascii="Times" w:eastAsia="Times" w:hAnsi="Times" w:cs="Times"/>
        </w:rPr>
        <w:lastRenderedPageBreak/>
        <w:t>The importance of SAYD developing a positive self-concept.</w:t>
      </w:r>
    </w:p>
    <w:p w14:paraId="700F2392" w14:textId="21775BC2" w:rsidR="001412F1" w:rsidRPr="00AD5516" w:rsidRDefault="001412F1" w:rsidP="001412F1">
      <w:pPr>
        <w:pStyle w:val="ListParagraph"/>
        <w:numPr>
          <w:ilvl w:val="0"/>
          <w:numId w:val="20"/>
        </w:numPr>
        <w:rPr>
          <w:rFonts w:ascii="Times" w:eastAsia="Times" w:hAnsi="Times" w:cs="Times"/>
        </w:rPr>
      </w:pPr>
      <w:r w:rsidRPr="00AD5516">
        <w:rPr>
          <w:rFonts w:ascii="Times" w:eastAsia="Times" w:hAnsi="Times" w:cs="Times"/>
        </w:rPr>
        <w:t>Why supporting SAYD self-esteem is a foundation of your program</w:t>
      </w:r>
      <w:r w:rsidR="001854F9" w:rsidRPr="00AD5516">
        <w:rPr>
          <w:rFonts w:ascii="Times" w:eastAsia="Times" w:hAnsi="Times" w:cs="Times"/>
        </w:rPr>
        <w:t>.</w:t>
      </w:r>
    </w:p>
    <w:p w14:paraId="66A52697" w14:textId="77777777" w:rsidR="001F0528" w:rsidRPr="00AD5516" w:rsidRDefault="001854F9" w:rsidP="001F0528">
      <w:pPr>
        <w:pStyle w:val="ListParagraph"/>
        <w:numPr>
          <w:ilvl w:val="0"/>
          <w:numId w:val="20"/>
        </w:numPr>
        <w:rPr>
          <w:rFonts w:ascii="Times" w:eastAsia="Times" w:hAnsi="Times" w:cs="Times"/>
        </w:rPr>
      </w:pPr>
      <w:r w:rsidRPr="00AD5516">
        <w:rPr>
          <w:rFonts w:ascii="Times" w:eastAsia="Times" w:hAnsi="Times" w:cs="Times"/>
        </w:rPr>
        <w:t>Relevant research (2-3 points with citations that inform your support for SAY development goals</w:t>
      </w:r>
      <w:r w:rsidR="001F0528" w:rsidRPr="00AD5516">
        <w:rPr>
          <w:rFonts w:ascii="Times" w:eastAsia="Times" w:hAnsi="Times" w:cs="Times"/>
        </w:rPr>
        <w:t>)</w:t>
      </w:r>
      <w:r w:rsidRPr="00AD5516">
        <w:rPr>
          <w:rFonts w:ascii="Times" w:eastAsia="Times" w:hAnsi="Times" w:cs="Times"/>
        </w:rPr>
        <w:t>.</w:t>
      </w:r>
    </w:p>
    <w:p w14:paraId="56A1DD49" w14:textId="68C66790" w:rsidR="001F0528" w:rsidRPr="00AD5516" w:rsidRDefault="001854F9" w:rsidP="001F0528">
      <w:pPr>
        <w:pStyle w:val="ListParagraph"/>
        <w:numPr>
          <w:ilvl w:val="0"/>
          <w:numId w:val="20"/>
        </w:numPr>
        <w:rPr>
          <w:rFonts w:ascii="Times" w:eastAsia="Times" w:hAnsi="Times" w:cs="Times"/>
        </w:rPr>
      </w:pPr>
      <w:r w:rsidRPr="00AD5516">
        <w:rPr>
          <w:rFonts w:ascii="Times" w:eastAsia="Times" w:hAnsi="Times" w:cs="Times"/>
        </w:rPr>
        <w:t xml:space="preserve">How </w:t>
      </w:r>
      <w:r w:rsidR="001F0528" w:rsidRPr="00AD5516">
        <w:rPr>
          <w:rFonts w:ascii="Times" w:eastAsia="Times" w:hAnsi="Times" w:cs="Times"/>
        </w:rPr>
        <w:t xml:space="preserve">understanding </w:t>
      </w:r>
      <w:r w:rsidRPr="00AD5516">
        <w:rPr>
          <w:rFonts w:ascii="Times" w:eastAsia="Times" w:hAnsi="Times" w:cs="Times"/>
        </w:rPr>
        <w:t xml:space="preserve">media </w:t>
      </w:r>
      <w:r w:rsidR="001F0528" w:rsidRPr="00AD5516">
        <w:rPr>
          <w:rFonts w:ascii="Times" w:eastAsia="Times" w:hAnsi="Times" w:cs="Times"/>
        </w:rPr>
        <w:t xml:space="preserve">and media literacy awareness is infused within the program. </w:t>
      </w:r>
    </w:p>
    <w:p w14:paraId="1A02EB6B" w14:textId="1AB32665" w:rsidR="001412F1" w:rsidRPr="00AD5516" w:rsidRDefault="001412F1" w:rsidP="00FE7F83">
      <w:pPr>
        <w:outlineLvl w:val="0"/>
        <w:rPr>
          <w:rFonts w:ascii="Times" w:eastAsia="Times" w:hAnsi="Times" w:cs="Times"/>
          <w:b/>
        </w:rPr>
      </w:pPr>
      <w:r w:rsidRPr="00AD5516">
        <w:rPr>
          <w:rFonts w:ascii="Times" w:eastAsia="Times" w:hAnsi="Times" w:cs="Times"/>
          <w:b/>
        </w:rPr>
        <w:t>Environmental Health and Safety</w:t>
      </w:r>
    </w:p>
    <w:p w14:paraId="0E05A97A" w14:textId="00BF442C" w:rsidR="4B11F887" w:rsidRPr="00101AA8" w:rsidRDefault="001854F9" w:rsidP="001854F9">
      <w:pPr>
        <w:pStyle w:val="ListParagraph"/>
        <w:numPr>
          <w:ilvl w:val="0"/>
          <w:numId w:val="24"/>
        </w:numPr>
        <w:rPr>
          <w:rFonts w:ascii="Times" w:eastAsia="Times" w:hAnsi="Times" w:cs="Times"/>
        </w:rPr>
      </w:pPr>
      <w:r w:rsidRPr="00AD5516">
        <w:rPr>
          <w:rFonts w:ascii="Times" w:eastAsia="Times" w:hAnsi="Times" w:cs="Times"/>
        </w:rPr>
        <w:t xml:space="preserve">A brief </w:t>
      </w:r>
      <w:r w:rsidR="001534A5" w:rsidRPr="00AD5516">
        <w:rPr>
          <w:rFonts w:ascii="Times" w:eastAsia="Times" w:hAnsi="Times" w:cs="Times"/>
        </w:rPr>
        <w:t>description of local, state, and federal regulation guidelines that inform the health and safety needs of SAYD.</w:t>
      </w:r>
    </w:p>
    <w:p w14:paraId="72C340C8" w14:textId="58390EEE" w:rsidR="001854F9" w:rsidRPr="00AD5516" w:rsidRDefault="001854F9" w:rsidP="00FE7F83">
      <w:pPr>
        <w:outlineLvl w:val="0"/>
        <w:rPr>
          <w:rFonts w:ascii="Times" w:eastAsia="Times" w:hAnsi="Times" w:cs="Times"/>
          <w:b/>
        </w:rPr>
      </w:pPr>
      <w:r w:rsidRPr="00AD5516">
        <w:rPr>
          <w:rFonts w:ascii="Times" w:eastAsia="Times" w:hAnsi="Times" w:cs="Times"/>
          <w:b/>
        </w:rPr>
        <w:t>Staff Practices</w:t>
      </w:r>
    </w:p>
    <w:p w14:paraId="47991EA2" w14:textId="3CAA179B" w:rsidR="001854F9" w:rsidRPr="00AD5516" w:rsidRDefault="001854F9" w:rsidP="001854F9">
      <w:pPr>
        <w:pStyle w:val="ListParagraph"/>
        <w:numPr>
          <w:ilvl w:val="0"/>
          <w:numId w:val="21"/>
        </w:numPr>
        <w:rPr>
          <w:rFonts w:ascii="Times" w:eastAsia="Times" w:hAnsi="Times" w:cs="Times"/>
        </w:rPr>
      </w:pPr>
      <w:r w:rsidRPr="00AD5516">
        <w:rPr>
          <w:rFonts w:ascii="Times" w:eastAsia="Times" w:hAnsi="Times" w:cs="Times"/>
        </w:rPr>
        <w:t>How program staff demonstrate respect in attitude and practice for racial, ethnic, religious, class, ability, sexuality, and gender diversity.</w:t>
      </w:r>
    </w:p>
    <w:p w14:paraId="6CFD22D9" w14:textId="78BE6EB5" w:rsidR="001854F9" w:rsidRPr="00AD5516" w:rsidRDefault="001F0528" w:rsidP="001854F9">
      <w:pPr>
        <w:pStyle w:val="ListParagraph"/>
        <w:numPr>
          <w:ilvl w:val="0"/>
          <w:numId w:val="21"/>
        </w:numPr>
        <w:rPr>
          <w:rFonts w:ascii="Times" w:eastAsia="Times" w:hAnsi="Times" w:cs="Times"/>
        </w:rPr>
      </w:pPr>
      <w:r w:rsidRPr="00AD5516">
        <w:rPr>
          <w:rFonts w:ascii="Times" w:eastAsia="Times" w:hAnsi="Times" w:cs="Times"/>
        </w:rPr>
        <w:t xml:space="preserve">How program staff model </w:t>
      </w:r>
      <w:r w:rsidR="001854F9" w:rsidRPr="00AD5516">
        <w:rPr>
          <w:rFonts w:ascii="Times" w:eastAsia="Times" w:hAnsi="Times" w:cs="Times"/>
        </w:rPr>
        <w:t>social and emotional learning competencies in their interactions with SAY and their families.</w:t>
      </w:r>
    </w:p>
    <w:p w14:paraId="33BAF108" w14:textId="1BBFC15E" w:rsidR="00144C0A" w:rsidRPr="00AD5516" w:rsidRDefault="00144C0A" w:rsidP="001854F9">
      <w:pPr>
        <w:pStyle w:val="ListParagraph"/>
        <w:numPr>
          <w:ilvl w:val="0"/>
          <w:numId w:val="21"/>
        </w:numPr>
        <w:rPr>
          <w:rFonts w:ascii="Times" w:eastAsia="Times" w:hAnsi="Times" w:cs="Times"/>
        </w:rPr>
      </w:pPr>
      <w:r w:rsidRPr="00AD5516">
        <w:rPr>
          <w:rFonts w:ascii="Times" w:eastAsia="Times" w:hAnsi="Times" w:cs="Times"/>
        </w:rPr>
        <w:t xml:space="preserve">Strategies used to support positive SAY competencies in the areas of </w:t>
      </w:r>
      <w:r w:rsidRPr="00AD5516">
        <w:rPr>
          <w:rFonts w:ascii="Times" w:hAnsi="Times"/>
          <w:sz w:val="20"/>
          <w:szCs w:val="20"/>
        </w:rPr>
        <w:t>dietary behaviors, physical activity, risk-taking behaviors, and positive relationships.</w:t>
      </w:r>
    </w:p>
    <w:p w14:paraId="22C41D2B" w14:textId="6FD4E40E" w:rsidR="001854F9" w:rsidRPr="002215C0" w:rsidRDefault="00144C0A" w:rsidP="001854F9">
      <w:pPr>
        <w:pStyle w:val="ListParagraph"/>
        <w:numPr>
          <w:ilvl w:val="0"/>
          <w:numId w:val="21"/>
        </w:numPr>
        <w:rPr>
          <w:rFonts w:ascii="Times" w:eastAsia="Times" w:hAnsi="Times" w:cs="Times"/>
        </w:rPr>
      </w:pPr>
      <w:r w:rsidRPr="00AD5516">
        <w:rPr>
          <w:rFonts w:ascii="Times" w:hAnsi="Times"/>
          <w:sz w:val="20"/>
          <w:szCs w:val="20"/>
        </w:rPr>
        <w:t>Strategies used to support SAY social and emotional competencies and goal development and realization</w:t>
      </w:r>
    </w:p>
    <w:p w14:paraId="73B0F7A2" w14:textId="26729643" w:rsidR="001854F9" w:rsidRPr="00AD5516" w:rsidRDefault="001854F9" w:rsidP="00FE7F83">
      <w:pPr>
        <w:outlineLvl w:val="0"/>
        <w:rPr>
          <w:rFonts w:ascii="Times" w:eastAsia="Times" w:hAnsi="Times" w:cs="Times"/>
          <w:b/>
        </w:rPr>
      </w:pPr>
      <w:r w:rsidRPr="00AD5516">
        <w:rPr>
          <w:rFonts w:ascii="Times" w:eastAsia="Times" w:hAnsi="Times" w:cs="Times"/>
          <w:b/>
        </w:rPr>
        <w:t>Curriculum</w:t>
      </w:r>
    </w:p>
    <w:p w14:paraId="14C8CF03" w14:textId="6627F86F" w:rsidR="001F0528" w:rsidRPr="00AD5516" w:rsidRDefault="001854F9" w:rsidP="001F0528">
      <w:pPr>
        <w:pStyle w:val="ListParagraph"/>
        <w:numPr>
          <w:ilvl w:val="0"/>
          <w:numId w:val="21"/>
        </w:numPr>
        <w:rPr>
          <w:rFonts w:ascii="Times" w:eastAsia="Times" w:hAnsi="Times" w:cs="Times"/>
        </w:rPr>
      </w:pPr>
      <w:r w:rsidRPr="00AD5516">
        <w:rPr>
          <w:rFonts w:ascii="Times" w:eastAsia="Times" w:hAnsi="Times" w:cs="Times"/>
        </w:rPr>
        <w:t>A description of how relevant health and wellnes</w:t>
      </w:r>
      <w:r w:rsidR="00C10558" w:rsidRPr="00AD5516">
        <w:rPr>
          <w:rFonts w:ascii="Times" w:eastAsia="Times" w:hAnsi="Times" w:cs="Times"/>
        </w:rPr>
        <w:t>s topics for SAY are identified</w:t>
      </w:r>
      <w:r w:rsidR="00BF6842" w:rsidRPr="00AD5516">
        <w:rPr>
          <w:rFonts w:ascii="Times" w:eastAsia="Times" w:hAnsi="Times" w:cs="Times"/>
        </w:rPr>
        <w:t>.</w:t>
      </w:r>
    </w:p>
    <w:p w14:paraId="64FEC336" w14:textId="47676F5C" w:rsidR="001854F9" w:rsidRPr="002215C0" w:rsidRDefault="001854F9" w:rsidP="002215C0">
      <w:pPr>
        <w:pStyle w:val="ListParagraph"/>
        <w:numPr>
          <w:ilvl w:val="0"/>
          <w:numId w:val="21"/>
        </w:numPr>
        <w:rPr>
          <w:rFonts w:ascii="Times" w:eastAsia="Times" w:hAnsi="Times" w:cs="Times"/>
        </w:rPr>
      </w:pPr>
      <w:r w:rsidRPr="00AD5516">
        <w:rPr>
          <w:rFonts w:ascii="Times" w:eastAsia="Times" w:hAnsi="Times" w:cs="Times"/>
        </w:rPr>
        <w:t xml:space="preserve">Specific strategies incorporated within the program that are supportive of SAY development of healthy relationships, positive peer interactions, </w:t>
      </w:r>
      <w:r w:rsidR="001F0528" w:rsidRPr="00AD5516">
        <w:rPr>
          <w:rFonts w:ascii="Times" w:eastAsia="Times" w:hAnsi="Times" w:cs="Times"/>
        </w:rPr>
        <w:t xml:space="preserve">conflict resolution, </w:t>
      </w:r>
      <w:r w:rsidRPr="00AD5516">
        <w:rPr>
          <w:rFonts w:ascii="Times" w:eastAsia="Times" w:hAnsi="Times" w:cs="Times"/>
        </w:rPr>
        <w:t>personal efficacy, and responsibility.</w:t>
      </w:r>
    </w:p>
    <w:p w14:paraId="1C93DA24" w14:textId="7D7FFB5F" w:rsidR="001854F9" w:rsidRPr="00AD5516" w:rsidRDefault="001854F9" w:rsidP="00FE7F83">
      <w:pPr>
        <w:outlineLvl w:val="0"/>
        <w:rPr>
          <w:rFonts w:ascii="Times" w:eastAsia="Times" w:hAnsi="Times" w:cs="Times"/>
          <w:b/>
        </w:rPr>
      </w:pPr>
      <w:r w:rsidRPr="00AD5516">
        <w:rPr>
          <w:rFonts w:ascii="Times" w:eastAsia="Times" w:hAnsi="Times" w:cs="Times"/>
          <w:b/>
        </w:rPr>
        <w:t xml:space="preserve"> Environment</w:t>
      </w:r>
    </w:p>
    <w:p w14:paraId="4C0B5DFB" w14:textId="645866E7" w:rsidR="001F0528" w:rsidRPr="00AD5516" w:rsidRDefault="001F0528" w:rsidP="001854F9">
      <w:pPr>
        <w:pStyle w:val="ListParagraph"/>
        <w:numPr>
          <w:ilvl w:val="0"/>
          <w:numId w:val="22"/>
        </w:numPr>
        <w:rPr>
          <w:rFonts w:ascii="Times" w:eastAsia="Times" w:hAnsi="Times" w:cs="Times"/>
        </w:rPr>
      </w:pPr>
      <w:r w:rsidRPr="00AD5516">
        <w:rPr>
          <w:rFonts w:ascii="Times" w:eastAsia="Times" w:hAnsi="Times" w:cs="Times"/>
        </w:rPr>
        <w:t>Ways in which the environment supports social and emotional learning and self-advo</w:t>
      </w:r>
      <w:r w:rsidR="00C10558" w:rsidRPr="00AD5516">
        <w:rPr>
          <w:rFonts w:ascii="Times" w:eastAsia="Times" w:hAnsi="Times" w:cs="Times"/>
        </w:rPr>
        <w:t>c</w:t>
      </w:r>
      <w:r w:rsidRPr="00AD5516">
        <w:rPr>
          <w:rFonts w:ascii="Times" w:eastAsia="Times" w:hAnsi="Times" w:cs="Times"/>
        </w:rPr>
        <w:t>acy.</w:t>
      </w:r>
    </w:p>
    <w:p w14:paraId="616254D4" w14:textId="77777777" w:rsidR="001854F9" w:rsidRDefault="001854F9" w:rsidP="001854F9">
      <w:pPr>
        <w:rPr>
          <w:rFonts w:ascii="Times" w:eastAsia="Times" w:hAnsi="Times" w:cs="Times"/>
        </w:rPr>
      </w:pPr>
    </w:p>
    <w:p w14:paraId="643E60B2" w14:textId="77777777" w:rsidR="00CA4E59" w:rsidRDefault="00CA4E59" w:rsidP="001854F9">
      <w:pPr>
        <w:rPr>
          <w:rFonts w:ascii="Times" w:eastAsia="Times" w:hAnsi="Times" w:cs="Times"/>
        </w:rPr>
      </w:pPr>
    </w:p>
    <w:p w14:paraId="48107D0E" w14:textId="77777777" w:rsidR="00CA4E59" w:rsidRDefault="00CA4E59" w:rsidP="001854F9">
      <w:pPr>
        <w:rPr>
          <w:rFonts w:ascii="Times" w:eastAsia="Times" w:hAnsi="Times" w:cs="Times"/>
        </w:rPr>
      </w:pPr>
    </w:p>
    <w:p w14:paraId="3B9A6D9C" w14:textId="77777777" w:rsidR="00CA4E59" w:rsidRDefault="00CA4E59" w:rsidP="001854F9">
      <w:pPr>
        <w:rPr>
          <w:rFonts w:ascii="Times" w:eastAsia="Times" w:hAnsi="Times" w:cs="Times"/>
        </w:rPr>
      </w:pPr>
    </w:p>
    <w:p w14:paraId="2E6BC640" w14:textId="77777777" w:rsidR="00CA4E59" w:rsidRDefault="00CA4E59" w:rsidP="001854F9">
      <w:pPr>
        <w:rPr>
          <w:rFonts w:ascii="Times" w:eastAsia="Times" w:hAnsi="Times" w:cs="Times"/>
        </w:rPr>
      </w:pPr>
    </w:p>
    <w:p w14:paraId="77A15126" w14:textId="77777777" w:rsidR="00CA4E59" w:rsidRDefault="00CA4E59" w:rsidP="001854F9">
      <w:pPr>
        <w:rPr>
          <w:rFonts w:ascii="Times" w:eastAsia="Times" w:hAnsi="Times" w:cs="Times"/>
        </w:rPr>
      </w:pPr>
    </w:p>
    <w:p w14:paraId="02B31F16" w14:textId="77777777" w:rsidR="00CA4E59" w:rsidRDefault="00CA4E59" w:rsidP="001854F9">
      <w:pPr>
        <w:rPr>
          <w:rFonts w:ascii="Times" w:eastAsia="Times" w:hAnsi="Times" w:cs="Times"/>
        </w:rPr>
      </w:pPr>
    </w:p>
    <w:p w14:paraId="2CBC4145" w14:textId="77777777" w:rsidR="00CA4E59" w:rsidRPr="00AD5516" w:rsidRDefault="00CA4E59" w:rsidP="001854F9">
      <w:pPr>
        <w:rPr>
          <w:rFonts w:ascii="Times" w:eastAsia="Times" w:hAnsi="Times" w:cs="Times"/>
        </w:rPr>
      </w:pPr>
      <w:bookmarkStart w:id="0" w:name="_GoBack"/>
      <w:bookmarkEnd w:id="0"/>
    </w:p>
    <w:p w14:paraId="6A45D094" w14:textId="77777777" w:rsidR="002215C0" w:rsidRPr="00611C3B" w:rsidRDefault="001854F9" w:rsidP="002215C0">
      <w:pPr>
        <w:widowControl w:val="0"/>
        <w:jc w:val="center"/>
        <w:rPr>
          <w:rFonts w:ascii="Times New Roman" w:hAnsi="Times New Roman" w:cs="Times New Roman"/>
          <w:b/>
          <w:color w:val="000000"/>
        </w:rPr>
      </w:pPr>
      <w:r w:rsidRPr="00AD5516">
        <w:rPr>
          <w:rFonts w:ascii="Times" w:eastAsia="Times" w:hAnsi="Times" w:cs="Times"/>
        </w:rPr>
        <w:lastRenderedPageBreak/>
        <w:t xml:space="preserve"> </w:t>
      </w:r>
      <w:r w:rsidR="002215C0" w:rsidRPr="00611C3B">
        <w:rPr>
          <w:rFonts w:ascii="Times New Roman" w:hAnsi="Times New Roman" w:cs="Times New Roman"/>
          <w:b/>
        </w:rPr>
        <w:t>A</w:t>
      </w:r>
      <w:r w:rsidR="002215C0" w:rsidRPr="00611C3B">
        <w:rPr>
          <w:rFonts w:ascii="Times New Roman" w:hAnsi="Times New Roman" w:cs="Times New Roman"/>
          <w:b/>
          <w:color w:val="000000"/>
        </w:rPr>
        <w:t>ssessment Rubric (pulled from SAYD Master Rubrics)</w:t>
      </w:r>
    </w:p>
    <w:tbl>
      <w:tblPr>
        <w:tblW w:w="14114"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757"/>
        <w:gridCol w:w="2705"/>
        <w:gridCol w:w="2782"/>
        <w:gridCol w:w="2786"/>
        <w:gridCol w:w="2074"/>
        <w:gridCol w:w="1010"/>
      </w:tblGrid>
      <w:tr w:rsidR="002215C0" w:rsidRPr="00611C3B" w14:paraId="57C8EA24" w14:textId="77777777" w:rsidTr="00647D64">
        <w:trPr>
          <w:trHeight w:val="300"/>
          <w:tblHeader/>
        </w:trPr>
        <w:tc>
          <w:tcPr>
            <w:tcW w:w="14114"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35FA851" w14:textId="04D9B947" w:rsidR="002215C0" w:rsidRPr="00611C3B" w:rsidRDefault="002215C0" w:rsidP="00647D64">
            <w:pPr>
              <w:spacing w:after="0" w:line="240" w:lineRule="auto"/>
              <w:jc w:val="center"/>
              <w:outlineLvl w:val="0"/>
              <w:rPr>
                <w:rFonts w:ascii="Times New Roman" w:hAnsi="Times New Roman" w:cs="Times New Roman"/>
                <w:b/>
                <w:sz w:val="24"/>
                <w:szCs w:val="24"/>
              </w:rPr>
            </w:pPr>
            <w:r w:rsidRPr="00611C3B">
              <w:rPr>
                <w:rFonts w:ascii="Times New Roman" w:eastAsia="Times" w:hAnsi="Times New Roman" w:cs="Times New Roman"/>
                <w:b/>
                <w:bCs/>
                <w:sz w:val="24"/>
                <w:szCs w:val="28"/>
              </w:rPr>
              <w:t>SAYD Health-Safety, and W</w:t>
            </w:r>
            <w:r>
              <w:rPr>
                <w:rFonts w:ascii="Times New Roman" w:eastAsia="Times" w:hAnsi="Times New Roman" w:cs="Times New Roman"/>
                <w:b/>
                <w:bCs/>
                <w:sz w:val="24"/>
                <w:szCs w:val="28"/>
              </w:rPr>
              <w:t>ell-Being Assessment (Levels 2-3</w:t>
            </w:r>
            <w:r w:rsidRPr="00611C3B">
              <w:rPr>
                <w:rFonts w:ascii="Times New Roman" w:eastAsia="Times" w:hAnsi="Times New Roman" w:cs="Times New Roman"/>
                <w:b/>
                <w:bCs/>
                <w:sz w:val="24"/>
                <w:szCs w:val="28"/>
              </w:rPr>
              <w:t>): Program Handbook Rubric</w:t>
            </w:r>
          </w:p>
        </w:tc>
      </w:tr>
      <w:tr w:rsidR="002215C0" w:rsidRPr="00611C3B" w14:paraId="6CC4FBFC" w14:textId="77777777" w:rsidTr="00647D64">
        <w:trPr>
          <w:trHeight w:val="363"/>
          <w:tblHeader/>
        </w:trPr>
        <w:tc>
          <w:tcPr>
            <w:tcW w:w="275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1CB4231"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Competency</w:t>
            </w:r>
          </w:p>
        </w:tc>
        <w:tc>
          <w:tcPr>
            <w:tcW w:w="270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DB726D7"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Distinguished</w:t>
            </w:r>
          </w:p>
        </w:tc>
        <w:tc>
          <w:tcPr>
            <w:tcW w:w="2782"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65A0C86"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Proficient</w:t>
            </w:r>
          </w:p>
        </w:tc>
        <w:tc>
          <w:tcPr>
            <w:tcW w:w="278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779F6BC9"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Needs Improvement</w:t>
            </w:r>
          </w:p>
        </w:tc>
        <w:tc>
          <w:tcPr>
            <w:tcW w:w="207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39F6E8A5"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Unsatisfactory</w:t>
            </w:r>
          </w:p>
        </w:tc>
        <w:tc>
          <w:tcPr>
            <w:tcW w:w="101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14:paraId="5047C7B3" w14:textId="77777777" w:rsidR="002215C0" w:rsidRPr="00611C3B" w:rsidRDefault="002215C0" w:rsidP="00647D64">
            <w:pPr>
              <w:pStyle w:val="Body"/>
              <w:widowControl w:val="0"/>
              <w:spacing w:after="0" w:line="240" w:lineRule="auto"/>
              <w:jc w:val="center"/>
              <w:outlineLvl w:val="3"/>
              <w:rPr>
                <w:rFonts w:ascii="Times New Roman" w:hAnsi="Times New Roman" w:cs="Times New Roman"/>
                <w:color w:val="auto"/>
                <w:sz w:val="20"/>
                <w:szCs w:val="20"/>
              </w:rPr>
            </w:pPr>
            <w:r w:rsidRPr="00611C3B">
              <w:rPr>
                <w:rStyle w:val="normaltextrun"/>
                <w:rFonts w:ascii="Times New Roman" w:hAnsi="Times New Roman" w:cs="Times New Roman"/>
                <w:b/>
                <w:bCs/>
                <w:color w:val="auto"/>
                <w:sz w:val="20"/>
                <w:szCs w:val="20"/>
              </w:rPr>
              <w:t>Unable to Assess</w:t>
            </w:r>
          </w:p>
        </w:tc>
      </w:tr>
      <w:tr w:rsidR="002215C0" w:rsidRPr="00611C3B" w14:paraId="5C353EF0" w14:textId="77777777" w:rsidTr="00825219">
        <w:tblPrEx>
          <w:shd w:val="clear" w:color="auto" w:fill="CED7E7"/>
        </w:tblPrEx>
        <w:trPr>
          <w:trHeight w:val="2232"/>
        </w:trPr>
        <w:tc>
          <w:tcPr>
            <w:tcW w:w="2757"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C03EA35"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t>SAYD HSW1</w:t>
            </w:r>
            <w:r w:rsidRPr="00611C3B">
              <w:rPr>
                <w:b/>
                <w:sz w:val="20"/>
                <w:szCs w:val="20"/>
              </w:rPr>
              <w:t>:</w:t>
            </w:r>
            <w:r w:rsidRPr="00611C3B">
              <w:rPr>
                <w:sz w:val="20"/>
                <w:szCs w:val="20"/>
              </w:rPr>
              <w:t xml:space="preserve"> </w:t>
            </w:r>
          </w:p>
          <w:p w14:paraId="1D3CD03E"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 xml:space="preserve">Identifies and articulates standards, regulations, guidelines and legal and ethical roles and behaviors supportive of SAY self-concept. </w:t>
            </w:r>
          </w:p>
          <w:p w14:paraId="410D9DF6" w14:textId="77777777" w:rsidR="002215C0" w:rsidRPr="00611C3B" w:rsidRDefault="002215C0" w:rsidP="00647D64">
            <w:pPr>
              <w:pStyle w:val="paragraph"/>
              <w:widowControl w:val="0"/>
              <w:spacing w:before="0" w:beforeAutospacing="0" w:after="0" w:afterAutospacing="0"/>
              <w:outlineLvl w:val="3"/>
              <w:rPr>
                <w:sz w:val="20"/>
                <w:szCs w:val="20"/>
              </w:rPr>
            </w:pPr>
          </w:p>
          <w:p w14:paraId="4271AC20"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2-4A20, 2-4A21, 2-4B1, 2-4B2, 2-4B3, 2-4B4, 2-4B5, 2-4B9</w:t>
            </w:r>
          </w:p>
          <w:p w14:paraId="1DE52596" w14:textId="77777777" w:rsidR="002215C0" w:rsidRPr="00611C3B" w:rsidRDefault="002215C0" w:rsidP="00647D64">
            <w:pPr>
              <w:pStyle w:val="paragraph"/>
              <w:widowControl w:val="0"/>
              <w:spacing w:before="0" w:beforeAutospacing="0" w:after="0" w:afterAutospacing="0"/>
              <w:outlineLvl w:val="3"/>
              <w:rPr>
                <w:sz w:val="16"/>
                <w:szCs w:val="16"/>
              </w:rPr>
            </w:pPr>
          </w:p>
          <w:p w14:paraId="7ADFBCC9"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2, 16, 18, 30</w:t>
            </w:r>
          </w:p>
          <w:p w14:paraId="745A6E4B" w14:textId="77777777" w:rsidR="002215C0" w:rsidRPr="00611C3B" w:rsidRDefault="002215C0" w:rsidP="00647D64">
            <w:pPr>
              <w:pStyle w:val="paragraph"/>
              <w:widowControl w:val="0"/>
              <w:spacing w:before="0" w:beforeAutospacing="0" w:after="0" w:afterAutospacing="0"/>
              <w:outlineLvl w:val="3"/>
              <w:rPr>
                <w:sz w:val="16"/>
                <w:szCs w:val="16"/>
              </w:rPr>
            </w:pPr>
          </w:p>
          <w:p w14:paraId="4C461613"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1A, 2A, 2C, 3A, 4Q, 5G, 9L, 11C, 11D, 11K</w:t>
            </w:r>
          </w:p>
          <w:p w14:paraId="37C9C738" w14:textId="77777777" w:rsidR="002215C0" w:rsidRPr="00611C3B" w:rsidRDefault="002215C0" w:rsidP="00647D64">
            <w:pPr>
              <w:pStyle w:val="paragraph"/>
              <w:widowControl w:val="0"/>
              <w:spacing w:before="0" w:beforeAutospacing="0" w:after="0" w:afterAutospacing="0"/>
              <w:outlineLvl w:val="3"/>
              <w:rPr>
                <w:sz w:val="16"/>
                <w:szCs w:val="16"/>
              </w:rPr>
            </w:pPr>
          </w:p>
          <w:p w14:paraId="52EC93E6"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4.05, 7.01-7.04, 8.01-8.08, 9.03-9.10, 10.01, 10.03, 11.02</w:t>
            </w:r>
          </w:p>
          <w:p w14:paraId="58F2AF40" w14:textId="77777777" w:rsidR="002215C0" w:rsidRPr="00611C3B" w:rsidRDefault="002215C0" w:rsidP="00647D64">
            <w:pPr>
              <w:pStyle w:val="paragraph"/>
              <w:widowControl w:val="0"/>
              <w:spacing w:before="0" w:beforeAutospacing="0" w:after="0" w:afterAutospacing="0"/>
              <w:outlineLvl w:val="3"/>
              <w:rPr>
                <w:sz w:val="16"/>
                <w:szCs w:val="16"/>
              </w:rPr>
            </w:pPr>
          </w:p>
          <w:p w14:paraId="713A1C23" w14:textId="77777777" w:rsidR="002215C0" w:rsidRPr="00611C3B" w:rsidRDefault="002215C0"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5.3, 10.1, 10.2, 10.4, 16.2, 17.6, 18.1, 18.4, 22.1-22.4, 24.1-24.10, 25.1-25.5, 28.1, 30.2</w:t>
            </w:r>
          </w:p>
          <w:p w14:paraId="5D566E83" w14:textId="77777777" w:rsidR="002215C0" w:rsidRPr="00611C3B" w:rsidRDefault="002215C0" w:rsidP="00647D64">
            <w:pPr>
              <w:pStyle w:val="paragraph"/>
              <w:widowControl w:val="0"/>
              <w:spacing w:before="0" w:beforeAutospacing="0" w:after="0" w:afterAutospacing="0"/>
              <w:outlineLvl w:val="3"/>
              <w:rPr>
                <w:sz w:val="20"/>
                <w:szCs w:val="20"/>
              </w:rPr>
            </w:pPr>
          </w:p>
        </w:tc>
        <w:tc>
          <w:tcPr>
            <w:tcW w:w="2705"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57DA84E9"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that inform and support school-age and youth’s health, safety and wellness. </w:t>
            </w:r>
          </w:p>
          <w:p w14:paraId="7529B901"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p>
          <w:p w14:paraId="5CAB5DD0"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353AD78B" w14:textId="77777777" w:rsidR="002215C0" w:rsidRPr="00611C3B" w:rsidRDefault="002215C0" w:rsidP="00647D64">
            <w:pPr>
              <w:widowControl w:val="0"/>
              <w:spacing w:after="0" w:line="240" w:lineRule="auto"/>
              <w:rPr>
                <w:rFonts w:ascii="Times New Roman" w:hAnsi="Times New Roman" w:cs="Times New Roman"/>
                <w:sz w:val="20"/>
                <w:szCs w:val="20"/>
              </w:rPr>
            </w:pPr>
          </w:p>
          <w:p w14:paraId="2D6BC750" w14:textId="77777777" w:rsidR="002215C0" w:rsidRPr="00611C3B" w:rsidRDefault="002215C0" w:rsidP="00647D64">
            <w:pPr>
              <w:pStyle w:val="paragraph"/>
              <w:widowControl w:val="0"/>
              <w:spacing w:before="0" w:beforeAutospacing="0" w:after="0" w:afterAutospacing="0"/>
              <w:rPr>
                <w:sz w:val="20"/>
                <w:szCs w:val="20"/>
              </w:rPr>
            </w:pPr>
            <w:r w:rsidRPr="00611C3B">
              <w:rPr>
                <w:sz w:val="20"/>
                <w:szCs w:val="20"/>
              </w:rPr>
              <w:t>Describes the relationship between self-concept and self-esteem, how self-esteem can be influenced by self-concept, and practices to support school-age and youth in developing a positive self-concept.</w:t>
            </w:r>
          </w:p>
          <w:p w14:paraId="1ACA1D69" w14:textId="77777777" w:rsidR="002215C0" w:rsidRPr="00611C3B" w:rsidRDefault="002215C0" w:rsidP="00647D64">
            <w:pPr>
              <w:pStyle w:val="paragraph"/>
              <w:widowControl w:val="0"/>
              <w:spacing w:before="0" w:beforeAutospacing="0" w:after="0" w:afterAutospacing="0"/>
              <w:rPr>
                <w:sz w:val="20"/>
                <w:szCs w:val="20"/>
              </w:rPr>
            </w:pPr>
          </w:p>
          <w:p w14:paraId="56D6F459" w14:textId="77777777" w:rsidR="002215C0" w:rsidRPr="00611C3B" w:rsidRDefault="002215C0" w:rsidP="00647D64">
            <w:pPr>
              <w:pStyle w:val="paragraph"/>
              <w:widowControl w:val="0"/>
              <w:spacing w:before="0" w:beforeAutospacing="0" w:after="0" w:afterAutospacing="0"/>
              <w:rPr>
                <w:sz w:val="20"/>
                <w:szCs w:val="20"/>
              </w:rPr>
            </w:pPr>
            <w:r w:rsidRPr="00611C3B">
              <w:rPr>
                <w:sz w:val="20"/>
                <w:szCs w:val="20"/>
              </w:rPr>
              <w:t>Identifies strategies for incorporating standards, regulations, guidelines, and legal and ethical rules and behaviors into support for SAY.</w:t>
            </w:r>
          </w:p>
        </w:tc>
        <w:tc>
          <w:tcPr>
            <w:tcW w:w="2782"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0F68E4CF"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that inform and support school-age and youth’s health, safety and wellness. </w:t>
            </w:r>
          </w:p>
          <w:p w14:paraId="461E90F2"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p>
          <w:p w14:paraId="1DAB7326"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Describes legal and ethical roles, responsibilities, and boundaries of a school-age and youth development practitioner when confronted with crisis situations involving school-age and youth and families.</w:t>
            </w:r>
          </w:p>
          <w:p w14:paraId="556D4D79" w14:textId="77777777" w:rsidR="002215C0" w:rsidRPr="00611C3B" w:rsidRDefault="002215C0" w:rsidP="00647D64">
            <w:pPr>
              <w:widowControl w:val="0"/>
              <w:spacing w:after="0" w:line="240" w:lineRule="auto"/>
              <w:rPr>
                <w:rFonts w:ascii="Times New Roman" w:hAnsi="Times New Roman" w:cs="Times New Roman"/>
                <w:sz w:val="20"/>
                <w:szCs w:val="20"/>
              </w:rPr>
            </w:pPr>
          </w:p>
          <w:p w14:paraId="5D41FE89" w14:textId="77777777" w:rsidR="002215C0" w:rsidRPr="00611C3B" w:rsidRDefault="002215C0" w:rsidP="00647D64">
            <w:pPr>
              <w:pStyle w:val="paragraph"/>
              <w:widowControl w:val="0"/>
              <w:spacing w:before="0" w:beforeAutospacing="0" w:after="0" w:afterAutospacing="0"/>
              <w:rPr>
                <w:sz w:val="20"/>
                <w:szCs w:val="20"/>
              </w:rPr>
            </w:pPr>
            <w:r w:rsidRPr="00611C3B">
              <w:rPr>
                <w:sz w:val="20"/>
                <w:szCs w:val="20"/>
              </w:rPr>
              <w:t xml:space="preserve">Describes the relationship between self-concept and self-esteem, how self-esteem can be influenced by self-concept, and practices to support school-age and youth in developing a positive self-concept. </w:t>
            </w:r>
          </w:p>
        </w:tc>
        <w:tc>
          <w:tcPr>
            <w:tcW w:w="2786"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47CEB6F8"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Identifies local, state, and federal standards, regulations, and guidelines and resources. </w:t>
            </w:r>
          </w:p>
          <w:p w14:paraId="604E22D5"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p>
          <w:p w14:paraId="309B1DF2"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legal and ethical roles, responsibilities, and boundaries of a school-age and youth development practitioner when confronted with crisis situations involving school-age and youth and families.</w:t>
            </w:r>
          </w:p>
          <w:p w14:paraId="49D89B37" w14:textId="77777777" w:rsidR="002215C0" w:rsidRPr="00611C3B" w:rsidRDefault="002215C0" w:rsidP="00647D64">
            <w:pPr>
              <w:widowControl w:val="0"/>
              <w:spacing w:after="0" w:line="240" w:lineRule="auto"/>
              <w:rPr>
                <w:rFonts w:ascii="Times New Roman" w:hAnsi="Times New Roman" w:cs="Times New Roman"/>
                <w:sz w:val="20"/>
                <w:szCs w:val="20"/>
              </w:rPr>
            </w:pPr>
          </w:p>
          <w:p w14:paraId="15C75FB4" w14:textId="77777777" w:rsidR="002215C0" w:rsidRPr="00611C3B" w:rsidRDefault="002215C0" w:rsidP="00647D64">
            <w:pPr>
              <w:pStyle w:val="paragraph"/>
              <w:widowControl w:val="0"/>
              <w:spacing w:before="0" w:beforeAutospacing="0" w:after="0" w:afterAutospacing="0"/>
              <w:rPr>
                <w:sz w:val="20"/>
                <w:szCs w:val="20"/>
              </w:rPr>
            </w:pPr>
            <w:r w:rsidRPr="00611C3B">
              <w:rPr>
                <w:sz w:val="20"/>
                <w:szCs w:val="20"/>
              </w:rPr>
              <w:t>Identifies the relationship between self-concept and self-esteem.</w:t>
            </w:r>
          </w:p>
        </w:tc>
        <w:tc>
          <w:tcPr>
            <w:tcW w:w="2074" w:type="dxa"/>
            <w:tcBorders>
              <w:top w:val="single" w:sz="4" w:space="0" w:color="000000"/>
              <w:left w:val="single" w:sz="4" w:space="0" w:color="000000"/>
              <w:bottom w:val="single" w:sz="4" w:space="0" w:color="000000"/>
              <w:right w:val="single" w:sz="4" w:space="0" w:color="000000"/>
            </w:tcBorders>
            <w:shd w:val="clear" w:color="auto" w:fill="FFFDC0"/>
            <w:tcMar>
              <w:top w:w="80" w:type="dxa"/>
              <w:left w:w="80" w:type="dxa"/>
              <w:bottom w:w="80" w:type="dxa"/>
              <w:right w:w="80" w:type="dxa"/>
            </w:tcMar>
          </w:tcPr>
          <w:p w14:paraId="1CAF4440"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r w:rsidRPr="00611C3B">
              <w:rPr>
                <w:rFonts w:ascii="Times New Roman" w:hAnsi="Times New Roman" w:cs="Times New Roman"/>
                <w:sz w:val="20"/>
              </w:rPr>
              <w:t xml:space="preserve">Inaccurately identifies local, state, and federal standards, regulations, and guidelines and resources. </w:t>
            </w:r>
          </w:p>
          <w:p w14:paraId="0ADA0626" w14:textId="77777777" w:rsidR="002215C0" w:rsidRPr="00611C3B" w:rsidRDefault="002215C0" w:rsidP="00647D64">
            <w:pPr>
              <w:pStyle w:val="Header"/>
              <w:widowControl w:val="0"/>
              <w:tabs>
                <w:tab w:val="clear" w:pos="4320"/>
                <w:tab w:val="clear" w:pos="8640"/>
              </w:tabs>
              <w:rPr>
                <w:rFonts w:ascii="Times New Roman" w:hAnsi="Times New Roman" w:cs="Times New Roman"/>
                <w:sz w:val="20"/>
              </w:rPr>
            </w:pPr>
          </w:p>
          <w:p w14:paraId="692A8A70"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Inaccurately or incompletely identifies legal and ethical roles, responsibilities, and boundaries of a school-age and youth development practitioner when confronted with crisis situations involving school-age and youth and families.</w:t>
            </w:r>
          </w:p>
          <w:p w14:paraId="200DD217" w14:textId="77777777" w:rsidR="002215C0" w:rsidRPr="00611C3B" w:rsidRDefault="002215C0" w:rsidP="00647D64">
            <w:pPr>
              <w:widowControl w:val="0"/>
              <w:spacing w:after="0" w:line="240" w:lineRule="auto"/>
              <w:rPr>
                <w:rFonts w:ascii="Times New Roman" w:hAnsi="Times New Roman" w:cs="Times New Roman"/>
                <w:sz w:val="20"/>
                <w:szCs w:val="20"/>
              </w:rPr>
            </w:pPr>
          </w:p>
          <w:p w14:paraId="4D41894E" w14:textId="77777777" w:rsidR="002215C0" w:rsidRPr="00611C3B" w:rsidRDefault="002215C0" w:rsidP="00647D64">
            <w:pPr>
              <w:pStyle w:val="paragraph"/>
              <w:widowControl w:val="0"/>
              <w:spacing w:before="0" w:beforeAutospacing="0" w:after="0" w:afterAutospacing="0"/>
              <w:rPr>
                <w:sz w:val="20"/>
                <w:szCs w:val="20"/>
              </w:rPr>
            </w:pPr>
            <w:r w:rsidRPr="00611C3B">
              <w:rPr>
                <w:sz w:val="20"/>
                <w:szCs w:val="20"/>
              </w:rPr>
              <w:t>Identifies an inaccurate relationship between self-concept and self-esteem.</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63D6414"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30037AD9" w14:textId="77777777" w:rsidTr="00647D64">
        <w:tblPrEx>
          <w:shd w:val="clear" w:color="auto" w:fill="CED7E7"/>
        </w:tblPrEx>
        <w:trPr>
          <w:trHeight w:val="11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1BC57B4"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thick"/>
              </w:rPr>
              <w:t>SAYD HSW2</w:t>
            </w:r>
            <w:r w:rsidRPr="00611C3B">
              <w:rPr>
                <w:sz w:val="20"/>
                <w:szCs w:val="20"/>
              </w:rPr>
              <w:t xml:space="preserve">: </w:t>
            </w:r>
          </w:p>
          <w:p w14:paraId="317D580D"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Develops programing strategies based on current standards, regulations, and guidelines that provide physical, emotional, and environmental safety to SAY.</w:t>
            </w:r>
          </w:p>
          <w:p w14:paraId="30A7C564" w14:textId="77777777" w:rsidR="002215C0" w:rsidRPr="00611C3B" w:rsidRDefault="002215C0" w:rsidP="00647D64">
            <w:pPr>
              <w:pStyle w:val="paragraph"/>
              <w:widowControl w:val="0"/>
              <w:spacing w:before="0" w:beforeAutospacing="0" w:after="0" w:afterAutospacing="0"/>
              <w:outlineLvl w:val="3"/>
              <w:rPr>
                <w:sz w:val="20"/>
                <w:szCs w:val="20"/>
              </w:rPr>
            </w:pPr>
          </w:p>
          <w:p w14:paraId="2F4C4F91"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2-4B8, 2-4E7, 5B2</w:t>
            </w:r>
          </w:p>
          <w:p w14:paraId="1D953708" w14:textId="77777777" w:rsidR="002215C0" w:rsidRPr="00611C3B" w:rsidRDefault="002215C0" w:rsidP="00647D64">
            <w:pPr>
              <w:pStyle w:val="paragraph"/>
              <w:widowControl w:val="0"/>
              <w:spacing w:before="0" w:beforeAutospacing="0" w:after="0" w:afterAutospacing="0"/>
              <w:outlineLvl w:val="3"/>
              <w:rPr>
                <w:sz w:val="16"/>
                <w:szCs w:val="16"/>
              </w:rPr>
            </w:pPr>
          </w:p>
          <w:p w14:paraId="006D0115"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 7, 29, 30</w:t>
            </w:r>
          </w:p>
          <w:p w14:paraId="70CF2791" w14:textId="77777777" w:rsidR="002215C0" w:rsidRPr="00611C3B" w:rsidRDefault="002215C0" w:rsidP="00647D64">
            <w:pPr>
              <w:pStyle w:val="paragraph"/>
              <w:widowControl w:val="0"/>
              <w:spacing w:before="0" w:beforeAutospacing="0" w:after="0" w:afterAutospacing="0"/>
              <w:outlineLvl w:val="3"/>
              <w:rPr>
                <w:sz w:val="16"/>
                <w:szCs w:val="16"/>
              </w:rPr>
            </w:pPr>
          </w:p>
          <w:p w14:paraId="562DD492"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3G, 5L, 11C, 11D, 11J</w:t>
            </w:r>
          </w:p>
          <w:p w14:paraId="3740C3D3" w14:textId="77777777" w:rsidR="002215C0" w:rsidRPr="00611C3B" w:rsidRDefault="002215C0" w:rsidP="00647D64">
            <w:pPr>
              <w:pStyle w:val="paragraph"/>
              <w:widowControl w:val="0"/>
              <w:spacing w:before="0" w:beforeAutospacing="0" w:after="0" w:afterAutospacing="0"/>
              <w:outlineLvl w:val="3"/>
              <w:rPr>
                <w:sz w:val="16"/>
                <w:szCs w:val="16"/>
              </w:rPr>
            </w:pPr>
          </w:p>
          <w:p w14:paraId="4AA546E0"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4.04, 4.06, 6.01, 8.01- 8.08, 9.01- 9.11</w:t>
            </w:r>
          </w:p>
          <w:p w14:paraId="419CD551" w14:textId="77777777" w:rsidR="002215C0" w:rsidRPr="00611C3B" w:rsidRDefault="002215C0" w:rsidP="00647D64">
            <w:pPr>
              <w:pStyle w:val="paragraph"/>
              <w:widowControl w:val="0"/>
              <w:spacing w:before="0" w:beforeAutospacing="0" w:after="0" w:afterAutospacing="0"/>
              <w:outlineLvl w:val="3"/>
              <w:rPr>
                <w:sz w:val="16"/>
                <w:szCs w:val="16"/>
              </w:rPr>
            </w:pPr>
          </w:p>
          <w:p w14:paraId="38B06B61" w14:textId="77777777" w:rsidR="002215C0" w:rsidRPr="00611C3B" w:rsidRDefault="002215C0" w:rsidP="00647D64">
            <w:pPr>
              <w:pStyle w:val="paragraph"/>
              <w:widowControl w:val="0"/>
              <w:spacing w:before="0" w:beforeAutospacing="0" w:after="0" w:afterAutospacing="0"/>
              <w:outlineLvl w:val="3"/>
              <w:rPr>
                <w:rStyle w:val="normaltextrun"/>
              </w:rPr>
            </w:pPr>
            <w:r w:rsidRPr="00611C3B">
              <w:rPr>
                <w:b/>
                <w:sz w:val="16"/>
                <w:szCs w:val="16"/>
              </w:rPr>
              <w:t>ACT Now</w:t>
            </w:r>
            <w:r w:rsidRPr="00611C3B">
              <w:rPr>
                <w:sz w:val="16"/>
                <w:szCs w:val="16"/>
              </w:rPr>
              <w:t xml:space="preserve">: 1.1, 1.2, 1.4, 3.1-3.8, 4.4, 5.3, 10.1, 10.2, 10.4, 16.2, 17.6, 19.1 </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31431BE"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Develops strategies for supporting the emotionally and environmental safety and health of SAY, families, and staff.</w:t>
            </w:r>
          </w:p>
          <w:p w14:paraId="18C52722" w14:textId="77777777" w:rsidR="002215C0" w:rsidRPr="00611C3B" w:rsidRDefault="002215C0" w:rsidP="00647D64">
            <w:pPr>
              <w:widowControl w:val="0"/>
              <w:spacing w:after="0" w:line="240" w:lineRule="auto"/>
              <w:rPr>
                <w:rFonts w:ascii="Times New Roman" w:hAnsi="Times New Roman" w:cs="Times New Roman"/>
                <w:sz w:val="20"/>
                <w:szCs w:val="20"/>
              </w:rPr>
            </w:pPr>
          </w:p>
          <w:p w14:paraId="5E7B0669"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Develops and implements practices aligned with local, state, and federal standards, </w:t>
            </w:r>
            <w:r w:rsidRPr="00611C3B">
              <w:rPr>
                <w:rFonts w:ascii="Times New Roman" w:hAnsi="Times New Roman" w:cs="Times New Roman"/>
                <w:sz w:val="20"/>
                <w:szCs w:val="20"/>
              </w:rPr>
              <w:lastRenderedPageBreak/>
              <w:t>regulations, and guidelines that address, prevent, and respond to the health and safety needs of school-age and youth.</w:t>
            </w:r>
          </w:p>
          <w:p w14:paraId="30B1D9CA" w14:textId="77777777" w:rsidR="002215C0" w:rsidRPr="00611C3B" w:rsidRDefault="002215C0" w:rsidP="00647D64">
            <w:pPr>
              <w:widowControl w:val="0"/>
              <w:spacing w:after="0" w:line="240" w:lineRule="auto"/>
              <w:rPr>
                <w:rFonts w:ascii="Times New Roman" w:hAnsi="Times New Roman" w:cs="Times New Roman"/>
                <w:sz w:val="20"/>
                <w:szCs w:val="20"/>
              </w:rPr>
            </w:pPr>
          </w:p>
          <w:p w14:paraId="31FCE696"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developing appropriate programming strategies.</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E26D7EA"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Develops strategies for supporting the emotionally and environmental safety and health of SAY, families, and staff.</w:t>
            </w:r>
          </w:p>
          <w:p w14:paraId="43361A87" w14:textId="77777777" w:rsidR="002215C0" w:rsidRPr="00611C3B" w:rsidRDefault="002215C0" w:rsidP="00647D64">
            <w:pPr>
              <w:widowControl w:val="0"/>
              <w:spacing w:after="0" w:line="240" w:lineRule="auto"/>
              <w:rPr>
                <w:rFonts w:ascii="Times New Roman" w:hAnsi="Times New Roman" w:cs="Times New Roman"/>
                <w:sz w:val="20"/>
                <w:szCs w:val="20"/>
              </w:rPr>
            </w:pPr>
          </w:p>
          <w:p w14:paraId="0DA483D0"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Develops and implements practices aligned with local, state, and federal standards, regulations, and guidelines that </w:t>
            </w:r>
            <w:r w:rsidRPr="00611C3B">
              <w:rPr>
                <w:rFonts w:ascii="Times New Roman" w:hAnsi="Times New Roman" w:cs="Times New Roman"/>
                <w:sz w:val="20"/>
                <w:szCs w:val="20"/>
              </w:rPr>
              <w:lastRenderedPageBreak/>
              <w:t>address, prevent, and respond to the health and safety needs of school-age and youth.</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B61831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 Identifies strategies for supporting the emotionally and environmental safety and health of SAY, families, and staff.</w:t>
            </w:r>
          </w:p>
          <w:p w14:paraId="66EE58CD" w14:textId="77777777" w:rsidR="002215C0" w:rsidRPr="00611C3B" w:rsidRDefault="002215C0" w:rsidP="00647D64">
            <w:pPr>
              <w:widowControl w:val="0"/>
              <w:spacing w:after="0" w:line="240" w:lineRule="auto"/>
              <w:rPr>
                <w:rFonts w:ascii="Times New Roman" w:hAnsi="Times New Roman" w:cs="Times New Roman"/>
                <w:sz w:val="20"/>
                <w:szCs w:val="20"/>
              </w:rPr>
            </w:pPr>
          </w:p>
          <w:p w14:paraId="60D195B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 develops practices aligned with local, state, and federal standards, regulations, and guidelines that </w:t>
            </w:r>
            <w:r w:rsidRPr="00611C3B">
              <w:rPr>
                <w:rFonts w:ascii="Times New Roman" w:hAnsi="Times New Roman" w:cs="Times New Roman"/>
                <w:sz w:val="20"/>
                <w:szCs w:val="20"/>
              </w:rPr>
              <w:lastRenderedPageBreak/>
              <w:t>address, prevent, and respond to the health and safety needs of school-age and youth.</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368DD1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Identifies inaccurate or incomplete strategies for supporting the emotionally and environmental safety and health of SAY, families, and staff.</w:t>
            </w:r>
          </w:p>
          <w:p w14:paraId="48F61511" w14:textId="77777777" w:rsidR="002215C0" w:rsidRPr="00611C3B" w:rsidRDefault="002215C0" w:rsidP="00647D64">
            <w:pPr>
              <w:widowControl w:val="0"/>
              <w:spacing w:after="0" w:line="240" w:lineRule="auto"/>
              <w:rPr>
                <w:rFonts w:ascii="Times New Roman" w:hAnsi="Times New Roman" w:cs="Times New Roman"/>
                <w:sz w:val="20"/>
                <w:szCs w:val="20"/>
              </w:rPr>
            </w:pPr>
          </w:p>
          <w:p w14:paraId="23930DFC"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Identifies and/or </w:t>
            </w:r>
            <w:r w:rsidRPr="00611C3B">
              <w:rPr>
                <w:rFonts w:ascii="Times New Roman" w:hAnsi="Times New Roman" w:cs="Times New Roman"/>
                <w:sz w:val="20"/>
                <w:szCs w:val="20"/>
              </w:rPr>
              <w:lastRenderedPageBreak/>
              <w:t xml:space="preserve">develops inappropriate practices within SAY settings.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5B8C4A19"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5FDE1D8D" w14:textId="77777777" w:rsidTr="00647D64">
        <w:tblPrEx>
          <w:shd w:val="clear" w:color="auto" w:fill="CED7E7"/>
        </w:tblPrEx>
        <w:trPr>
          <w:trHeight w:val="2772"/>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08CA18A"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HSW3</w:t>
            </w:r>
            <w:r w:rsidRPr="00611C3B">
              <w:rPr>
                <w:b/>
                <w:sz w:val="20"/>
                <w:szCs w:val="20"/>
              </w:rPr>
              <w:t>:</w:t>
            </w:r>
            <w:r w:rsidRPr="00611C3B">
              <w:rPr>
                <w:sz w:val="20"/>
                <w:szCs w:val="20"/>
              </w:rPr>
              <w:t xml:space="preserve"> </w:t>
            </w:r>
          </w:p>
          <w:p w14:paraId="7E1DE247"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Demonstrates and describes practices that support equality and social justice celebrating racial, ethnic, religious, class, ability, sexuality, and gender diversity for SAY.</w:t>
            </w:r>
          </w:p>
          <w:p w14:paraId="5B7EB201" w14:textId="77777777" w:rsidR="002215C0" w:rsidRPr="00611C3B" w:rsidRDefault="002215C0" w:rsidP="00647D64">
            <w:pPr>
              <w:pStyle w:val="paragraph"/>
              <w:widowControl w:val="0"/>
              <w:spacing w:before="0" w:beforeAutospacing="0" w:after="0" w:afterAutospacing="0"/>
              <w:outlineLvl w:val="3"/>
              <w:rPr>
                <w:sz w:val="20"/>
                <w:szCs w:val="20"/>
              </w:rPr>
            </w:pPr>
          </w:p>
          <w:p w14:paraId="267FC614"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2-4B23, 2-4B27, 5B43</w:t>
            </w:r>
          </w:p>
          <w:p w14:paraId="0EDEAE75" w14:textId="77777777" w:rsidR="002215C0" w:rsidRPr="00611C3B" w:rsidRDefault="002215C0" w:rsidP="00647D64">
            <w:pPr>
              <w:pStyle w:val="paragraph"/>
              <w:widowControl w:val="0"/>
              <w:spacing w:before="0" w:beforeAutospacing="0" w:after="0" w:afterAutospacing="0"/>
              <w:outlineLvl w:val="3"/>
              <w:rPr>
                <w:sz w:val="16"/>
                <w:szCs w:val="16"/>
              </w:rPr>
            </w:pPr>
          </w:p>
          <w:p w14:paraId="0FD77308"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2, 14, 17</w:t>
            </w:r>
          </w:p>
          <w:p w14:paraId="5764BA0B" w14:textId="77777777" w:rsidR="002215C0" w:rsidRPr="00611C3B" w:rsidRDefault="002215C0" w:rsidP="00647D64">
            <w:pPr>
              <w:pStyle w:val="paragraph"/>
              <w:widowControl w:val="0"/>
              <w:spacing w:before="0" w:beforeAutospacing="0" w:after="0" w:afterAutospacing="0"/>
              <w:outlineLvl w:val="3"/>
              <w:rPr>
                <w:sz w:val="16"/>
                <w:szCs w:val="16"/>
              </w:rPr>
            </w:pPr>
          </w:p>
          <w:p w14:paraId="4E42246B"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3E, 3J, 3N, 4J, 5D, 5H, 7H, 10E</w:t>
            </w:r>
          </w:p>
          <w:p w14:paraId="5A7BF057" w14:textId="77777777" w:rsidR="002215C0" w:rsidRPr="00611C3B" w:rsidRDefault="002215C0" w:rsidP="00647D64">
            <w:pPr>
              <w:pStyle w:val="paragraph"/>
              <w:widowControl w:val="0"/>
              <w:spacing w:before="0" w:beforeAutospacing="0" w:after="0" w:afterAutospacing="0"/>
              <w:outlineLvl w:val="3"/>
              <w:rPr>
                <w:sz w:val="16"/>
                <w:szCs w:val="16"/>
              </w:rPr>
            </w:pPr>
          </w:p>
          <w:p w14:paraId="5FC020C8"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3.01, 3.02, 4.06, 5.05, 5.07, 10.01, 13.01</w:t>
            </w:r>
          </w:p>
          <w:p w14:paraId="68B67710" w14:textId="77777777" w:rsidR="002215C0" w:rsidRPr="00611C3B" w:rsidRDefault="002215C0" w:rsidP="00647D64">
            <w:pPr>
              <w:pStyle w:val="paragraph"/>
              <w:widowControl w:val="0"/>
              <w:spacing w:before="0" w:beforeAutospacing="0" w:after="0" w:afterAutospacing="0"/>
              <w:outlineLvl w:val="3"/>
              <w:rPr>
                <w:sz w:val="16"/>
                <w:szCs w:val="16"/>
              </w:rPr>
            </w:pPr>
          </w:p>
          <w:p w14:paraId="3B029BEC"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18.1-18.6, 19.1, 19.2, 20.1-20.4, 21.1, 21.2, 24.1-24.10, 25.1-25.5, 28.1, 28.2, 30.2</w:t>
            </w:r>
          </w:p>
          <w:p w14:paraId="6E2470EB" w14:textId="77777777" w:rsidR="002215C0" w:rsidRPr="00611C3B" w:rsidRDefault="002215C0"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70CCC74"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relevant research to support school-age and youth development goals. </w:t>
            </w:r>
          </w:p>
          <w:p w14:paraId="110C32F8" w14:textId="77777777" w:rsidR="002215C0" w:rsidRPr="00611C3B" w:rsidRDefault="002215C0" w:rsidP="00647D64">
            <w:pPr>
              <w:widowControl w:val="0"/>
              <w:spacing w:after="0" w:line="240" w:lineRule="auto"/>
              <w:rPr>
                <w:rFonts w:ascii="Times New Roman" w:hAnsi="Times New Roman" w:cs="Times New Roman"/>
                <w:sz w:val="20"/>
                <w:szCs w:val="20"/>
              </w:rPr>
            </w:pPr>
          </w:p>
          <w:p w14:paraId="1C0C09BF"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14DE99F7" w14:textId="77777777" w:rsidR="002215C0" w:rsidRPr="00611C3B" w:rsidRDefault="002215C0" w:rsidP="00647D64">
            <w:pPr>
              <w:widowControl w:val="0"/>
              <w:spacing w:after="0" w:line="240" w:lineRule="auto"/>
              <w:rPr>
                <w:rFonts w:ascii="Times New Roman" w:hAnsi="Times New Roman" w:cs="Times New Roman"/>
                <w:sz w:val="20"/>
                <w:szCs w:val="20"/>
              </w:rPr>
            </w:pPr>
          </w:p>
          <w:p w14:paraId="3AC54756"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respect, in attitude and practice, for racial, ethnic, religious, class, ability, sexuality, and gender diversity.</w:t>
            </w:r>
          </w:p>
          <w:p w14:paraId="3D4E8755" w14:textId="77777777" w:rsidR="002215C0" w:rsidRPr="00611C3B" w:rsidRDefault="002215C0" w:rsidP="00647D64">
            <w:pPr>
              <w:widowControl w:val="0"/>
              <w:spacing w:after="0" w:line="240" w:lineRule="auto"/>
              <w:rPr>
                <w:rFonts w:ascii="Times New Roman" w:hAnsi="Times New Roman" w:cs="Times New Roman"/>
                <w:sz w:val="20"/>
                <w:szCs w:val="20"/>
              </w:rPr>
            </w:pPr>
          </w:p>
          <w:p w14:paraId="08AAA099"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strategies that support others in demonstrating respect for racial, ethnic, religious, class, ability, sexuality, and gender diversity.</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4DFC375"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relevant research to support school-age and youth development goals. </w:t>
            </w:r>
          </w:p>
          <w:p w14:paraId="675A29FB" w14:textId="77777777" w:rsidR="002215C0" w:rsidRPr="00611C3B" w:rsidRDefault="002215C0" w:rsidP="00647D64">
            <w:pPr>
              <w:widowControl w:val="0"/>
              <w:spacing w:after="0" w:line="240" w:lineRule="auto"/>
              <w:rPr>
                <w:rFonts w:ascii="Times New Roman" w:hAnsi="Times New Roman" w:cs="Times New Roman"/>
                <w:sz w:val="20"/>
                <w:szCs w:val="20"/>
              </w:rPr>
            </w:pPr>
          </w:p>
          <w:p w14:paraId="09097128"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the relationship between processes, policies, places, and programs and support for human potential.</w:t>
            </w:r>
          </w:p>
          <w:p w14:paraId="4A46BF62" w14:textId="77777777" w:rsidR="002215C0" w:rsidRPr="00611C3B" w:rsidRDefault="002215C0" w:rsidP="00647D64">
            <w:pPr>
              <w:widowControl w:val="0"/>
              <w:spacing w:after="0" w:line="240" w:lineRule="auto"/>
              <w:rPr>
                <w:rFonts w:ascii="Times New Roman" w:hAnsi="Times New Roman" w:cs="Times New Roman"/>
                <w:sz w:val="20"/>
                <w:szCs w:val="20"/>
              </w:rPr>
            </w:pPr>
          </w:p>
          <w:p w14:paraId="1728E0C1"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respect, in attitude and practice, for racial, ethnic, religious, class, ability, sexuality, and gender diversity.</w:t>
            </w:r>
          </w:p>
          <w:p w14:paraId="164310E6"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5EC17A8"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Describes research supportive of SAYD development. </w:t>
            </w:r>
          </w:p>
          <w:p w14:paraId="6D54422C" w14:textId="77777777" w:rsidR="002215C0" w:rsidRPr="00611C3B" w:rsidRDefault="002215C0" w:rsidP="00647D64">
            <w:pPr>
              <w:widowControl w:val="0"/>
              <w:spacing w:after="0" w:line="240" w:lineRule="auto"/>
              <w:rPr>
                <w:rFonts w:ascii="Times New Roman" w:hAnsi="Times New Roman" w:cs="Times New Roman"/>
                <w:sz w:val="20"/>
                <w:szCs w:val="20"/>
              </w:rPr>
            </w:pPr>
          </w:p>
          <w:p w14:paraId="547B906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processes, policies, places, and programs and support for human potential.</w:t>
            </w:r>
          </w:p>
          <w:p w14:paraId="235F104A" w14:textId="77777777" w:rsidR="002215C0" w:rsidRPr="00611C3B" w:rsidRDefault="002215C0" w:rsidP="00647D64">
            <w:pPr>
              <w:widowControl w:val="0"/>
              <w:spacing w:after="0" w:line="240" w:lineRule="auto"/>
              <w:rPr>
                <w:rFonts w:ascii="Times New Roman" w:hAnsi="Times New Roman" w:cs="Times New Roman"/>
                <w:sz w:val="20"/>
                <w:szCs w:val="20"/>
              </w:rPr>
            </w:pPr>
          </w:p>
          <w:p w14:paraId="1100B70F"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awareness of the importance of practices that are respectful and responsive to racial, ethnic, religious, class, ability, sexuality, and gender diversity.</w:t>
            </w:r>
          </w:p>
          <w:p w14:paraId="637B7B8F"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340173C"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 Inaccurately describes research supportive of SAYD development. </w:t>
            </w:r>
          </w:p>
          <w:p w14:paraId="1CC81D0F" w14:textId="77777777" w:rsidR="002215C0" w:rsidRPr="00611C3B" w:rsidRDefault="002215C0" w:rsidP="00647D64">
            <w:pPr>
              <w:widowControl w:val="0"/>
              <w:spacing w:after="0" w:line="240" w:lineRule="auto"/>
              <w:rPr>
                <w:rFonts w:ascii="Times New Roman" w:hAnsi="Times New Roman" w:cs="Times New Roman"/>
                <w:sz w:val="20"/>
                <w:szCs w:val="20"/>
              </w:rPr>
            </w:pPr>
          </w:p>
          <w:p w14:paraId="440F8E22"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inappropriate or inaccurate processes, policies, places, and programs and support for human potential.</w:t>
            </w:r>
          </w:p>
          <w:p w14:paraId="23CC8558" w14:textId="77777777" w:rsidR="002215C0" w:rsidRPr="00611C3B" w:rsidRDefault="002215C0" w:rsidP="00647D64">
            <w:pPr>
              <w:widowControl w:val="0"/>
              <w:spacing w:after="0" w:line="240" w:lineRule="auto"/>
              <w:rPr>
                <w:rFonts w:ascii="Times New Roman" w:hAnsi="Times New Roman" w:cs="Times New Roman"/>
                <w:sz w:val="20"/>
                <w:szCs w:val="20"/>
              </w:rPr>
            </w:pPr>
          </w:p>
          <w:p w14:paraId="78245662"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Demonstrates practices that are not respectful and responsive to racial, ethnic, religious, class, ability, sexuality, and gender diversity.</w:t>
            </w:r>
          </w:p>
          <w:p w14:paraId="2512F081"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A144ED"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7369F785" w14:textId="77777777" w:rsidTr="00647D64">
        <w:tblPrEx>
          <w:shd w:val="clear" w:color="auto" w:fill="CED7E7"/>
        </w:tblPrEx>
        <w:trPr>
          <w:trHeight w:val="900"/>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72081D0"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t>SAYD HSW4</w:t>
            </w:r>
            <w:r w:rsidRPr="00611C3B">
              <w:rPr>
                <w:sz w:val="20"/>
                <w:szCs w:val="20"/>
              </w:rPr>
              <w:t xml:space="preserve">: </w:t>
            </w:r>
          </w:p>
          <w:p w14:paraId="6520EF5D"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Identifies accurate, age-appropriate information and implements strategies to promote health and well-being in SAY.</w:t>
            </w:r>
          </w:p>
          <w:p w14:paraId="3B8BA4B8" w14:textId="77777777" w:rsidR="002215C0" w:rsidRPr="00611C3B" w:rsidRDefault="002215C0" w:rsidP="00647D64">
            <w:pPr>
              <w:pStyle w:val="paragraph"/>
              <w:widowControl w:val="0"/>
              <w:spacing w:before="0" w:beforeAutospacing="0" w:after="0" w:afterAutospacing="0"/>
              <w:outlineLvl w:val="3"/>
              <w:rPr>
                <w:sz w:val="20"/>
                <w:szCs w:val="20"/>
              </w:rPr>
            </w:pPr>
          </w:p>
          <w:p w14:paraId="773AE9D4"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2-4B10, 2-4B13, 2-4B14, 2-4B15, 5B1</w:t>
            </w:r>
          </w:p>
          <w:p w14:paraId="2A2952B1" w14:textId="77777777" w:rsidR="002215C0" w:rsidRPr="00611C3B" w:rsidRDefault="002215C0" w:rsidP="00647D64">
            <w:pPr>
              <w:pStyle w:val="paragraph"/>
              <w:widowControl w:val="0"/>
              <w:spacing w:before="0" w:beforeAutospacing="0" w:after="0" w:afterAutospacing="0"/>
              <w:outlineLvl w:val="3"/>
              <w:rPr>
                <w:sz w:val="16"/>
                <w:szCs w:val="16"/>
              </w:rPr>
            </w:pPr>
          </w:p>
          <w:p w14:paraId="0E5620B4"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6, 13, 18</w:t>
            </w:r>
          </w:p>
          <w:p w14:paraId="1931490C" w14:textId="77777777" w:rsidR="002215C0" w:rsidRPr="00611C3B" w:rsidRDefault="002215C0" w:rsidP="00647D64">
            <w:pPr>
              <w:pStyle w:val="paragraph"/>
              <w:widowControl w:val="0"/>
              <w:spacing w:before="0" w:beforeAutospacing="0" w:after="0" w:afterAutospacing="0"/>
              <w:outlineLvl w:val="3"/>
              <w:rPr>
                <w:sz w:val="16"/>
                <w:szCs w:val="16"/>
              </w:rPr>
            </w:pPr>
          </w:p>
          <w:p w14:paraId="12CC18EB"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1L, 3L, 4Q, 5K, 6G</w:t>
            </w:r>
          </w:p>
          <w:p w14:paraId="3AE4B4C1" w14:textId="77777777" w:rsidR="002215C0" w:rsidRPr="00611C3B" w:rsidRDefault="002215C0" w:rsidP="00647D64">
            <w:pPr>
              <w:pStyle w:val="paragraph"/>
              <w:widowControl w:val="0"/>
              <w:spacing w:before="0" w:beforeAutospacing="0" w:after="0" w:afterAutospacing="0"/>
              <w:outlineLvl w:val="3"/>
              <w:rPr>
                <w:sz w:val="16"/>
                <w:szCs w:val="16"/>
              </w:rPr>
            </w:pPr>
          </w:p>
          <w:p w14:paraId="72F73198"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5.07, 8.02</w:t>
            </w:r>
          </w:p>
          <w:p w14:paraId="10367A20" w14:textId="77777777" w:rsidR="002215C0" w:rsidRPr="00611C3B" w:rsidRDefault="002215C0" w:rsidP="00647D64">
            <w:pPr>
              <w:pStyle w:val="paragraph"/>
              <w:widowControl w:val="0"/>
              <w:spacing w:before="0" w:beforeAutospacing="0" w:after="0" w:afterAutospacing="0"/>
              <w:outlineLvl w:val="3"/>
              <w:rPr>
                <w:sz w:val="16"/>
                <w:szCs w:val="16"/>
              </w:rPr>
            </w:pPr>
          </w:p>
          <w:p w14:paraId="14F7D24D" w14:textId="77777777" w:rsidR="002215C0" w:rsidRPr="00611C3B" w:rsidRDefault="002215C0"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3.1-3.8, 4.1-4.6, 5.1-5.7, 24.1-24.10, 25.1-25.5, 28.1</w:t>
            </w:r>
          </w:p>
          <w:p w14:paraId="024BA20D" w14:textId="77777777" w:rsidR="002215C0" w:rsidRPr="00611C3B" w:rsidRDefault="002215C0"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A948A8A"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relevant health and wellness topics for school-age and youth.</w:t>
            </w:r>
          </w:p>
          <w:p w14:paraId="1F93A45B" w14:textId="77777777" w:rsidR="002215C0" w:rsidRPr="00611C3B" w:rsidRDefault="002215C0" w:rsidP="00647D64">
            <w:pPr>
              <w:widowControl w:val="0"/>
              <w:spacing w:after="0" w:line="240" w:lineRule="auto"/>
              <w:rPr>
                <w:rFonts w:ascii="Times New Roman" w:hAnsi="Times New Roman" w:cs="Times New Roman"/>
                <w:sz w:val="20"/>
                <w:szCs w:val="20"/>
              </w:rPr>
            </w:pPr>
          </w:p>
          <w:p w14:paraId="7E1507D4"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w:t>
            </w:r>
            <w:r w:rsidRPr="00611C3B">
              <w:rPr>
                <w:rFonts w:ascii="Times New Roman" w:hAnsi="Times New Roman" w:cs="Times New Roman"/>
                <w:sz w:val="20"/>
                <w:szCs w:val="20"/>
              </w:rPr>
              <w:lastRenderedPageBreak/>
              <w:t>active lifestyles including support for own dietary behaviors, physical activity, risk-taking behaviors, and positive relationships.</w:t>
            </w:r>
          </w:p>
          <w:p w14:paraId="07DA48E1" w14:textId="77777777" w:rsidR="002215C0" w:rsidRPr="00611C3B" w:rsidRDefault="002215C0" w:rsidP="00647D64">
            <w:pPr>
              <w:widowControl w:val="0"/>
              <w:spacing w:after="0" w:line="240" w:lineRule="auto"/>
              <w:rPr>
                <w:rFonts w:ascii="Times New Roman" w:hAnsi="Times New Roman" w:cs="Times New Roman"/>
                <w:sz w:val="20"/>
                <w:szCs w:val="20"/>
              </w:rPr>
            </w:pPr>
          </w:p>
          <w:p w14:paraId="5C2A92C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Utilizes research and evidence-based practice as a rationale for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84D376D"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relevant health and wellness topics for school-age and youth.</w:t>
            </w:r>
          </w:p>
          <w:p w14:paraId="755442B6" w14:textId="77777777" w:rsidR="002215C0" w:rsidRPr="00611C3B" w:rsidRDefault="002215C0" w:rsidP="00647D64">
            <w:pPr>
              <w:widowControl w:val="0"/>
              <w:spacing w:after="0" w:line="240" w:lineRule="auto"/>
              <w:rPr>
                <w:rFonts w:ascii="Times New Roman" w:hAnsi="Times New Roman" w:cs="Times New Roman"/>
                <w:sz w:val="20"/>
                <w:szCs w:val="20"/>
              </w:rPr>
            </w:pPr>
          </w:p>
          <w:p w14:paraId="3C903275"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active </w:t>
            </w:r>
            <w:r w:rsidRPr="00611C3B">
              <w:rPr>
                <w:rFonts w:ascii="Times New Roman" w:hAnsi="Times New Roman" w:cs="Times New Roman"/>
                <w:sz w:val="20"/>
                <w:szCs w:val="20"/>
              </w:rPr>
              <w:lastRenderedPageBreak/>
              <w:t>lifestyles including support for own dietary behaviors, physical activity, risk-taking behaviors, and positive relationships.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2EC938A"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formal and informal methods to identify health and wellness topics for school-age and youth.</w:t>
            </w:r>
          </w:p>
          <w:p w14:paraId="48E4D13A" w14:textId="77777777" w:rsidR="002215C0" w:rsidRPr="00611C3B" w:rsidRDefault="002215C0" w:rsidP="00647D64">
            <w:pPr>
              <w:widowControl w:val="0"/>
              <w:spacing w:after="0" w:line="240" w:lineRule="auto"/>
              <w:rPr>
                <w:rFonts w:ascii="Times New Roman" w:hAnsi="Times New Roman" w:cs="Times New Roman"/>
                <w:sz w:val="20"/>
                <w:szCs w:val="20"/>
              </w:rPr>
            </w:pPr>
          </w:p>
          <w:p w14:paraId="0D3B6B7A"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Utilizes information and identifies strategies based on local/state/federal standards, regulations, and guidelines to support school-age and youth in engaging in healthy and active </w:t>
            </w:r>
            <w:r w:rsidRPr="00611C3B">
              <w:rPr>
                <w:rFonts w:ascii="Times New Roman" w:hAnsi="Times New Roman" w:cs="Times New Roman"/>
                <w:sz w:val="20"/>
                <w:szCs w:val="20"/>
              </w:rPr>
              <w:lastRenderedPageBreak/>
              <w:t xml:space="preserve">lifestyles.  </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B96E3CA"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Uses inappropriate formal and informal methods to identify health and wellness topics for school-age and youth.</w:t>
            </w:r>
          </w:p>
          <w:p w14:paraId="26AD8644" w14:textId="77777777" w:rsidR="002215C0" w:rsidRPr="00611C3B" w:rsidRDefault="002215C0" w:rsidP="00647D64">
            <w:pPr>
              <w:widowControl w:val="0"/>
              <w:spacing w:after="0" w:line="240" w:lineRule="auto"/>
              <w:rPr>
                <w:rFonts w:ascii="Times New Roman" w:hAnsi="Times New Roman" w:cs="Times New Roman"/>
                <w:sz w:val="20"/>
                <w:szCs w:val="20"/>
              </w:rPr>
            </w:pPr>
          </w:p>
          <w:p w14:paraId="6A0495EC"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Provides an inaccurate interpretation and application of strategies based on </w:t>
            </w:r>
            <w:r w:rsidRPr="00611C3B">
              <w:rPr>
                <w:rFonts w:ascii="Times New Roman" w:hAnsi="Times New Roman" w:cs="Times New Roman"/>
                <w:sz w:val="20"/>
                <w:szCs w:val="20"/>
              </w:rPr>
              <w:lastRenderedPageBreak/>
              <w:t xml:space="preserve">local/state/federal standards, regulations, and guidelines to support school-age and youth in engaging in healthy and active lifestyles.  </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CF879EB"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67E072CA" w14:textId="77777777" w:rsidTr="00647D64">
        <w:tblPrEx>
          <w:shd w:val="clear" w:color="auto" w:fill="CED7E7"/>
        </w:tblPrEx>
        <w:trPr>
          <w:trHeight w:val="4059"/>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4349B0A3"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HSW5</w:t>
            </w:r>
            <w:r w:rsidRPr="00611C3B">
              <w:rPr>
                <w:sz w:val="20"/>
                <w:szCs w:val="20"/>
              </w:rPr>
              <w:t xml:space="preserve">: </w:t>
            </w:r>
          </w:p>
          <w:p w14:paraId="7D0A38D9"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Develops strategies supporting SAY in developing healthy relationships and making healthy and responsible decisions.</w:t>
            </w:r>
          </w:p>
          <w:p w14:paraId="0C33E2A8" w14:textId="77777777" w:rsidR="002215C0" w:rsidRPr="00611C3B" w:rsidRDefault="002215C0" w:rsidP="00647D64">
            <w:pPr>
              <w:pStyle w:val="paragraph"/>
              <w:widowControl w:val="0"/>
              <w:spacing w:before="0" w:beforeAutospacing="0" w:after="0" w:afterAutospacing="0"/>
              <w:outlineLvl w:val="3"/>
              <w:rPr>
                <w:sz w:val="20"/>
                <w:szCs w:val="20"/>
              </w:rPr>
            </w:pPr>
          </w:p>
          <w:p w14:paraId="3D8B0A64"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2-4B16, 2-4B17, 2-4B18, 2-4B19, 2-4B21, 2-4B22</w:t>
            </w:r>
          </w:p>
          <w:p w14:paraId="1A1A837C" w14:textId="77777777" w:rsidR="002215C0" w:rsidRPr="00611C3B" w:rsidRDefault="002215C0" w:rsidP="00647D64">
            <w:pPr>
              <w:pStyle w:val="paragraph"/>
              <w:widowControl w:val="0"/>
              <w:spacing w:before="0" w:beforeAutospacing="0" w:after="0" w:afterAutospacing="0"/>
              <w:outlineLvl w:val="3"/>
              <w:rPr>
                <w:sz w:val="16"/>
                <w:szCs w:val="16"/>
              </w:rPr>
            </w:pPr>
          </w:p>
          <w:p w14:paraId="0632E7C5"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6, 13, 14, 28</w:t>
            </w:r>
          </w:p>
          <w:p w14:paraId="69F21B20" w14:textId="77777777" w:rsidR="002215C0" w:rsidRPr="00611C3B" w:rsidRDefault="002215C0" w:rsidP="00647D64">
            <w:pPr>
              <w:pStyle w:val="paragraph"/>
              <w:widowControl w:val="0"/>
              <w:spacing w:before="0" w:beforeAutospacing="0" w:after="0" w:afterAutospacing="0"/>
              <w:outlineLvl w:val="3"/>
              <w:rPr>
                <w:sz w:val="16"/>
                <w:szCs w:val="16"/>
              </w:rPr>
            </w:pPr>
          </w:p>
          <w:p w14:paraId="08077B10"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2H, 3L, 4N, 4Q, 5K, 5R, 6G</w:t>
            </w:r>
          </w:p>
          <w:p w14:paraId="2208BF86" w14:textId="77777777" w:rsidR="002215C0" w:rsidRPr="00611C3B" w:rsidRDefault="002215C0" w:rsidP="00647D64">
            <w:pPr>
              <w:pStyle w:val="paragraph"/>
              <w:widowControl w:val="0"/>
              <w:spacing w:before="0" w:beforeAutospacing="0" w:after="0" w:afterAutospacing="0"/>
              <w:outlineLvl w:val="3"/>
              <w:rPr>
                <w:sz w:val="16"/>
                <w:szCs w:val="16"/>
              </w:rPr>
            </w:pPr>
          </w:p>
          <w:p w14:paraId="44A83FB0"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3.03, 3.04, 4.02, 4.04, 5.07</w:t>
            </w:r>
          </w:p>
          <w:p w14:paraId="05A00BC6" w14:textId="77777777" w:rsidR="002215C0" w:rsidRPr="00611C3B" w:rsidRDefault="002215C0" w:rsidP="00647D64">
            <w:pPr>
              <w:pStyle w:val="paragraph"/>
              <w:widowControl w:val="0"/>
              <w:spacing w:before="0" w:beforeAutospacing="0" w:after="0" w:afterAutospacing="0"/>
              <w:outlineLvl w:val="3"/>
              <w:rPr>
                <w:sz w:val="16"/>
                <w:szCs w:val="16"/>
              </w:rPr>
            </w:pPr>
          </w:p>
          <w:p w14:paraId="67F04D52" w14:textId="77777777" w:rsidR="002215C0" w:rsidRPr="00611C3B" w:rsidRDefault="002215C0" w:rsidP="00647D64">
            <w:pPr>
              <w:widowControl w:val="0"/>
              <w:spacing w:after="0" w:line="240" w:lineRule="auto"/>
              <w:rPr>
                <w:rFonts w:ascii="Times New Roman" w:hAnsi="Times New Roman" w:cs="Times New Roman"/>
                <w:sz w:val="16"/>
                <w:szCs w:val="16"/>
              </w:rPr>
            </w:pPr>
            <w:r w:rsidRPr="00611C3B">
              <w:rPr>
                <w:rFonts w:ascii="Times New Roman" w:hAnsi="Times New Roman" w:cs="Times New Roman"/>
                <w:b/>
                <w:sz w:val="16"/>
                <w:szCs w:val="16"/>
              </w:rPr>
              <w:t>ACT Now</w:t>
            </w:r>
            <w:r w:rsidRPr="00611C3B">
              <w:rPr>
                <w:rFonts w:ascii="Times New Roman" w:hAnsi="Times New Roman" w:cs="Times New Roman"/>
                <w:sz w:val="16"/>
                <w:szCs w:val="16"/>
              </w:rPr>
              <w:t>: 1.5, 5.1-5.7, 22.1-22.4</w:t>
            </w:r>
          </w:p>
          <w:p w14:paraId="08D32AF1"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sz w:val="16"/>
                <w:szCs w:val="16"/>
              </w:rPr>
              <w:t>24.1-24.10, 25.1-25.5</w:t>
            </w:r>
          </w:p>
          <w:p w14:paraId="28232576" w14:textId="77777777" w:rsidR="002215C0" w:rsidRPr="00611C3B" w:rsidRDefault="002215C0"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760E566"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0B4D697A" w14:textId="77777777" w:rsidR="002215C0" w:rsidRPr="00611C3B" w:rsidRDefault="002215C0" w:rsidP="00647D64">
            <w:pPr>
              <w:widowControl w:val="0"/>
              <w:spacing w:after="0" w:line="240" w:lineRule="auto"/>
              <w:rPr>
                <w:rFonts w:ascii="Times New Roman" w:hAnsi="Times New Roman" w:cs="Times New Roman"/>
                <w:sz w:val="20"/>
                <w:szCs w:val="20"/>
              </w:rPr>
            </w:pPr>
          </w:p>
          <w:p w14:paraId="33D4249E"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6C8D9D2F" w14:textId="77777777" w:rsidR="002215C0" w:rsidRPr="00611C3B" w:rsidRDefault="002215C0" w:rsidP="00647D64">
            <w:pPr>
              <w:widowControl w:val="0"/>
              <w:spacing w:after="0" w:line="240" w:lineRule="auto"/>
              <w:rPr>
                <w:rFonts w:ascii="Times New Roman" w:hAnsi="Times New Roman" w:cs="Times New Roman"/>
                <w:sz w:val="20"/>
                <w:szCs w:val="20"/>
              </w:rPr>
            </w:pPr>
          </w:p>
          <w:p w14:paraId="0FD40179"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strategies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34939ED"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developing healthy relationships, positive peer interactions, and responsibility.</w:t>
            </w:r>
          </w:p>
          <w:p w14:paraId="3B401110" w14:textId="77777777" w:rsidR="002215C0" w:rsidRPr="00611C3B" w:rsidRDefault="002215C0" w:rsidP="00647D64">
            <w:pPr>
              <w:widowControl w:val="0"/>
              <w:spacing w:after="0" w:line="240" w:lineRule="auto"/>
              <w:rPr>
                <w:rFonts w:ascii="Times New Roman" w:hAnsi="Times New Roman" w:cs="Times New Roman"/>
                <w:sz w:val="20"/>
                <w:szCs w:val="20"/>
              </w:rPr>
            </w:pPr>
          </w:p>
          <w:p w14:paraId="23DB7618"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the influence of media on their self-concept, healthy relationships, positive peer interactions, and responsibility.</w:t>
            </w:r>
          </w:p>
          <w:p w14:paraId="354E440C"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16954539"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social and emotional development.</w:t>
            </w:r>
          </w:p>
          <w:p w14:paraId="778D4C68" w14:textId="77777777" w:rsidR="002215C0" w:rsidRPr="00611C3B" w:rsidRDefault="002215C0" w:rsidP="00647D64">
            <w:pPr>
              <w:widowControl w:val="0"/>
              <w:spacing w:after="0" w:line="240" w:lineRule="auto"/>
              <w:rPr>
                <w:rFonts w:ascii="Times New Roman" w:hAnsi="Times New Roman" w:cs="Times New Roman"/>
                <w:sz w:val="20"/>
                <w:szCs w:val="20"/>
              </w:rPr>
            </w:pPr>
          </w:p>
          <w:p w14:paraId="02B93489"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strategies that support school-age and youth in understanding general media impact.</w:t>
            </w:r>
          </w:p>
          <w:p w14:paraId="16211DE6"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F84C7E4"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social and emotional development.</w:t>
            </w:r>
          </w:p>
          <w:p w14:paraId="73F53D4F" w14:textId="77777777" w:rsidR="002215C0" w:rsidRPr="00611C3B" w:rsidRDefault="002215C0" w:rsidP="00647D64">
            <w:pPr>
              <w:widowControl w:val="0"/>
              <w:spacing w:after="0" w:line="240" w:lineRule="auto"/>
              <w:rPr>
                <w:rFonts w:ascii="Times New Roman" w:hAnsi="Times New Roman" w:cs="Times New Roman"/>
                <w:sz w:val="20"/>
                <w:szCs w:val="20"/>
              </w:rPr>
            </w:pPr>
          </w:p>
          <w:p w14:paraId="223DE47B"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ineffective strategies to support school-age and youth in understanding general media impact.</w:t>
            </w:r>
          </w:p>
          <w:p w14:paraId="3B730200"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208022"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22658B6F" w14:textId="77777777" w:rsidTr="00647D64">
        <w:tblPrEx>
          <w:shd w:val="clear" w:color="auto" w:fill="CED7E7"/>
        </w:tblPrEx>
        <w:trPr>
          <w:trHeight w:val="936"/>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8A09271"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t>SAYD HSW6</w:t>
            </w:r>
            <w:r w:rsidRPr="00611C3B">
              <w:rPr>
                <w:sz w:val="20"/>
                <w:szCs w:val="20"/>
              </w:rPr>
              <w:t xml:space="preserve">: </w:t>
            </w:r>
          </w:p>
          <w:p w14:paraId="331EB179"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Creates learning opportunities that reflect the building blocks of positive identity and how to maximize potential in SAY.</w:t>
            </w:r>
          </w:p>
          <w:p w14:paraId="3B8B402E" w14:textId="77777777" w:rsidR="002215C0" w:rsidRPr="00611C3B" w:rsidRDefault="002215C0" w:rsidP="00647D64">
            <w:pPr>
              <w:pStyle w:val="paragraph"/>
              <w:widowControl w:val="0"/>
              <w:spacing w:before="0" w:beforeAutospacing="0" w:after="0" w:afterAutospacing="0"/>
              <w:outlineLvl w:val="3"/>
              <w:rPr>
                <w:sz w:val="20"/>
                <w:szCs w:val="20"/>
              </w:rPr>
            </w:pPr>
          </w:p>
          <w:p w14:paraId="6829FAA7"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xml:space="preserve">: </w:t>
            </w:r>
          </w:p>
          <w:p w14:paraId="2D81BF9F" w14:textId="77777777" w:rsidR="002215C0" w:rsidRPr="00611C3B" w:rsidRDefault="002215C0" w:rsidP="00647D64">
            <w:pPr>
              <w:pStyle w:val="paragraph"/>
              <w:widowControl w:val="0"/>
              <w:spacing w:before="0" w:beforeAutospacing="0" w:after="0" w:afterAutospacing="0"/>
              <w:outlineLvl w:val="3"/>
              <w:rPr>
                <w:sz w:val="16"/>
                <w:szCs w:val="16"/>
              </w:rPr>
            </w:pPr>
          </w:p>
          <w:p w14:paraId="65A10044"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xml:space="preserve">: </w:t>
            </w:r>
          </w:p>
          <w:p w14:paraId="6C9411CF" w14:textId="77777777" w:rsidR="002215C0" w:rsidRPr="00611C3B" w:rsidRDefault="002215C0" w:rsidP="00647D64">
            <w:pPr>
              <w:pStyle w:val="paragraph"/>
              <w:widowControl w:val="0"/>
              <w:spacing w:before="0" w:beforeAutospacing="0" w:after="0" w:afterAutospacing="0"/>
              <w:outlineLvl w:val="3"/>
              <w:rPr>
                <w:sz w:val="16"/>
                <w:szCs w:val="16"/>
              </w:rPr>
            </w:pPr>
          </w:p>
          <w:p w14:paraId="077C1BA1"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xml:space="preserve">: </w:t>
            </w:r>
          </w:p>
          <w:p w14:paraId="3F3C927B" w14:textId="77777777" w:rsidR="002215C0" w:rsidRPr="00611C3B" w:rsidRDefault="002215C0" w:rsidP="00647D64">
            <w:pPr>
              <w:pStyle w:val="paragraph"/>
              <w:widowControl w:val="0"/>
              <w:spacing w:before="0" w:beforeAutospacing="0" w:after="0" w:afterAutospacing="0"/>
              <w:outlineLvl w:val="3"/>
              <w:rPr>
                <w:sz w:val="16"/>
                <w:szCs w:val="16"/>
              </w:rPr>
            </w:pPr>
          </w:p>
          <w:p w14:paraId="11CC4BDB"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xml:space="preserve">: </w:t>
            </w:r>
          </w:p>
          <w:p w14:paraId="6586DBDC" w14:textId="77777777" w:rsidR="002215C0" w:rsidRPr="00611C3B" w:rsidRDefault="002215C0" w:rsidP="00647D64">
            <w:pPr>
              <w:pStyle w:val="paragraph"/>
              <w:widowControl w:val="0"/>
              <w:spacing w:before="0" w:beforeAutospacing="0" w:after="0" w:afterAutospacing="0"/>
              <w:outlineLvl w:val="3"/>
              <w:rPr>
                <w:sz w:val="16"/>
                <w:szCs w:val="16"/>
              </w:rPr>
            </w:pPr>
          </w:p>
          <w:p w14:paraId="01AD75D2"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xml:space="preserve">: </w:t>
            </w:r>
          </w:p>
          <w:p w14:paraId="768DA62B" w14:textId="77777777" w:rsidR="002215C0" w:rsidRPr="00611C3B" w:rsidRDefault="002215C0"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32CB842"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individual efforts, and accomplishment and are supportive of SAY sharing responsibility with them for themselves, others, and the program.</w:t>
            </w:r>
          </w:p>
          <w:p w14:paraId="55A59777" w14:textId="77777777" w:rsidR="002215C0" w:rsidRPr="00611C3B" w:rsidRDefault="002215C0" w:rsidP="00647D64">
            <w:pPr>
              <w:widowControl w:val="0"/>
              <w:spacing w:after="0" w:line="240" w:lineRule="auto"/>
              <w:rPr>
                <w:rFonts w:ascii="Times New Roman" w:hAnsi="Times New Roman" w:cs="Times New Roman"/>
                <w:sz w:val="20"/>
                <w:szCs w:val="20"/>
              </w:rPr>
            </w:pPr>
          </w:p>
          <w:p w14:paraId="4CB081C1"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w:t>
            </w:r>
            <w:r w:rsidRPr="00611C3B">
              <w:rPr>
                <w:rFonts w:ascii="Times New Roman" w:hAnsi="Times New Roman" w:cs="Times New Roman"/>
                <w:sz w:val="20"/>
                <w:szCs w:val="20"/>
              </w:rPr>
              <w:lastRenderedPageBreak/>
              <w:t xml:space="preserve">of behavior for interacting with oneself and others with respect, care, consideration, and appreciation. </w:t>
            </w:r>
          </w:p>
          <w:p w14:paraId="2A6E9491" w14:textId="77777777" w:rsidR="002215C0" w:rsidRPr="00611C3B" w:rsidRDefault="002215C0" w:rsidP="00647D64">
            <w:pPr>
              <w:widowControl w:val="0"/>
              <w:spacing w:after="0" w:line="240" w:lineRule="auto"/>
              <w:rPr>
                <w:rFonts w:ascii="Times New Roman" w:hAnsi="Times New Roman" w:cs="Times New Roman"/>
                <w:sz w:val="20"/>
                <w:szCs w:val="20"/>
              </w:rPr>
            </w:pPr>
          </w:p>
          <w:p w14:paraId="6F465524"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Uses evidence and research-base to support opportunities identified.</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83D3771"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individual efforts, and accomplishment and are supportive of SAY sharing responsibility with them for themselves, others, and the program.</w:t>
            </w:r>
          </w:p>
          <w:p w14:paraId="5F84E382" w14:textId="77777777" w:rsidR="002215C0" w:rsidRPr="00611C3B" w:rsidRDefault="002215C0" w:rsidP="00647D64">
            <w:pPr>
              <w:widowControl w:val="0"/>
              <w:spacing w:after="0" w:line="240" w:lineRule="auto"/>
              <w:rPr>
                <w:rFonts w:ascii="Times New Roman" w:hAnsi="Times New Roman" w:cs="Times New Roman"/>
                <w:sz w:val="20"/>
                <w:szCs w:val="20"/>
              </w:rPr>
            </w:pPr>
          </w:p>
          <w:p w14:paraId="0818DD01"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Creates learning opportunities that support SAY development of critical analysis of individual situations and a personal code of </w:t>
            </w:r>
            <w:r w:rsidRPr="00611C3B">
              <w:rPr>
                <w:rFonts w:ascii="Times New Roman" w:hAnsi="Times New Roman" w:cs="Times New Roman"/>
                <w:sz w:val="20"/>
                <w:szCs w:val="20"/>
              </w:rPr>
              <w:lastRenderedPageBreak/>
              <w:t xml:space="preserve">behavior for interacting with oneself and others with respect, care, consideration, and appreciation. </w:t>
            </w:r>
          </w:p>
          <w:p w14:paraId="3CE31C9F"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FCDCE82"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Creates learning opportunities that promote successful collaborations or individual efforts, and accomplishment.</w:t>
            </w:r>
          </w:p>
          <w:p w14:paraId="45784DC2" w14:textId="77777777" w:rsidR="002215C0" w:rsidRPr="00611C3B" w:rsidRDefault="002215C0" w:rsidP="00647D64">
            <w:pPr>
              <w:widowControl w:val="0"/>
              <w:spacing w:after="0" w:line="240" w:lineRule="auto"/>
              <w:rPr>
                <w:rFonts w:ascii="Times New Roman" w:hAnsi="Times New Roman" w:cs="Times New Roman"/>
                <w:sz w:val="20"/>
                <w:szCs w:val="20"/>
              </w:rPr>
            </w:pPr>
          </w:p>
          <w:p w14:paraId="334BE11F"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learning opportunities that support SAY in processing situations and foundational interaction skills.</w:t>
            </w:r>
          </w:p>
          <w:p w14:paraId="01082D58"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1C03C98"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promote successful collaborations or individual efforts, and accomplishment.</w:t>
            </w:r>
          </w:p>
          <w:p w14:paraId="36E172D4" w14:textId="77777777" w:rsidR="002215C0" w:rsidRPr="00611C3B" w:rsidRDefault="002215C0" w:rsidP="00647D64">
            <w:pPr>
              <w:widowControl w:val="0"/>
              <w:spacing w:after="0" w:line="240" w:lineRule="auto"/>
              <w:rPr>
                <w:rFonts w:ascii="Times New Roman" w:hAnsi="Times New Roman" w:cs="Times New Roman"/>
                <w:sz w:val="20"/>
                <w:szCs w:val="20"/>
              </w:rPr>
            </w:pPr>
          </w:p>
          <w:p w14:paraId="01FF0BAB"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Creates ineffective learning opportunities to support SAY in processing situations and foundational interaction skills.</w:t>
            </w:r>
          </w:p>
          <w:p w14:paraId="306F566B"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5322A9"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541BFB14" w14:textId="77777777" w:rsidTr="00647D64">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CA2D33A"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lastRenderedPageBreak/>
              <w:t>SAYD HSW7</w:t>
            </w:r>
            <w:r w:rsidRPr="00611C3B">
              <w:rPr>
                <w:sz w:val="20"/>
                <w:szCs w:val="20"/>
              </w:rPr>
              <w:t xml:space="preserve">: </w:t>
            </w:r>
          </w:p>
          <w:p w14:paraId="7D8E30DB"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Develops and implements strategies to assist SAY to express and achieve positive goals in personal relationships, families, groups, school and the world of work.</w:t>
            </w:r>
          </w:p>
          <w:p w14:paraId="52F54B20" w14:textId="77777777" w:rsidR="002215C0" w:rsidRPr="00611C3B" w:rsidRDefault="002215C0" w:rsidP="00647D64">
            <w:pPr>
              <w:pStyle w:val="paragraph"/>
              <w:widowControl w:val="0"/>
              <w:spacing w:before="0" w:beforeAutospacing="0" w:after="0" w:afterAutospacing="0"/>
              <w:outlineLvl w:val="3"/>
              <w:rPr>
                <w:sz w:val="20"/>
                <w:szCs w:val="20"/>
              </w:rPr>
            </w:pPr>
          </w:p>
          <w:p w14:paraId="274FF759"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2-4B36, 2-4B37, 2-4B41, 2-4B43, 2-4B45</w:t>
            </w:r>
          </w:p>
          <w:p w14:paraId="41D0DA50" w14:textId="77777777" w:rsidR="002215C0" w:rsidRPr="00611C3B" w:rsidRDefault="002215C0" w:rsidP="00647D64">
            <w:pPr>
              <w:pStyle w:val="paragraph"/>
              <w:widowControl w:val="0"/>
              <w:spacing w:before="0" w:beforeAutospacing="0" w:after="0" w:afterAutospacing="0"/>
              <w:outlineLvl w:val="3"/>
              <w:rPr>
                <w:sz w:val="16"/>
                <w:szCs w:val="16"/>
              </w:rPr>
            </w:pPr>
          </w:p>
          <w:p w14:paraId="045405C2"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3, 4, 7, 28</w:t>
            </w:r>
          </w:p>
          <w:p w14:paraId="266D9D06" w14:textId="77777777" w:rsidR="002215C0" w:rsidRPr="00611C3B" w:rsidRDefault="002215C0" w:rsidP="00647D64">
            <w:pPr>
              <w:pStyle w:val="paragraph"/>
              <w:widowControl w:val="0"/>
              <w:spacing w:before="0" w:beforeAutospacing="0" w:after="0" w:afterAutospacing="0"/>
              <w:outlineLvl w:val="3"/>
              <w:rPr>
                <w:sz w:val="16"/>
                <w:szCs w:val="16"/>
              </w:rPr>
            </w:pPr>
          </w:p>
          <w:p w14:paraId="562DB5D6"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IPTS</w:t>
            </w:r>
            <w:r w:rsidRPr="00611C3B">
              <w:rPr>
                <w:sz w:val="16"/>
                <w:szCs w:val="16"/>
              </w:rPr>
              <w:t>: 4I, 4K, 5D, 5G, 5N, 5R</w:t>
            </w:r>
          </w:p>
          <w:p w14:paraId="32A5B799" w14:textId="77777777" w:rsidR="002215C0" w:rsidRPr="00611C3B" w:rsidRDefault="002215C0" w:rsidP="00647D64">
            <w:pPr>
              <w:pStyle w:val="paragraph"/>
              <w:widowControl w:val="0"/>
              <w:spacing w:before="0" w:beforeAutospacing="0" w:after="0" w:afterAutospacing="0"/>
              <w:outlineLvl w:val="3"/>
              <w:rPr>
                <w:sz w:val="16"/>
                <w:szCs w:val="16"/>
              </w:rPr>
            </w:pPr>
          </w:p>
          <w:p w14:paraId="1A812ECB"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4.02, 4.04, 5.04</w:t>
            </w:r>
          </w:p>
          <w:p w14:paraId="68ECDCCA" w14:textId="77777777" w:rsidR="002215C0" w:rsidRPr="00611C3B" w:rsidRDefault="002215C0" w:rsidP="00647D64">
            <w:pPr>
              <w:pStyle w:val="paragraph"/>
              <w:widowControl w:val="0"/>
              <w:spacing w:before="0" w:beforeAutospacing="0" w:after="0" w:afterAutospacing="0"/>
              <w:outlineLvl w:val="3"/>
              <w:rPr>
                <w:sz w:val="16"/>
                <w:szCs w:val="16"/>
              </w:rPr>
            </w:pPr>
          </w:p>
          <w:p w14:paraId="61DF1051"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 23.1-23.4, 24.1-24.10, 25.1-25.5, 26.1-26.3, 27.1-27.4, 29.1-29.3</w:t>
            </w:r>
          </w:p>
          <w:p w14:paraId="4581D296" w14:textId="77777777" w:rsidR="002215C0" w:rsidRPr="00611C3B" w:rsidRDefault="002215C0" w:rsidP="00647D64">
            <w:pPr>
              <w:pStyle w:val="paragraph"/>
              <w:widowControl w:val="0"/>
              <w:spacing w:before="0" w:beforeAutospacing="0" w:after="0" w:afterAutospacing="0"/>
              <w:outlineLvl w:val="3"/>
              <w:rPr>
                <w:b/>
                <w:sz w:val="20"/>
                <w:szCs w:val="20"/>
                <w:u w:val="thick"/>
              </w:rPr>
            </w:pP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0789232" w14:textId="77777777" w:rsidR="002215C0" w:rsidRPr="00611C3B" w:rsidRDefault="002215C0"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4C8D4980" w14:textId="77777777" w:rsidR="002215C0" w:rsidRPr="00611C3B" w:rsidRDefault="002215C0" w:rsidP="00647D64">
            <w:pPr>
              <w:widowControl w:val="0"/>
              <w:spacing w:after="0" w:line="240" w:lineRule="auto"/>
              <w:rPr>
                <w:rFonts w:ascii="Times New Roman" w:hAnsi="Times New Roman" w:cs="Times New Roman"/>
              </w:rPr>
            </w:pPr>
          </w:p>
          <w:p w14:paraId="63499C5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19FEFA6A" w14:textId="77777777" w:rsidR="002215C0" w:rsidRPr="00611C3B" w:rsidRDefault="002215C0" w:rsidP="00647D64">
            <w:pPr>
              <w:widowControl w:val="0"/>
              <w:spacing w:after="0" w:line="240" w:lineRule="auto"/>
              <w:rPr>
                <w:rFonts w:ascii="Times New Roman" w:hAnsi="Times New Roman" w:cs="Times New Roman"/>
                <w:sz w:val="20"/>
                <w:szCs w:val="20"/>
              </w:rPr>
            </w:pPr>
          </w:p>
          <w:p w14:paraId="65D97B50"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strategies that support others in developing appropriate supports for goal development. </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635C9EDA" w14:textId="77777777" w:rsidR="002215C0" w:rsidRPr="00611C3B" w:rsidRDefault="002215C0"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Models social and emotional learning competencies when interacting with school-age and youth, youth, staff, families, and community members. </w:t>
            </w:r>
          </w:p>
          <w:p w14:paraId="7346F586" w14:textId="77777777" w:rsidR="002215C0" w:rsidRPr="00611C3B" w:rsidRDefault="002215C0" w:rsidP="00647D64">
            <w:pPr>
              <w:widowControl w:val="0"/>
              <w:spacing w:after="0" w:line="240" w:lineRule="auto"/>
              <w:rPr>
                <w:rFonts w:ascii="Times New Roman" w:hAnsi="Times New Roman" w:cs="Times New Roman"/>
              </w:rPr>
            </w:pPr>
          </w:p>
          <w:p w14:paraId="0445F7D7"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Develops and implements strategies to support SAY social and emotional competencies and goal development and realization, including conflict resolution and identification of locus of control and personal efficacy with school-age and youth.</w:t>
            </w:r>
          </w:p>
          <w:p w14:paraId="0B41A4C9"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705B76E7" w14:textId="77777777" w:rsidR="002215C0" w:rsidRPr="00611C3B" w:rsidRDefault="002215C0"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Identifies social and emotional learning competencies when interacting with school-age and youth, youth, staff, families, and community members. </w:t>
            </w:r>
          </w:p>
          <w:p w14:paraId="7FED6B7C" w14:textId="77777777" w:rsidR="002215C0" w:rsidRPr="00611C3B" w:rsidRDefault="002215C0" w:rsidP="00647D64">
            <w:pPr>
              <w:widowControl w:val="0"/>
              <w:spacing w:after="0" w:line="240" w:lineRule="auto"/>
              <w:rPr>
                <w:rFonts w:ascii="Times New Roman" w:hAnsi="Times New Roman" w:cs="Times New Roman"/>
              </w:rPr>
            </w:pPr>
          </w:p>
          <w:p w14:paraId="52415FB8"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to support SAY social and emotional competencies and goal development and realization, including conflict resolution and identification of locus of control and personal efficacy with school-age and youth.</w:t>
            </w:r>
          </w:p>
          <w:p w14:paraId="3101F06F" w14:textId="77777777" w:rsidR="002215C0" w:rsidRPr="00611C3B" w:rsidRDefault="002215C0" w:rsidP="00647D64">
            <w:pPr>
              <w:widowControl w:val="0"/>
              <w:spacing w:after="0" w:line="240" w:lineRule="auto"/>
              <w:rPr>
                <w:rFonts w:ascii="Times New Roman" w:hAnsi="Times New Roman" w:cs="Times New Roman"/>
                <w:sz w:val="20"/>
                <w:szCs w:val="20"/>
              </w:rPr>
            </w:pP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32719CF4" w14:textId="77777777" w:rsidR="002215C0" w:rsidRPr="00611C3B" w:rsidRDefault="002215C0" w:rsidP="00647D64">
            <w:pPr>
              <w:pStyle w:val="Heading2"/>
              <w:keepNext w:val="0"/>
              <w:widowControl w:val="0"/>
              <w:rPr>
                <w:rFonts w:ascii="Times New Roman" w:hAnsi="Times New Roman"/>
                <w:b w:val="0"/>
                <w:sz w:val="20"/>
              </w:rPr>
            </w:pPr>
            <w:r w:rsidRPr="00611C3B">
              <w:rPr>
                <w:rFonts w:ascii="Times New Roman" w:hAnsi="Times New Roman"/>
                <w:b w:val="0"/>
                <w:sz w:val="20"/>
              </w:rPr>
              <w:t xml:space="preserve">Inaccurately identifies social and emotional learning competencies when interacting with school-age and youth, youth, staff, families, and community members. </w:t>
            </w:r>
          </w:p>
          <w:p w14:paraId="4B9F132F" w14:textId="77777777" w:rsidR="002215C0" w:rsidRPr="00611C3B" w:rsidRDefault="002215C0" w:rsidP="00647D64">
            <w:pPr>
              <w:widowControl w:val="0"/>
              <w:spacing w:after="0" w:line="240" w:lineRule="auto"/>
              <w:rPr>
                <w:rFonts w:ascii="Times New Roman" w:hAnsi="Times New Roman" w:cs="Times New Roman"/>
              </w:rPr>
            </w:pPr>
          </w:p>
          <w:p w14:paraId="30AFC40C"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and develops strategies that do not support SAY social and emotional competencies and goal development and realization, including conflict resolution and identification of locus of control and personal efficacy with school-age and youth.</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200CF42" w14:textId="77777777" w:rsidR="002215C0" w:rsidRPr="00611C3B" w:rsidRDefault="002215C0" w:rsidP="00647D64">
            <w:pPr>
              <w:widowControl w:val="0"/>
              <w:spacing w:after="0" w:line="240" w:lineRule="auto"/>
              <w:rPr>
                <w:rFonts w:ascii="Times New Roman" w:hAnsi="Times New Roman" w:cs="Times New Roman"/>
                <w:sz w:val="20"/>
                <w:szCs w:val="20"/>
              </w:rPr>
            </w:pPr>
          </w:p>
        </w:tc>
      </w:tr>
      <w:tr w:rsidR="002215C0" w:rsidRPr="00611C3B" w14:paraId="70788FC4" w14:textId="77777777" w:rsidTr="00647D64">
        <w:tblPrEx>
          <w:shd w:val="clear" w:color="auto" w:fill="CED7E7"/>
        </w:tblPrEx>
        <w:trPr>
          <w:trHeight w:val="25"/>
        </w:trPr>
        <w:tc>
          <w:tcPr>
            <w:tcW w:w="2757"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07C21E1"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b/>
                <w:sz w:val="20"/>
                <w:szCs w:val="20"/>
                <w:u w:val="single"/>
              </w:rPr>
              <w:t>SAYD HSW8</w:t>
            </w:r>
            <w:r w:rsidRPr="00611C3B">
              <w:rPr>
                <w:sz w:val="20"/>
                <w:szCs w:val="20"/>
              </w:rPr>
              <w:t xml:space="preserve">: </w:t>
            </w:r>
          </w:p>
          <w:p w14:paraId="452C98FE" w14:textId="77777777" w:rsidR="002215C0" w:rsidRPr="00611C3B" w:rsidRDefault="002215C0" w:rsidP="00647D64">
            <w:pPr>
              <w:pStyle w:val="paragraph"/>
              <w:widowControl w:val="0"/>
              <w:spacing w:before="0" w:beforeAutospacing="0" w:after="0" w:afterAutospacing="0"/>
              <w:outlineLvl w:val="3"/>
              <w:rPr>
                <w:sz w:val="20"/>
                <w:szCs w:val="20"/>
              </w:rPr>
            </w:pPr>
            <w:r w:rsidRPr="00611C3B">
              <w:rPr>
                <w:sz w:val="20"/>
                <w:szCs w:val="20"/>
              </w:rPr>
              <w:t>Identifies practices that support positive SAY interactions with interactive media. to organize information to make decisions and act.</w:t>
            </w:r>
          </w:p>
          <w:p w14:paraId="5AF62376" w14:textId="77777777" w:rsidR="002215C0" w:rsidRPr="00611C3B" w:rsidRDefault="002215C0" w:rsidP="00647D64">
            <w:pPr>
              <w:pStyle w:val="paragraph"/>
              <w:widowControl w:val="0"/>
              <w:spacing w:before="0" w:beforeAutospacing="0" w:after="0" w:afterAutospacing="0"/>
              <w:outlineLvl w:val="3"/>
              <w:rPr>
                <w:sz w:val="20"/>
                <w:szCs w:val="20"/>
              </w:rPr>
            </w:pPr>
          </w:p>
          <w:p w14:paraId="2FBB41E1"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SAYD</w:t>
            </w:r>
            <w:r w:rsidRPr="00611C3B">
              <w:rPr>
                <w:sz w:val="16"/>
                <w:szCs w:val="16"/>
              </w:rPr>
              <w:t>: 2-4B48, 2-4B50</w:t>
            </w:r>
          </w:p>
          <w:p w14:paraId="3DDB30AD" w14:textId="77777777" w:rsidR="002215C0" w:rsidRPr="00611C3B" w:rsidRDefault="002215C0" w:rsidP="00647D64">
            <w:pPr>
              <w:pStyle w:val="paragraph"/>
              <w:widowControl w:val="0"/>
              <w:spacing w:before="0" w:beforeAutospacing="0" w:after="0" w:afterAutospacing="0"/>
              <w:outlineLvl w:val="3"/>
              <w:rPr>
                <w:sz w:val="16"/>
                <w:szCs w:val="16"/>
              </w:rPr>
            </w:pPr>
          </w:p>
          <w:p w14:paraId="1CE731D2"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NAA</w:t>
            </w:r>
            <w:r w:rsidRPr="00611C3B">
              <w:rPr>
                <w:sz w:val="16"/>
                <w:szCs w:val="16"/>
              </w:rPr>
              <w:t>: 15, 16, 19</w:t>
            </w:r>
          </w:p>
          <w:p w14:paraId="6C6EF803" w14:textId="77777777" w:rsidR="002215C0" w:rsidRPr="00611C3B" w:rsidRDefault="002215C0" w:rsidP="00647D64">
            <w:pPr>
              <w:pStyle w:val="paragraph"/>
              <w:widowControl w:val="0"/>
              <w:spacing w:before="0" w:beforeAutospacing="0" w:after="0" w:afterAutospacing="0"/>
              <w:outlineLvl w:val="3"/>
              <w:rPr>
                <w:sz w:val="16"/>
                <w:szCs w:val="16"/>
              </w:rPr>
            </w:pPr>
          </w:p>
          <w:p w14:paraId="782D8A2A"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lastRenderedPageBreak/>
              <w:t>IPTS</w:t>
            </w:r>
            <w:r w:rsidRPr="00611C3B">
              <w:rPr>
                <w:sz w:val="16"/>
                <w:szCs w:val="16"/>
              </w:rPr>
              <w:t xml:space="preserve">: </w:t>
            </w:r>
            <w:r w:rsidRPr="00611C3B">
              <w:rPr>
                <w:rFonts w:eastAsiaTheme="majorEastAsia"/>
                <w:iCs/>
                <w:sz w:val="16"/>
                <w:szCs w:val="16"/>
              </w:rPr>
              <w:t xml:space="preserve">4F, </w:t>
            </w:r>
            <w:r w:rsidRPr="00611C3B">
              <w:rPr>
                <w:sz w:val="16"/>
                <w:szCs w:val="16"/>
              </w:rPr>
              <w:t>4N, 7G</w:t>
            </w:r>
          </w:p>
          <w:p w14:paraId="061A6FDD" w14:textId="77777777" w:rsidR="002215C0" w:rsidRPr="00611C3B" w:rsidRDefault="002215C0" w:rsidP="00647D64">
            <w:pPr>
              <w:pStyle w:val="paragraph"/>
              <w:widowControl w:val="0"/>
              <w:spacing w:before="0" w:beforeAutospacing="0" w:after="0" w:afterAutospacing="0"/>
              <w:outlineLvl w:val="3"/>
              <w:rPr>
                <w:sz w:val="16"/>
                <w:szCs w:val="16"/>
              </w:rPr>
            </w:pPr>
          </w:p>
          <w:p w14:paraId="3F42157A"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COA</w:t>
            </w:r>
            <w:r w:rsidRPr="00611C3B">
              <w:rPr>
                <w:sz w:val="16"/>
                <w:szCs w:val="16"/>
              </w:rPr>
              <w:t>: 3.04, 5.07, 8.02</w:t>
            </w:r>
          </w:p>
          <w:p w14:paraId="653EB8E4" w14:textId="77777777" w:rsidR="002215C0" w:rsidRPr="00611C3B" w:rsidRDefault="002215C0" w:rsidP="00647D64">
            <w:pPr>
              <w:pStyle w:val="paragraph"/>
              <w:widowControl w:val="0"/>
              <w:spacing w:before="0" w:beforeAutospacing="0" w:after="0" w:afterAutospacing="0"/>
              <w:outlineLvl w:val="3"/>
              <w:rPr>
                <w:sz w:val="16"/>
                <w:szCs w:val="16"/>
              </w:rPr>
            </w:pPr>
          </w:p>
          <w:p w14:paraId="3247FF49" w14:textId="77777777" w:rsidR="002215C0" w:rsidRPr="00611C3B" w:rsidRDefault="002215C0" w:rsidP="00647D64">
            <w:pPr>
              <w:pStyle w:val="paragraph"/>
              <w:widowControl w:val="0"/>
              <w:spacing w:before="0" w:beforeAutospacing="0" w:after="0" w:afterAutospacing="0"/>
              <w:outlineLvl w:val="3"/>
              <w:rPr>
                <w:sz w:val="16"/>
                <w:szCs w:val="16"/>
              </w:rPr>
            </w:pPr>
            <w:r w:rsidRPr="00611C3B">
              <w:rPr>
                <w:b/>
                <w:sz w:val="16"/>
                <w:szCs w:val="16"/>
              </w:rPr>
              <w:t>ACT Now</w:t>
            </w:r>
            <w:r w:rsidRPr="00611C3B">
              <w:rPr>
                <w:sz w:val="16"/>
                <w:szCs w:val="16"/>
              </w:rPr>
              <w:t>: 22.1-22.4</w:t>
            </w:r>
          </w:p>
        </w:tc>
        <w:tc>
          <w:tcPr>
            <w:tcW w:w="2705"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F19620C"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Identifies media messages, advertising, and stereotypes directed at school-age and youth. </w:t>
            </w:r>
          </w:p>
          <w:p w14:paraId="5BD3279F" w14:textId="77777777" w:rsidR="002215C0" w:rsidRPr="00611C3B" w:rsidRDefault="002215C0" w:rsidP="00647D64">
            <w:pPr>
              <w:widowControl w:val="0"/>
              <w:spacing w:after="0" w:line="240" w:lineRule="auto"/>
              <w:rPr>
                <w:rFonts w:ascii="Times New Roman" w:hAnsi="Times New Roman" w:cs="Times New Roman"/>
                <w:sz w:val="20"/>
                <w:szCs w:val="20"/>
              </w:rPr>
            </w:pPr>
          </w:p>
          <w:p w14:paraId="4EA3E09E"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p w14:paraId="7FECEFC7" w14:textId="77777777" w:rsidR="002215C0" w:rsidRPr="00611C3B" w:rsidRDefault="002215C0" w:rsidP="00647D64">
            <w:pPr>
              <w:widowControl w:val="0"/>
              <w:spacing w:after="0" w:line="240" w:lineRule="auto"/>
              <w:rPr>
                <w:rFonts w:ascii="Times New Roman" w:hAnsi="Times New Roman" w:cs="Times New Roman"/>
                <w:sz w:val="20"/>
                <w:szCs w:val="20"/>
              </w:rPr>
            </w:pPr>
          </w:p>
          <w:p w14:paraId="3FB79217"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Advocates for effective media usage.</w:t>
            </w:r>
          </w:p>
        </w:tc>
        <w:tc>
          <w:tcPr>
            <w:tcW w:w="2782"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006C4C4F"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lastRenderedPageBreak/>
              <w:t xml:space="preserve">Identifies media messages, advertising, and stereotypes directed at school-age and youth. </w:t>
            </w:r>
          </w:p>
          <w:p w14:paraId="55B81EE8" w14:textId="77777777" w:rsidR="002215C0" w:rsidRPr="00611C3B" w:rsidRDefault="002215C0" w:rsidP="00647D64">
            <w:pPr>
              <w:widowControl w:val="0"/>
              <w:spacing w:after="0" w:line="240" w:lineRule="auto"/>
              <w:rPr>
                <w:rFonts w:ascii="Times New Roman" w:hAnsi="Times New Roman" w:cs="Times New Roman"/>
                <w:sz w:val="20"/>
                <w:szCs w:val="20"/>
              </w:rPr>
            </w:pPr>
          </w:p>
          <w:p w14:paraId="13868A91"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 as it impacts their lives.</w:t>
            </w:r>
          </w:p>
        </w:tc>
        <w:tc>
          <w:tcPr>
            <w:tcW w:w="2786"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2B7EAB47"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media messages, advertising, or stereotypes directed at school-age and youth. </w:t>
            </w:r>
          </w:p>
          <w:p w14:paraId="357D8B06" w14:textId="77777777" w:rsidR="002215C0" w:rsidRPr="00611C3B" w:rsidRDefault="002215C0" w:rsidP="00647D64">
            <w:pPr>
              <w:widowControl w:val="0"/>
              <w:spacing w:after="0" w:line="240" w:lineRule="auto"/>
              <w:rPr>
                <w:rFonts w:ascii="Times New Roman" w:hAnsi="Times New Roman" w:cs="Times New Roman"/>
                <w:sz w:val="20"/>
                <w:szCs w:val="20"/>
              </w:rPr>
            </w:pPr>
          </w:p>
          <w:p w14:paraId="2C4B42EB"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Identifies safety guidelines for school-age and youth’s use of interactive media.</w:t>
            </w:r>
          </w:p>
        </w:tc>
        <w:tc>
          <w:tcPr>
            <w:tcW w:w="2074" w:type="dxa"/>
            <w:tcBorders>
              <w:top w:val="single" w:sz="4" w:space="0" w:color="000000"/>
              <w:left w:val="single" w:sz="4" w:space="0" w:color="000000"/>
              <w:bottom w:val="single" w:sz="4" w:space="0" w:color="000000"/>
              <w:right w:val="single" w:sz="4" w:space="0" w:color="000000"/>
            </w:tcBorders>
            <w:shd w:val="clear" w:color="auto" w:fill="D6E3BC" w:themeFill="accent3" w:themeFillTint="66"/>
            <w:tcMar>
              <w:top w:w="80" w:type="dxa"/>
              <w:left w:w="80" w:type="dxa"/>
              <w:bottom w:w="80" w:type="dxa"/>
              <w:right w:w="80" w:type="dxa"/>
            </w:tcMar>
          </w:tcPr>
          <w:p w14:paraId="5E52EDC3"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Incorrectly identifies media messages, advertising, or stereotypes directed at school-age and youth. </w:t>
            </w:r>
          </w:p>
          <w:p w14:paraId="2E783B1E" w14:textId="77777777" w:rsidR="002215C0" w:rsidRPr="00611C3B" w:rsidRDefault="002215C0" w:rsidP="00647D64">
            <w:pPr>
              <w:widowControl w:val="0"/>
              <w:spacing w:after="0" w:line="240" w:lineRule="auto"/>
              <w:rPr>
                <w:rFonts w:ascii="Times New Roman" w:hAnsi="Times New Roman" w:cs="Times New Roman"/>
                <w:sz w:val="20"/>
                <w:szCs w:val="20"/>
              </w:rPr>
            </w:pPr>
          </w:p>
          <w:p w14:paraId="5580A93E" w14:textId="77777777" w:rsidR="002215C0" w:rsidRPr="00611C3B" w:rsidRDefault="002215C0" w:rsidP="00647D64">
            <w:pPr>
              <w:widowControl w:val="0"/>
              <w:spacing w:after="0" w:line="240" w:lineRule="auto"/>
              <w:rPr>
                <w:rFonts w:ascii="Times New Roman" w:hAnsi="Times New Roman" w:cs="Times New Roman"/>
                <w:sz w:val="20"/>
                <w:szCs w:val="20"/>
              </w:rPr>
            </w:pPr>
            <w:r w:rsidRPr="00611C3B">
              <w:rPr>
                <w:rFonts w:ascii="Times New Roman" w:hAnsi="Times New Roman" w:cs="Times New Roman"/>
                <w:sz w:val="20"/>
                <w:szCs w:val="20"/>
              </w:rPr>
              <w:t xml:space="preserve">Identifies safety guidelines for school-age and youth’s use of interactive media that </w:t>
            </w:r>
            <w:r w:rsidRPr="00611C3B">
              <w:rPr>
                <w:rFonts w:ascii="Times New Roman" w:hAnsi="Times New Roman" w:cs="Times New Roman"/>
                <w:sz w:val="20"/>
                <w:szCs w:val="20"/>
              </w:rPr>
              <w:lastRenderedPageBreak/>
              <w:t>do not support healthy development.</w:t>
            </w:r>
          </w:p>
        </w:tc>
        <w:tc>
          <w:tcPr>
            <w:tcW w:w="10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E983F8" w14:textId="77777777" w:rsidR="002215C0" w:rsidRPr="00611C3B" w:rsidRDefault="002215C0" w:rsidP="00647D64">
            <w:pPr>
              <w:widowControl w:val="0"/>
              <w:spacing w:after="0" w:line="240" w:lineRule="auto"/>
              <w:rPr>
                <w:rFonts w:ascii="Times New Roman" w:hAnsi="Times New Roman" w:cs="Times New Roman"/>
                <w:sz w:val="20"/>
                <w:szCs w:val="20"/>
              </w:rPr>
            </w:pPr>
          </w:p>
        </w:tc>
      </w:tr>
    </w:tbl>
    <w:p w14:paraId="532F80B0" w14:textId="5345FB75" w:rsidR="002215C0" w:rsidRPr="00725001" w:rsidRDefault="002215C0" w:rsidP="002215C0">
      <w:pPr>
        <w:rPr>
          <w:rFonts w:ascii="Times New Roman" w:hAnsi="Times New Roman" w:cs="Times New Roman"/>
        </w:rPr>
      </w:pPr>
      <w:r>
        <w:rPr>
          <w:rFonts w:ascii="Times New Roman" w:hAnsi="Times New Roman" w:cs="Times New Roman"/>
        </w:rPr>
        <w:lastRenderedPageBreak/>
        <w:t>Level 2—Yellow</w:t>
      </w:r>
      <w:r>
        <w:rPr>
          <w:rFonts w:ascii="Times New Roman" w:hAnsi="Times New Roman" w:cs="Times New Roman"/>
        </w:rPr>
        <w:tab/>
        <w:t>Level 3—Green</w:t>
      </w:r>
    </w:p>
    <w:p w14:paraId="3F530EF2" w14:textId="14FB5D50" w:rsidR="00D27A13" w:rsidRPr="002215C0" w:rsidRDefault="00D27A13" w:rsidP="002215C0">
      <w:pPr>
        <w:outlineLvl w:val="0"/>
        <w:rPr>
          <w:rFonts w:ascii="Times" w:eastAsia="Times" w:hAnsi="Times" w:cs="Times"/>
        </w:rPr>
      </w:pPr>
    </w:p>
    <w:p w14:paraId="611E3B35" w14:textId="77777777" w:rsidR="00D27A13" w:rsidRPr="00EE77A4" w:rsidRDefault="00D27A13" w:rsidP="00B974E5">
      <w:pPr>
        <w:pStyle w:val="Body"/>
        <w:widowControl w:val="0"/>
        <w:spacing w:line="240" w:lineRule="auto"/>
        <w:rPr>
          <w:rFonts w:ascii="Times" w:hAnsi="Times"/>
          <w:color w:val="auto"/>
          <w:sz w:val="20"/>
          <w:szCs w:val="20"/>
        </w:rPr>
      </w:pPr>
    </w:p>
    <w:sectPr w:rsidR="00D27A13" w:rsidRPr="00EE77A4" w:rsidSect="00B974E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9B0DF7" w14:textId="77777777" w:rsidR="0028586B" w:rsidRDefault="0028586B" w:rsidP="007456CC">
      <w:pPr>
        <w:spacing w:after="0" w:line="240" w:lineRule="auto"/>
      </w:pPr>
      <w:r>
        <w:separator/>
      </w:r>
    </w:p>
  </w:endnote>
  <w:endnote w:type="continuationSeparator" w:id="0">
    <w:p w14:paraId="0C5B3A3B" w14:textId="77777777" w:rsidR="0028586B" w:rsidRDefault="0028586B" w:rsidP="007456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auto"/>
    <w:pitch w:val="variable"/>
    <w:sig w:usb0="00000287" w:usb1="00000000" w:usb2="00000000" w:usb3="00000000" w:csb0="0000009F" w:csb1="00000000"/>
  </w:font>
  <w:font w:name="Calibri">
    <w:panose1 w:val="020F0502020204030204"/>
    <w:charset w:val="00"/>
    <w:family w:val="auto"/>
    <w:pitch w:val="variable"/>
    <w:sig w:usb0="E00002FF" w:usb1="4000ACFF" w:usb2="00000001" w:usb3="00000000" w:csb0="0000019F" w:csb1="00000000"/>
  </w:font>
  <w:font w:name="Arial Black">
    <w:panose1 w:val="020B0A04020102020204"/>
    <w:charset w:val="00"/>
    <w:family w:val="auto"/>
    <w:pitch w:val="variable"/>
    <w:sig w:usb0="A00002AF" w:usb1="400078FB" w:usb2="00000000" w:usb3="00000000" w:csb0="0000009F" w:csb1="00000000"/>
  </w:font>
  <w:font w:name="Times">
    <w:panose1 w:val="02000500000000000000"/>
    <w:charset w:val="00"/>
    <w:family w:val="auto"/>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ＭＳ 明朝">
    <w:charset w:val="80"/>
    <w:family w:val="auto"/>
    <w:pitch w:val="variable"/>
    <w:sig w:usb0="E00002FF" w:usb1="6AC7FDFB" w:usb2="08000012" w:usb3="00000000" w:csb0="0002009F" w:csb1="00000000"/>
  </w:font>
  <w:font w:name="ＭＳ ゴシック">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91751A" w14:textId="77777777" w:rsidR="0028586B" w:rsidRDefault="0028586B" w:rsidP="007456CC">
      <w:pPr>
        <w:spacing w:after="0" w:line="240" w:lineRule="auto"/>
      </w:pPr>
      <w:r>
        <w:separator/>
      </w:r>
    </w:p>
  </w:footnote>
  <w:footnote w:type="continuationSeparator" w:id="0">
    <w:p w14:paraId="067E924A" w14:textId="77777777" w:rsidR="0028586B" w:rsidRDefault="0028586B" w:rsidP="007456CC">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F2376"/>
    <w:multiLevelType w:val="hybridMultilevel"/>
    <w:tmpl w:val="7BA27AD6"/>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
    <w:nsid w:val="04461DB3"/>
    <w:multiLevelType w:val="hybridMultilevel"/>
    <w:tmpl w:val="CE8670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1E0CC5"/>
    <w:multiLevelType w:val="hybridMultilevel"/>
    <w:tmpl w:val="0B2ABFD6"/>
    <w:lvl w:ilvl="0" w:tplc="EBBC468C">
      <w:start w:val="1"/>
      <w:numFmt w:val="bullet"/>
      <w:lvlText w:val=""/>
      <w:lvlJc w:val="left"/>
      <w:pPr>
        <w:ind w:left="720" w:hanging="360"/>
      </w:pPr>
      <w:rPr>
        <w:rFonts w:ascii="Symbol" w:hAnsi="Symbol" w:hint="default"/>
        <w:color w:val="000000" w:themeColor="text1"/>
        <w:sz w:val="13"/>
        <w:szCs w:val="1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D71FCB"/>
    <w:multiLevelType w:val="hybridMultilevel"/>
    <w:tmpl w:val="B8FACDE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4">
    <w:nsid w:val="171A72C8"/>
    <w:multiLevelType w:val="hybridMultilevel"/>
    <w:tmpl w:val="572A73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E5E30E4"/>
    <w:multiLevelType w:val="hybridMultilevel"/>
    <w:tmpl w:val="D0282C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E7F2D4F"/>
    <w:multiLevelType w:val="hybridMultilevel"/>
    <w:tmpl w:val="B8BC77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FFE09DB"/>
    <w:multiLevelType w:val="hybridMultilevel"/>
    <w:tmpl w:val="C44407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1C70BF9"/>
    <w:multiLevelType w:val="hybridMultilevel"/>
    <w:tmpl w:val="333291C2"/>
    <w:lvl w:ilvl="0" w:tplc="D0783234">
      <w:start w:val="3"/>
      <w:numFmt w:val="decimal"/>
      <w:lvlText w:val="%1."/>
      <w:lvlJc w:val="left"/>
      <w:pPr>
        <w:ind w:left="78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DB4955"/>
    <w:multiLevelType w:val="hybridMultilevel"/>
    <w:tmpl w:val="551A56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03454C9"/>
    <w:multiLevelType w:val="hybridMultilevel"/>
    <w:tmpl w:val="72BAB38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1">
    <w:nsid w:val="439F64A4"/>
    <w:multiLevelType w:val="hybridMultilevel"/>
    <w:tmpl w:val="DAA0EC84"/>
    <w:lvl w:ilvl="0" w:tplc="195C1E32">
      <w:start w:val="1"/>
      <w:numFmt w:val="decimal"/>
      <w:lvlText w:val="%1."/>
      <w:lvlJc w:val="left"/>
      <w:pPr>
        <w:ind w:left="1440" w:hanging="360"/>
      </w:pPr>
      <w:rPr>
        <w:rFonts w:ascii="Comic Sans MS" w:eastAsiaTheme="minorHAnsi" w:hAnsi="Comic Sans MS" w:cstheme="minorBidi"/>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44826F69"/>
    <w:multiLevelType w:val="hybridMultilevel"/>
    <w:tmpl w:val="C7162AC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3">
    <w:nsid w:val="4ED2161C"/>
    <w:multiLevelType w:val="hybridMultilevel"/>
    <w:tmpl w:val="1BF259CC"/>
    <w:lvl w:ilvl="0" w:tplc="9B5CA4A2">
      <w:start w:val="1"/>
      <w:numFmt w:val="upp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53E65ACA"/>
    <w:multiLevelType w:val="hybridMultilevel"/>
    <w:tmpl w:val="E1480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4021E26"/>
    <w:multiLevelType w:val="hybridMultilevel"/>
    <w:tmpl w:val="ACDAA47A"/>
    <w:lvl w:ilvl="0" w:tplc="537E8A1C">
      <w:start w:val="1"/>
      <w:numFmt w:val="bullet"/>
      <w:lvlText w:val=""/>
      <w:lvlJc w:val="left"/>
      <w:pPr>
        <w:ind w:left="720" w:hanging="360"/>
      </w:pPr>
      <w:rPr>
        <w:rFonts w:ascii="Symbol" w:hAnsi="Symbol" w:hint="default"/>
      </w:rPr>
    </w:lvl>
    <w:lvl w:ilvl="1" w:tplc="B8B6BC6A">
      <w:start w:val="1"/>
      <w:numFmt w:val="bullet"/>
      <w:lvlText w:val="o"/>
      <w:lvlJc w:val="left"/>
      <w:pPr>
        <w:ind w:left="1440" w:hanging="360"/>
      </w:pPr>
      <w:rPr>
        <w:rFonts w:ascii="Courier New" w:hAnsi="Courier New" w:hint="default"/>
      </w:rPr>
    </w:lvl>
    <w:lvl w:ilvl="2" w:tplc="C0E0C5D2">
      <w:start w:val="1"/>
      <w:numFmt w:val="bullet"/>
      <w:lvlText w:val=""/>
      <w:lvlJc w:val="left"/>
      <w:pPr>
        <w:ind w:left="2160" w:hanging="360"/>
      </w:pPr>
      <w:rPr>
        <w:rFonts w:ascii="Wingdings" w:hAnsi="Wingdings" w:hint="default"/>
      </w:rPr>
    </w:lvl>
    <w:lvl w:ilvl="3" w:tplc="9BE29A04">
      <w:start w:val="1"/>
      <w:numFmt w:val="bullet"/>
      <w:lvlText w:val=""/>
      <w:lvlJc w:val="left"/>
      <w:pPr>
        <w:ind w:left="2880" w:hanging="360"/>
      </w:pPr>
      <w:rPr>
        <w:rFonts w:ascii="Symbol" w:hAnsi="Symbol" w:hint="default"/>
      </w:rPr>
    </w:lvl>
    <w:lvl w:ilvl="4" w:tplc="13BC740C">
      <w:start w:val="1"/>
      <w:numFmt w:val="bullet"/>
      <w:lvlText w:val="o"/>
      <w:lvlJc w:val="left"/>
      <w:pPr>
        <w:ind w:left="3600" w:hanging="360"/>
      </w:pPr>
      <w:rPr>
        <w:rFonts w:ascii="Courier New" w:hAnsi="Courier New" w:hint="default"/>
      </w:rPr>
    </w:lvl>
    <w:lvl w:ilvl="5" w:tplc="9286A90C">
      <w:start w:val="1"/>
      <w:numFmt w:val="bullet"/>
      <w:lvlText w:val=""/>
      <w:lvlJc w:val="left"/>
      <w:pPr>
        <w:ind w:left="4320" w:hanging="360"/>
      </w:pPr>
      <w:rPr>
        <w:rFonts w:ascii="Wingdings" w:hAnsi="Wingdings" w:hint="default"/>
      </w:rPr>
    </w:lvl>
    <w:lvl w:ilvl="6" w:tplc="B42C8C5A">
      <w:start w:val="1"/>
      <w:numFmt w:val="bullet"/>
      <w:lvlText w:val=""/>
      <w:lvlJc w:val="left"/>
      <w:pPr>
        <w:ind w:left="5040" w:hanging="360"/>
      </w:pPr>
      <w:rPr>
        <w:rFonts w:ascii="Symbol" w:hAnsi="Symbol" w:hint="default"/>
      </w:rPr>
    </w:lvl>
    <w:lvl w:ilvl="7" w:tplc="DE22586E">
      <w:start w:val="1"/>
      <w:numFmt w:val="bullet"/>
      <w:lvlText w:val="o"/>
      <w:lvlJc w:val="left"/>
      <w:pPr>
        <w:ind w:left="5760" w:hanging="360"/>
      </w:pPr>
      <w:rPr>
        <w:rFonts w:ascii="Courier New" w:hAnsi="Courier New" w:hint="default"/>
      </w:rPr>
    </w:lvl>
    <w:lvl w:ilvl="8" w:tplc="DA7EB062">
      <w:start w:val="1"/>
      <w:numFmt w:val="bullet"/>
      <w:lvlText w:val=""/>
      <w:lvlJc w:val="left"/>
      <w:pPr>
        <w:ind w:left="6480" w:hanging="360"/>
      </w:pPr>
      <w:rPr>
        <w:rFonts w:ascii="Wingdings" w:hAnsi="Wingdings" w:hint="default"/>
      </w:rPr>
    </w:lvl>
  </w:abstractNum>
  <w:abstractNum w:abstractNumId="16">
    <w:nsid w:val="56967320"/>
    <w:multiLevelType w:val="hybridMultilevel"/>
    <w:tmpl w:val="ACF26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59666204"/>
    <w:multiLevelType w:val="hybridMultilevel"/>
    <w:tmpl w:val="D8E66BF8"/>
    <w:lvl w:ilvl="0" w:tplc="9968CA6E">
      <w:start w:val="1"/>
      <w:numFmt w:val="decimal"/>
      <w:lvlText w:val="%1."/>
      <w:lvlJc w:val="left"/>
      <w:pPr>
        <w:ind w:left="720" w:hanging="360"/>
      </w:pPr>
    </w:lvl>
    <w:lvl w:ilvl="1" w:tplc="810AD324">
      <w:start w:val="1"/>
      <w:numFmt w:val="lowerLetter"/>
      <w:lvlText w:val="%2."/>
      <w:lvlJc w:val="left"/>
      <w:pPr>
        <w:ind w:left="1440" w:hanging="360"/>
      </w:pPr>
    </w:lvl>
    <w:lvl w:ilvl="2" w:tplc="A27AA28A">
      <w:start w:val="1"/>
      <w:numFmt w:val="lowerRoman"/>
      <w:lvlText w:val="%3."/>
      <w:lvlJc w:val="right"/>
      <w:pPr>
        <w:ind w:left="2160" w:hanging="180"/>
      </w:pPr>
    </w:lvl>
    <w:lvl w:ilvl="3" w:tplc="10E0C65C">
      <w:start w:val="1"/>
      <w:numFmt w:val="decimal"/>
      <w:lvlText w:val="%4."/>
      <w:lvlJc w:val="left"/>
      <w:pPr>
        <w:ind w:left="2880" w:hanging="360"/>
      </w:pPr>
    </w:lvl>
    <w:lvl w:ilvl="4" w:tplc="5F0A5E0A">
      <w:start w:val="1"/>
      <w:numFmt w:val="lowerLetter"/>
      <w:lvlText w:val="%5."/>
      <w:lvlJc w:val="left"/>
      <w:pPr>
        <w:ind w:left="3600" w:hanging="360"/>
      </w:pPr>
    </w:lvl>
    <w:lvl w:ilvl="5" w:tplc="405C6D4A">
      <w:start w:val="1"/>
      <w:numFmt w:val="lowerRoman"/>
      <w:lvlText w:val="%6."/>
      <w:lvlJc w:val="right"/>
      <w:pPr>
        <w:ind w:left="4320" w:hanging="180"/>
      </w:pPr>
    </w:lvl>
    <w:lvl w:ilvl="6" w:tplc="2090BA28">
      <w:start w:val="1"/>
      <w:numFmt w:val="decimal"/>
      <w:lvlText w:val="%7."/>
      <w:lvlJc w:val="left"/>
      <w:pPr>
        <w:ind w:left="5040" w:hanging="360"/>
      </w:pPr>
    </w:lvl>
    <w:lvl w:ilvl="7" w:tplc="17A6B8D6">
      <w:start w:val="1"/>
      <w:numFmt w:val="lowerLetter"/>
      <w:lvlText w:val="%8."/>
      <w:lvlJc w:val="left"/>
      <w:pPr>
        <w:ind w:left="5760" w:hanging="360"/>
      </w:pPr>
    </w:lvl>
    <w:lvl w:ilvl="8" w:tplc="67886A12">
      <w:start w:val="1"/>
      <w:numFmt w:val="lowerRoman"/>
      <w:lvlText w:val="%9."/>
      <w:lvlJc w:val="right"/>
      <w:pPr>
        <w:ind w:left="6480" w:hanging="180"/>
      </w:pPr>
    </w:lvl>
  </w:abstractNum>
  <w:abstractNum w:abstractNumId="18">
    <w:nsid w:val="5A140D38"/>
    <w:multiLevelType w:val="hybridMultilevel"/>
    <w:tmpl w:val="B476B6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DD03510"/>
    <w:multiLevelType w:val="hybridMultilevel"/>
    <w:tmpl w:val="B8F875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nsid w:val="68067257"/>
    <w:multiLevelType w:val="hybridMultilevel"/>
    <w:tmpl w:val="FBAA3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9806434"/>
    <w:multiLevelType w:val="hybridMultilevel"/>
    <w:tmpl w:val="E59E65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A75239A"/>
    <w:multiLevelType w:val="hybridMultilevel"/>
    <w:tmpl w:val="CC987C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D57362B"/>
    <w:multiLevelType w:val="hybridMultilevel"/>
    <w:tmpl w:val="873EF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15"/>
  </w:num>
  <w:num w:numId="3">
    <w:abstractNumId w:val="0"/>
  </w:num>
  <w:num w:numId="4">
    <w:abstractNumId w:val="13"/>
  </w:num>
  <w:num w:numId="5">
    <w:abstractNumId w:val="14"/>
  </w:num>
  <w:num w:numId="6">
    <w:abstractNumId w:val="19"/>
  </w:num>
  <w:num w:numId="7">
    <w:abstractNumId w:val="11"/>
  </w:num>
  <w:num w:numId="8">
    <w:abstractNumId w:val="12"/>
  </w:num>
  <w:num w:numId="9">
    <w:abstractNumId w:val="3"/>
  </w:num>
  <w:num w:numId="10">
    <w:abstractNumId w:val="1"/>
  </w:num>
  <w:num w:numId="11">
    <w:abstractNumId w:val="10"/>
  </w:num>
  <w:num w:numId="12">
    <w:abstractNumId w:val="8"/>
  </w:num>
  <w:num w:numId="13">
    <w:abstractNumId w:val="23"/>
  </w:num>
  <w:num w:numId="14">
    <w:abstractNumId w:val="22"/>
  </w:num>
  <w:num w:numId="15">
    <w:abstractNumId w:val="21"/>
  </w:num>
  <w:num w:numId="16">
    <w:abstractNumId w:val="4"/>
  </w:num>
  <w:num w:numId="17">
    <w:abstractNumId w:val="18"/>
  </w:num>
  <w:num w:numId="18">
    <w:abstractNumId w:val="16"/>
  </w:num>
  <w:num w:numId="19">
    <w:abstractNumId w:val="20"/>
  </w:num>
  <w:num w:numId="20">
    <w:abstractNumId w:val="5"/>
  </w:num>
  <w:num w:numId="21">
    <w:abstractNumId w:val="7"/>
  </w:num>
  <w:num w:numId="22">
    <w:abstractNumId w:val="9"/>
  </w:num>
  <w:num w:numId="23">
    <w:abstractNumId w:val="2"/>
  </w:num>
  <w:num w:numId="2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4"/>
  <w:doNotTrackMoves/>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B5D"/>
    <w:rsid w:val="0003051E"/>
    <w:rsid w:val="00036F9E"/>
    <w:rsid w:val="00075CA2"/>
    <w:rsid w:val="000919B3"/>
    <w:rsid w:val="000A3749"/>
    <w:rsid w:val="00101AA8"/>
    <w:rsid w:val="00125B6A"/>
    <w:rsid w:val="001412F1"/>
    <w:rsid w:val="00144C0A"/>
    <w:rsid w:val="001515DE"/>
    <w:rsid w:val="001534A5"/>
    <w:rsid w:val="0017062D"/>
    <w:rsid w:val="001854F9"/>
    <w:rsid w:val="001E1D3E"/>
    <w:rsid w:val="001F0528"/>
    <w:rsid w:val="002215C0"/>
    <w:rsid w:val="00250FA8"/>
    <w:rsid w:val="0026425A"/>
    <w:rsid w:val="0028586B"/>
    <w:rsid w:val="00297488"/>
    <w:rsid w:val="002A2F63"/>
    <w:rsid w:val="002C1E67"/>
    <w:rsid w:val="002C70FB"/>
    <w:rsid w:val="002F13EF"/>
    <w:rsid w:val="002F37F3"/>
    <w:rsid w:val="003103E7"/>
    <w:rsid w:val="00327106"/>
    <w:rsid w:val="00357FF0"/>
    <w:rsid w:val="003A08F7"/>
    <w:rsid w:val="003E745D"/>
    <w:rsid w:val="00425A72"/>
    <w:rsid w:val="004737E6"/>
    <w:rsid w:val="004A126A"/>
    <w:rsid w:val="004C38B7"/>
    <w:rsid w:val="004C759A"/>
    <w:rsid w:val="00516EDD"/>
    <w:rsid w:val="00553E66"/>
    <w:rsid w:val="0056683D"/>
    <w:rsid w:val="00572393"/>
    <w:rsid w:val="00590BEE"/>
    <w:rsid w:val="005A2F16"/>
    <w:rsid w:val="005B1ADF"/>
    <w:rsid w:val="005D1037"/>
    <w:rsid w:val="00627587"/>
    <w:rsid w:val="00630075"/>
    <w:rsid w:val="00694087"/>
    <w:rsid w:val="00696DBC"/>
    <w:rsid w:val="006E04F1"/>
    <w:rsid w:val="006E1833"/>
    <w:rsid w:val="006E27EC"/>
    <w:rsid w:val="00732F55"/>
    <w:rsid w:val="007456CC"/>
    <w:rsid w:val="007515BA"/>
    <w:rsid w:val="00775268"/>
    <w:rsid w:val="007A6BFC"/>
    <w:rsid w:val="008220C9"/>
    <w:rsid w:val="0082319D"/>
    <w:rsid w:val="00825219"/>
    <w:rsid w:val="00850F13"/>
    <w:rsid w:val="00856D83"/>
    <w:rsid w:val="0086099C"/>
    <w:rsid w:val="00860F2B"/>
    <w:rsid w:val="008902FF"/>
    <w:rsid w:val="008E4BE7"/>
    <w:rsid w:val="0091615C"/>
    <w:rsid w:val="00917F7B"/>
    <w:rsid w:val="0092014E"/>
    <w:rsid w:val="009274A5"/>
    <w:rsid w:val="00960B0E"/>
    <w:rsid w:val="009611E6"/>
    <w:rsid w:val="009623D3"/>
    <w:rsid w:val="00985620"/>
    <w:rsid w:val="00997162"/>
    <w:rsid w:val="009A5270"/>
    <w:rsid w:val="009D2C87"/>
    <w:rsid w:val="009E1502"/>
    <w:rsid w:val="009F4394"/>
    <w:rsid w:val="00A77EF9"/>
    <w:rsid w:val="00AB333F"/>
    <w:rsid w:val="00AC6345"/>
    <w:rsid w:val="00AD19EB"/>
    <w:rsid w:val="00AD340E"/>
    <w:rsid w:val="00AD5516"/>
    <w:rsid w:val="00B5270E"/>
    <w:rsid w:val="00B71635"/>
    <w:rsid w:val="00B974E5"/>
    <w:rsid w:val="00BA67B5"/>
    <w:rsid w:val="00BB5CE2"/>
    <w:rsid w:val="00BC2837"/>
    <w:rsid w:val="00BE63C1"/>
    <w:rsid w:val="00BF6842"/>
    <w:rsid w:val="00C10558"/>
    <w:rsid w:val="00C12D80"/>
    <w:rsid w:val="00C312E3"/>
    <w:rsid w:val="00C52B19"/>
    <w:rsid w:val="00C80613"/>
    <w:rsid w:val="00CA4E59"/>
    <w:rsid w:val="00CC35EC"/>
    <w:rsid w:val="00D1575C"/>
    <w:rsid w:val="00D27A13"/>
    <w:rsid w:val="00D86B1D"/>
    <w:rsid w:val="00D90F47"/>
    <w:rsid w:val="00D97EE2"/>
    <w:rsid w:val="00DB0703"/>
    <w:rsid w:val="00DE0602"/>
    <w:rsid w:val="00DE1ADC"/>
    <w:rsid w:val="00DE339E"/>
    <w:rsid w:val="00E10674"/>
    <w:rsid w:val="00E31545"/>
    <w:rsid w:val="00E35965"/>
    <w:rsid w:val="00E667AC"/>
    <w:rsid w:val="00E856B4"/>
    <w:rsid w:val="00E878D9"/>
    <w:rsid w:val="00EB4903"/>
    <w:rsid w:val="00EF36D8"/>
    <w:rsid w:val="00F21FE9"/>
    <w:rsid w:val="00F80E2A"/>
    <w:rsid w:val="00FC0B5D"/>
    <w:rsid w:val="00FD06CC"/>
    <w:rsid w:val="00FD3015"/>
    <w:rsid w:val="00FE3F21"/>
    <w:rsid w:val="00FE7F83"/>
    <w:rsid w:val="028DCD2D"/>
    <w:rsid w:val="47B36F29"/>
    <w:rsid w:val="4B11F887"/>
    <w:rsid w:val="55E734B8"/>
    <w:rsid w:val="6103BABF"/>
    <w:rsid w:val="6F1E6450"/>
    <w:rsid w:val="76C0C698"/>
    <w:rsid w:val="79FB02CD"/>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3B7C0A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C0B5D"/>
  </w:style>
  <w:style w:type="paragraph" w:styleId="Heading2">
    <w:name w:val="heading 2"/>
    <w:basedOn w:val="Normal"/>
    <w:next w:val="Normal"/>
    <w:link w:val="Heading2Char"/>
    <w:qFormat/>
    <w:rsid w:val="00FE7F83"/>
    <w:pPr>
      <w:keepNext/>
      <w:spacing w:after="0" w:line="240" w:lineRule="auto"/>
      <w:outlineLvl w:val="1"/>
    </w:pPr>
    <w:rPr>
      <w:rFonts w:ascii="Arial Black" w:eastAsia="Times" w:hAnsi="Arial Black" w:cs="Times New Roman"/>
      <w:b/>
      <w:bCs/>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C0B5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FC0B5D"/>
    <w:pPr>
      <w:ind w:left="720"/>
      <w:contextualSpacing/>
    </w:pPr>
  </w:style>
  <w:style w:type="paragraph" w:styleId="BalloonText">
    <w:name w:val="Balloon Text"/>
    <w:basedOn w:val="Normal"/>
    <w:link w:val="BalloonTextChar"/>
    <w:uiPriority w:val="99"/>
    <w:semiHidden/>
    <w:unhideWhenUsed/>
    <w:rsid w:val="00E3596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5965"/>
    <w:rPr>
      <w:rFonts w:ascii="Tahoma" w:hAnsi="Tahoma" w:cs="Tahoma"/>
      <w:sz w:val="16"/>
      <w:szCs w:val="16"/>
    </w:rPr>
  </w:style>
  <w:style w:type="character" w:styleId="Hyperlink">
    <w:name w:val="Hyperlink"/>
    <w:basedOn w:val="DefaultParagraphFont"/>
    <w:uiPriority w:val="99"/>
    <w:unhideWhenUsed/>
    <w:rsid w:val="000A3749"/>
    <w:rPr>
      <w:color w:val="0000FF" w:themeColor="hyperlink"/>
      <w:u w:val="single"/>
    </w:rPr>
  </w:style>
  <w:style w:type="paragraph" w:styleId="Header">
    <w:name w:val="header"/>
    <w:basedOn w:val="Normal"/>
    <w:link w:val="HeaderChar"/>
    <w:unhideWhenUsed/>
    <w:rsid w:val="007456CC"/>
    <w:pPr>
      <w:tabs>
        <w:tab w:val="center" w:pos="4320"/>
        <w:tab w:val="right" w:pos="8640"/>
      </w:tabs>
      <w:spacing w:after="0" w:line="240" w:lineRule="auto"/>
    </w:pPr>
  </w:style>
  <w:style w:type="character" w:customStyle="1" w:styleId="HeaderChar">
    <w:name w:val="Header Char"/>
    <w:basedOn w:val="DefaultParagraphFont"/>
    <w:link w:val="Header"/>
    <w:rsid w:val="007456CC"/>
  </w:style>
  <w:style w:type="paragraph" w:styleId="Footer">
    <w:name w:val="footer"/>
    <w:basedOn w:val="Normal"/>
    <w:link w:val="FooterChar"/>
    <w:uiPriority w:val="99"/>
    <w:unhideWhenUsed/>
    <w:rsid w:val="007456CC"/>
    <w:pPr>
      <w:tabs>
        <w:tab w:val="center" w:pos="4320"/>
        <w:tab w:val="right" w:pos="8640"/>
      </w:tabs>
      <w:spacing w:after="0" w:line="240" w:lineRule="auto"/>
    </w:pPr>
  </w:style>
  <w:style w:type="character" w:customStyle="1" w:styleId="FooterChar">
    <w:name w:val="Footer Char"/>
    <w:basedOn w:val="DefaultParagraphFont"/>
    <w:link w:val="Footer"/>
    <w:uiPriority w:val="99"/>
    <w:rsid w:val="007456CC"/>
  </w:style>
  <w:style w:type="character" w:styleId="CommentReference">
    <w:name w:val="annotation reference"/>
    <w:basedOn w:val="DefaultParagraphFont"/>
    <w:uiPriority w:val="99"/>
    <w:semiHidden/>
    <w:unhideWhenUsed/>
    <w:rsid w:val="003103E7"/>
    <w:rPr>
      <w:sz w:val="18"/>
      <w:szCs w:val="18"/>
    </w:rPr>
  </w:style>
  <w:style w:type="paragraph" w:styleId="CommentText">
    <w:name w:val="annotation text"/>
    <w:basedOn w:val="Normal"/>
    <w:link w:val="CommentTextChar"/>
    <w:uiPriority w:val="99"/>
    <w:semiHidden/>
    <w:unhideWhenUsed/>
    <w:rsid w:val="003103E7"/>
    <w:pPr>
      <w:spacing w:line="240" w:lineRule="auto"/>
    </w:pPr>
    <w:rPr>
      <w:sz w:val="24"/>
      <w:szCs w:val="24"/>
    </w:rPr>
  </w:style>
  <w:style w:type="character" w:customStyle="1" w:styleId="CommentTextChar">
    <w:name w:val="Comment Text Char"/>
    <w:basedOn w:val="DefaultParagraphFont"/>
    <w:link w:val="CommentText"/>
    <w:uiPriority w:val="99"/>
    <w:semiHidden/>
    <w:rsid w:val="003103E7"/>
    <w:rPr>
      <w:sz w:val="24"/>
      <w:szCs w:val="24"/>
    </w:rPr>
  </w:style>
  <w:style w:type="paragraph" w:styleId="CommentSubject">
    <w:name w:val="annotation subject"/>
    <w:basedOn w:val="CommentText"/>
    <w:next w:val="CommentText"/>
    <w:link w:val="CommentSubjectChar"/>
    <w:uiPriority w:val="99"/>
    <w:semiHidden/>
    <w:unhideWhenUsed/>
    <w:rsid w:val="003103E7"/>
    <w:rPr>
      <w:b/>
      <w:bCs/>
      <w:sz w:val="20"/>
      <w:szCs w:val="20"/>
    </w:rPr>
  </w:style>
  <w:style w:type="character" w:customStyle="1" w:styleId="CommentSubjectChar">
    <w:name w:val="Comment Subject Char"/>
    <w:basedOn w:val="CommentTextChar"/>
    <w:link w:val="CommentSubject"/>
    <w:uiPriority w:val="99"/>
    <w:semiHidden/>
    <w:rsid w:val="003103E7"/>
    <w:rPr>
      <w:b/>
      <w:bCs/>
      <w:sz w:val="20"/>
      <w:szCs w:val="20"/>
    </w:rPr>
  </w:style>
  <w:style w:type="paragraph" w:customStyle="1" w:styleId="paragraph">
    <w:name w:val="paragraph"/>
    <w:basedOn w:val="Normal"/>
    <w:rsid w:val="00590BE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590BEE"/>
  </w:style>
  <w:style w:type="character" w:customStyle="1" w:styleId="eop">
    <w:name w:val="eop"/>
    <w:basedOn w:val="DefaultParagraphFont"/>
    <w:rsid w:val="00590BEE"/>
  </w:style>
  <w:style w:type="table" w:customStyle="1" w:styleId="TableGrid1">
    <w:name w:val="Table Grid1"/>
    <w:basedOn w:val="TableNormal"/>
    <w:next w:val="TableGrid"/>
    <w:uiPriority w:val="59"/>
    <w:rsid w:val="0082319D"/>
    <w:pPr>
      <w:spacing w:after="0" w:line="240" w:lineRule="auto"/>
    </w:pPr>
    <w:rPr>
      <w:rFonts w:eastAsiaTheme="minorEastAsia"/>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B974E5"/>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Heading2Char">
    <w:name w:val="Heading 2 Char"/>
    <w:basedOn w:val="DefaultParagraphFont"/>
    <w:link w:val="Heading2"/>
    <w:rsid w:val="00FE7F83"/>
    <w:rPr>
      <w:rFonts w:ascii="Arial Black" w:eastAsia="Times" w:hAnsi="Arial Black" w:cs="Times New Roman"/>
      <w:b/>
      <w:bCs/>
      <w:sz w:val="16"/>
      <w:szCs w:val="20"/>
    </w:rPr>
  </w:style>
  <w:style w:type="paragraph" w:styleId="BodyText3">
    <w:name w:val="Body Text 3"/>
    <w:basedOn w:val="Normal"/>
    <w:link w:val="BodyText3Char"/>
    <w:unhideWhenUsed/>
    <w:rsid w:val="00FE7F83"/>
    <w:pPr>
      <w:spacing w:after="120" w:line="240" w:lineRule="auto"/>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E7F83"/>
    <w:rPr>
      <w:rFonts w:ascii="Times New Roman" w:eastAsia="Times New Roman" w:hAnsi="Times New Roman"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7</Pages>
  <Words>2846</Words>
  <Characters>16223</Characters>
  <Application>Microsoft Macintosh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19031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Hamann, Kira</cp:lastModifiedBy>
  <cp:revision>9</cp:revision>
  <cp:lastPrinted>2011-09-15T13:14:00Z</cp:lastPrinted>
  <dcterms:created xsi:type="dcterms:W3CDTF">2017-04-16T01:25:00Z</dcterms:created>
  <dcterms:modified xsi:type="dcterms:W3CDTF">2017-05-02T02:12:00Z</dcterms:modified>
</cp:coreProperties>
</file>