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89931" w14:textId="746ACC2B" w:rsidR="000E35D4" w:rsidRPr="006B6797" w:rsidRDefault="000E35D4" w:rsidP="00857030">
      <w:pPr>
        <w:jc w:val="center"/>
        <w:rPr>
          <w:rFonts w:asciiTheme="minorHAnsi" w:hAnsiTheme="minorHAnsi"/>
        </w:rPr>
      </w:pPr>
      <w:r w:rsidRPr="006B6797">
        <w:rPr>
          <w:rFonts w:asciiTheme="minorHAnsi" w:eastAsia="Times" w:hAnsiTheme="minorHAnsi" w:cs="Times"/>
          <w:b/>
          <w:bCs/>
          <w:sz w:val="28"/>
          <w:szCs w:val="28"/>
        </w:rPr>
        <w:t>SAY</w:t>
      </w:r>
      <w:r w:rsidR="00857030" w:rsidRPr="006B6797">
        <w:rPr>
          <w:rFonts w:asciiTheme="minorHAnsi" w:eastAsia="Times" w:hAnsiTheme="minorHAnsi" w:cs="Times"/>
          <w:b/>
          <w:bCs/>
          <w:sz w:val="28"/>
          <w:szCs w:val="28"/>
        </w:rPr>
        <w:t>D</w:t>
      </w:r>
      <w:r w:rsidRPr="006B6797">
        <w:rPr>
          <w:rFonts w:asciiTheme="minorHAnsi" w:eastAsia="Times" w:hAnsiTheme="minorHAnsi" w:cs="Times"/>
          <w:b/>
          <w:bCs/>
          <w:sz w:val="28"/>
          <w:szCs w:val="28"/>
        </w:rPr>
        <w:t xml:space="preserve"> Interactions, Relationships, and E</w:t>
      </w:r>
      <w:r w:rsidR="008A2B73" w:rsidRPr="006B6797">
        <w:rPr>
          <w:rFonts w:asciiTheme="minorHAnsi" w:eastAsia="Times" w:hAnsiTheme="minorHAnsi" w:cs="Times"/>
          <w:b/>
          <w:bCs/>
          <w:sz w:val="28"/>
          <w:szCs w:val="28"/>
        </w:rPr>
        <w:t xml:space="preserve">nvironments Assessment (Level </w:t>
      </w:r>
      <w:r w:rsidR="00F802A2" w:rsidRPr="006B6797">
        <w:rPr>
          <w:rFonts w:asciiTheme="minorHAnsi" w:eastAsia="Times" w:hAnsiTheme="minorHAnsi" w:cs="Times"/>
          <w:b/>
          <w:bCs/>
          <w:sz w:val="28"/>
          <w:szCs w:val="28"/>
        </w:rPr>
        <w:t>3</w:t>
      </w:r>
      <w:proofErr w:type="gramStart"/>
      <w:r w:rsidRPr="006B6797">
        <w:rPr>
          <w:rFonts w:asciiTheme="minorHAnsi" w:eastAsia="Times" w:hAnsiTheme="minorHAnsi" w:cs="Times"/>
          <w:b/>
          <w:bCs/>
          <w:sz w:val="28"/>
          <w:szCs w:val="28"/>
        </w:rPr>
        <w:t>)</w:t>
      </w:r>
      <w:proofErr w:type="gramEnd"/>
      <w:r w:rsidRPr="006B6797">
        <w:rPr>
          <w:rFonts w:asciiTheme="minorHAnsi" w:hAnsiTheme="minorHAnsi"/>
        </w:rPr>
        <w:br/>
      </w:r>
      <w:r w:rsidR="00857030" w:rsidRPr="006B6797">
        <w:rPr>
          <w:rFonts w:asciiTheme="minorHAnsi" w:eastAsia="Times" w:hAnsiTheme="minorHAnsi" w:cs="Times"/>
          <w:b/>
          <w:bCs/>
          <w:sz w:val="28"/>
          <w:szCs w:val="28"/>
        </w:rPr>
        <w:t>IRE Educational Materials Project</w:t>
      </w:r>
    </w:p>
    <w:p w14:paraId="63C9CA16" w14:textId="77777777" w:rsidR="000E35D4" w:rsidRPr="00CA1CA0" w:rsidRDefault="000E35D4" w:rsidP="000E35D4"/>
    <w:tbl>
      <w:tblPr>
        <w:tblW w:w="14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2760"/>
      </w:tblGrid>
      <w:tr w:rsidR="00AD709F" w:rsidRPr="006B6797" w14:paraId="428F69B4" w14:textId="77777777" w:rsidTr="00BC4CF3">
        <w:tc>
          <w:tcPr>
            <w:tcW w:w="1638" w:type="dxa"/>
            <w:shd w:val="clear" w:color="auto" w:fill="auto"/>
            <w:vAlign w:val="center"/>
          </w:tcPr>
          <w:p w14:paraId="6F8989F8" w14:textId="77777777" w:rsidR="00857030" w:rsidRPr="006B6797" w:rsidRDefault="00857030" w:rsidP="00BC4CF3">
            <w:pPr>
              <w:jc w:val="center"/>
              <w:rPr>
                <w:rFonts w:asciiTheme="minorHAnsi" w:hAnsiTheme="minorHAnsi"/>
                <w:b/>
                <w:sz w:val="18"/>
                <w:szCs w:val="18"/>
              </w:rPr>
            </w:pPr>
            <w:r w:rsidRPr="006B6797">
              <w:rPr>
                <w:rFonts w:asciiTheme="minorHAnsi" w:eastAsia="Times" w:hAnsiTheme="minorHAnsi"/>
                <w:b/>
                <w:bCs/>
                <w:sz w:val="18"/>
                <w:szCs w:val="18"/>
              </w:rPr>
              <w:t>SAYD Competencies</w:t>
            </w:r>
          </w:p>
        </w:tc>
        <w:tc>
          <w:tcPr>
            <w:tcW w:w="12760" w:type="dxa"/>
            <w:shd w:val="clear" w:color="auto" w:fill="auto"/>
          </w:tcPr>
          <w:p w14:paraId="6CED1437" w14:textId="5EF3A5C5" w:rsidR="00857030" w:rsidRPr="006B6797" w:rsidRDefault="002A095A" w:rsidP="00857030">
            <w:pPr>
              <w:rPr>
                <w:rFonts w:asciiTheme="minorHAnsi" w:hAnsiTheme="minorHAnsi"/>
                <w:sz w:val="18"/>
                <w:szCs w:val="18"/>
              </w:rPr>
            </w:pPr>
            <w:r w:rsidRPr="006B6797">
              <w:rPr>
                <w:rFonts w:asciiTheme="minorHAnsi" w:hAnsiTheme="minorHAnsi"/>
                <w:b/>
                <w:sz w:val="18"/>
                <w:szCs w:val="18"/>
                <w:u w:val="thick"/>
              </w:rPr>
              <w:t>SAYD IRE1</w:t>
            </w:r>
            <w:r w:rsidRPr="006B6797">
              <w:rPr>
                <w:rFonts w:asciiTheme="minorHAnsi" w:hAnsiTheme="minorHAnsi"/>
                <w:b/>
                <w:sz w:val="18"/>
                <w:szCs w:val="18"/>
              </w:rPr>
              <w:t>:</w:t>
            </w:r>
            <w:r w:rsidRPr="006B6797">
              <w:rPr>
                <w:rFonts w:asciiTheme="minorHAnsi" w:hAnsiTheme="minorHAnsi"/>
                <w:sz w:val="18"/>
                <w:szCs w:val="18"/>
              </w:rPr>
              <w:t xml:space="preserve"> Establishes and models communication with all SAY that is positive, respectful and authentic.</w:t>
            </w:r>
          </w:p>
          <w:p w14:paraId="0F8232FB" w14:textId="77777777" w:rsidR="002A095A" w:rsidRPr="006B6797" w:rsidRDefault="002A095A" w:rsidP="00857030">
            <w:pPr>
              <w:rPr>
                <w:rFonts w:asciiTheme="minorHAnsi" w:hAnsiTheme="minorHAnsi"/>
                <w:sz w:val="18"/>
                <w:szCs w:val="18"/>
              </w:rPr>
            </w:pPr>
            <w:r w:rsidRPr="006B6797">
              <w:rPr>
                <w:rFonts w:asciiTheme="minorHAnsi" w:hAnsiTheme="minorHAnsi"/>
                <w:b/>
                <w:sz w:val="18"/>
                <w:szCs w:val="18"/>
                <w:u w:val="thick"/>
              </w:rPr>
              <w:t>SAYD IRE2</w:t>
            </w:r>
            <w:r w:rsidRPr="006B6797">
              <w:rPr>
                <w:rFonts w:asciiTheme="minorHAnsi" w:hAnsiTheme="minorHAnsi"/>
                <w:sz w:val="18"/>
                <w:szCs w:val="18"/>
              </w:rPr>
              <w:t>: Engages in interactions that support positive and future-oriented relationships with SAY.</w:t>
            </w:r>
          </w:p>
          <w:p w14:paraId="10EA83CE" w14:textId="1923173B" w:rsidR="002A095A" w:rsidRPr="006B6797" w:rsidRDefault="002A095A" w:rsidP="002A095A">
            <w:pPr>
              <w:pStyle w:val="paragraph"/>
              <w:keepNext/>
              <w:keepLines/>
              <w:spacing w:before="0" w:after="0"/>
              <w:outlineLvl w:val="3"/>
              <w:rPr>
                <w:rFonts w:asciiTheme="minorHAnsi" w:hAnsiTheme="minorHAnsi" w:cs="Times New Roman"/>
                <w:color w:val="auto"/>
                <w:sz w:val="18"/>
                <w:szCs w:val="18"/>
              </w:rPr>
            </w:pPr>
            <w:r w:rsidRPr="006B6797">
              <w:rPr>
                <w:rFonts w:asciiTheme="minorHAnsi" w:hAnsiTheme="minorHAnsi" w:cs="Times New Roman"/>
                <w:b/>
                <w:color w:val="auto"/>
                <w:sz w:val="18"/>
                <w:szCs w:val="18"/>
                <w:u w:val="thick"/>
              </w:rPr>
              <w:t>SAYD IRE3</w:t>
            </w:r>
            <w:r w:rsidRPr="006B6797">
              <w:rPr>
                <w:rFonts w:asciiTheme="minorHAnsi" w:hAnsiTheme="minorHAnsi" w:cs="Times New Roman"/>
                <w:color w:val="auto"/>
                <w:sz w:val="18"/>
                <w:szCs w:val="18"/>
              </w:rPr>
              <w:t xml:space="preserve">: Supports SAY in being active and engaged within their local community the larger world thorough service learning, exposure to current events, and informed advocacy. </w:t>
            </w:r>
          </w:p>
          <w:p w14:paraId="723EE1A3" w14:textId="324816A7" w:rsidR="002A095A" w:rsidRPr="006B6797" w:rsidRDefault="002A095A" w:rsidP="002A095A">
            <w:pPr>
              <w:pStyle w:val="paragraph"/>
              <w:keepNext/>
              <w:keepLines/>
              <w:spacing w:before="0" w:after="0"/>
              <w:outlineLvl w:val="3"/>
              <w:rPr>
                <w:rFonts w:asciiTheme="minorHAnsi" w:hAnsiTheme="minorHAnsi"/>
                <w:sz w:val="18"/>
                <w:szCs w:val="18"/>
              </w:rPr>
            </w:pPr>
            <w:r w:rsidRPr="006B6797">
              <w:rPr>
                <w:rFonts w:asciiTheme="minorHAnsi" w:hAnsiTheme="minorHAnsi"/>
                <w:b/>
                <w:sz w:val="18"/>
                <w:szCs w:val="18"/>
                <w:u w:val="thick"/>
              </w:rPr>
              <w:t>SAYD IRE4</w:t>
            </w:r>
            <w:r w:rsidRPr="006B6797">
              <w:rPr>
                <w:rFonts w:asciiTheme="minorHAnsi" w:hAnsiTheme="minorHAnsi"/>
                <w:sz w:val="18"/>
                <w:szCs w:val="18"/>
              </w:rPr>
              <w:t>: Identifies and supports communication strategies and skills with SAY, based on evidence-based practice.</w:t>
            </w:r>
          </w:p>
          <w:p w14:paraId="30D7F6FB" w14:textId="4DFEBB91" w:rsidR="002A095A" w:rsidRPr="006B6797" w:rsidRDefault="002A095A" w:rsidP="002A095A">
            <w:pPr>
              <w:rPr>
                <w:rFonts w:asciiTheme="minorHAnsi" w:hAnsiTheme="minorHAnsi" w:cstheme="minorHAnsi"/>
                <w:sz w:val="18"/>
                <w:szCs w:val="18"/>
              </w:rPr>
            </w:pPr>
            <w:r w:rsidRPr="006B6797">
              <w:rPr>
                <w:rFonts w:asciiTheme="minorHAnsi" w:hAnsiTheme="minorHAnsi"/>
                <w:b/>
                <w:sz w:val="18"/>
                <w:szCs w:val="18"/>
                <w:u w:val="thick"/>
              </w:rPr>
              <w:t>SAYD IRE5</w:t>
            </w:r>
            <w:r w:rsidRPr="006B6797">
              <w:rPr>
                <w:rFonts w:asciiTheme="minorHAnsi" w:hAnsiTheme="minorHAnsi"/>
                <w:sz w:val="18"/>
                <w:szCs w:val="18"/>
              </w:rPr>
              <w:t xml:space="preserve">: </w:t>
            </w:r>
            <w:r w:rsidRPr="006B6797">
              <w:rPr>
                <w:rFonts w:asciiTheme="minorHAnsi" w:hAnsiTheme="minorHAnsi" w:cstheme="minorHAnsi"/>
                <w:sz w:val="18"/>
                <w:szCs w:val="18"/>
              </w:rPr>
              <w:t>Cultivates relationships within an experiential learning environment to support SAY skills development in the areas of identifying and reflecting on issues that are relevant and personally meaningful to them.</w:t>
            </w:r>
          </w:p>
          <w:p w14:paraId="0A7EEE7A" w14:textId="0DA116CB" w:rsidR="002A095A" w:rsidRPr="006B6797" w:rsidRDefault="002A095A" w:rsidP="006B6797">
            <w:pPr>
              <w:pStyle w:val="paragraph"/>
              <w:keepNext/>
              <w:keepLines/>
              <w:spacing w:before="0" w:after="0"/>
              <w:outlineLvl w:val="3"/>
              <w:rPr>
                <w:rFonts w:asciiTheme="minorHAnsi" w:hAnsiTheme="minorHAnsi" w:cs="Times New Roman"/>
                <w:color w:val="auto"/>
                <w:sz w:val="18"/>
                <w:szCs w:val="18"/>
              </w:rPr>
            </w:pPr>
            <w:r w:rsidRPr="006B6797">
              <w:rPr>
                <w:rFonts w:asciiTheme="minorHAnsi" w:hAnsiTheme="minorHAnsi" w:cs="Times New Roman"/>
                <w:b/>
                <w:color w:val="auto"/>
                <w:sz w:val="18"/>
                <w:szCs w:val="18"/>
                <w:u w:val="thick"/>
              </w:rPr>
              <w:t>SAYD IRE6:</w:t>
            </w:r>
            <w:r w:rsidRPr="006B6797">
              <w:rPr>
                <w:rFonts w:asciiTheme="minorHAnsi" w:hAnsiTheme="minorHAnsi" w:cs="Times New Roman"/>
                <w:color w:val="auto"/>
                <w:sz w:val="18"/>
                <w:szCs w:val="18"/>
              </w:rPr>
              <w:t xml:space="preserve"> Creates a respectful environment of high support</w:t>
            </w:r>
            <w:r w:rsidR="006B6797">
              <w:rPr>
                <w:rFonts w:asciiTheme="minorHAnsi" w:hAnsiTheme="minorHAnsi" w:cs="Times New Roman"/>
                <w:color w:val="auto"/>
                <w:sz w:val="18"/>
                <w:szCs w:val="18"/>
              </w:rPr>
              <w:t xml:space="preserve"> and high challenge to support </w:t>
            </w:r>
            <w:r w:rsidRPr="006B6797">
              <w:rPr>
                <w:rFonts w:asciiTheme="minorHAnsi" w:hAnsiTheme="minorHAnsi" w:cs="Times New Roman"/>
                <w:color w:val="auto"/>
                <w:sz w:val="18"/>
                <w:szCs w:val="18"/>
              </w:rPr>
              <w:t xml:space="preserve">SAY positive interactions, goal attainment, decision-making, and problem-solving. </w:t>
            </w:r>
          </w:p>
        </w:tc>
      </w:tr>
      <w:tr w:rsidR="006B6797" w:rsidRPr="006B6797" w14:paraId="2AD3FEB0" w14:textId="77777777" w:rsidTr="00BC4CF3">
        <w:tc>
          <w:tcPr>
            <w:tcW w:w="1638" w:type="dxa"/>
            <w:shd w:val="clear" w:color="auto" w:fill="auto"/>
            <w:vAlign w:val="center"/>
          </w:tcPr>
          <w:p w14:paraId="12D6FEC0" w14:textId="77777777" w:rsidR="006B6797" w:rsidRPr="006B6797" w:rsidRDefault="006B6797" w:rsidP="00BC4CF3">
            <w:pPr>
              <w:jc w:val="center"/>
              <w:rPr>
                <w:rFonts w:asciiTheme="minorHAnsi" w:hAnsiTheme="minorHAnsi"/>
                <w:b/>
                <w:sz w:val="18"/>
                <w:szCs w:val="18"/>
              </w:rPr>
            </w:pPr>
            <w:r w:rsidRPr="006B6797">
              <w:rPr>
                <w:rFonts w:asciiTheme="minorHAnsi" w:eastAsia="Times" w:hAnsiTheme="minorHAnsi"/>
                <w:b/>
                <w:bCs/>
                <w:sz w:val="18"/>
                <w:szCs w:val="18"/>
              </w:rPr>
              <w:t>Original Gateways SAYD Benchmarks</w:t>
            </w:r>
          </w:p>
        </w:tc>
        <w:tc>
          <w:tcPr>
            <w:tcW w:w="12760" w:type="dxa"/>
            <w:shd w:val="clear" w:color="auto" w:fill="auto"/>
          </w:tcPr>
          <w:p w14:paraId="5CF7D5DA" w14:textId="5B2199C1" w:rsidR="006B6797" w:rsidRPr="00380455" w:rsidRDefault="006B6797" w:rsidP="005C414E">
            <w:pPr>
              <w:rPr>
                <w:rFonts w:asciiTheme="minorHAnsi" w:hAnsiTheme="minorHAnsi"/>
                <w:sz w:val="18"/>
                <w:szCs w:val="18"/>
              </w:rPr>
            </w:pPr>
            <w:r w:rsidRPr="00380455">
              <w:rPr>
                <w:rFonts w:asciiTheme="minorHAnsi" w:hAnsiTheme="minorHAnsi" w:cstheme="majorHAnsi"/>
                <w:sz w:val="18"/>
                <w:szCs w:val="18"/>
              </w:rPr>
              <w:t xml:space="preserve">2-4A10, 2-4E25-28, 2-4G6, 2-4G7, 5E3, 2-4B7, 2-4E29, 2-4E31, 2-4E32, 5E32, 2-4A34, 2-4B26,  2-4E43, 5E4, 5E21, 5G4, </w:t>
            </w:r>
            <w:r w:rsidRPr="00380455">
              <w:rPr>
                <w:rFonts w:asciiTheme="minorHAnsi" w:hAnsiTheme="minorHAnsi"/>
                <w:sz w:val="18"/>
                <w:szCs w:val="18"/>
              </w:rPr>
              <w:t xml:space="preserve">2-4A33, 2-4B8, 2-4E, 20-24, 2-4E41, 2-4E42, 5B58, 5B59, 5E22, 5E36, 5E37, </w:t>
            </w:r>
            <w:r w:rsidRPr="00380455">
              <w:rPr>
                <w:rFonts w:asciiTheme="minorHAnsi" w:hAnsiTheme="minorHAnsi" w:cstheme="majorHAnsi"/>
                <w:sz w:val="18"/>
                <w:szCs w:val="18"/>
              </w:rPr>
              <w:t>2-4A30, 2-4A33, 2-4E11-13, 2-4E33-35, 5A3, 5E15, 5E16, E38, E39</w:t>
            </w:r>
          </w:p>
        </w:tc>
      </w:tr>
      <w:tr w:rsidR="006B6797" w:rsidRPr="006B6797" w14:paraId="378F7734" w14:textId="77777777" w:rsidTr="00BC4CF3">
        <w:tc>
          <w:tcPr>
            <w:tcW w:w="1638" w:type="dxa"/>
            <w:shd w:val="clear" w:color="auto" w:fill="auto"/>
            <w:vAlign w:val="center"/>
          </w:tcPr>
          <w:p w14:paraId="64107A48" w14:textId="221579F2" w:rsidR="006B6797" w:rsidRPr="006B6797" w:rsidRDefault="006B6797" w:rsidP="00BC4CF3">
            <w:pPr>
              <w:jc w:val="center"/>
              <w:rPr>
                <w:rFonts w:asciiTheme="minorHAnsi" w:eastAsia="Times" w:hAnsiTheme="minorHAnsi"/>
                <w:b/>
                <w:bCs/>
                <w:sz w:val="18"/>
                <w:szCs w:val="18"/>
              </w:rPr>
            </w:pPr>
            <w:r w:rsidRPr="006B6797">
              <w:rPr>
                <w:rFonts w:asciiTheme="minorHAnsi" w:eastAsia="Times" w:hAnsiTheme="minorHAnsi"/>
                <w:b/>
                <w:bCs/>
                <w:sz w:val="18"/>
                <w:szCs w:val="18"/>
              </w:rPr>
              <w:t>IPTS</w:t>
            </w:r>
          </w:p>
        </w:tc>
        <w:tc>
          <w:tcPr>
            <w:tcW w:w="12760" w:type="dxa"/>
            <w:shd w:val="clear" w:color="auto" w:fill="auto"/>
          </w:tcPr>
          <w:p w14:paraId="6730007C" w14:textId="14BC6386" w:rsidR="006B6797" w:rsidRPr="00380455" w:rsidRDefault="006B6797" w:rsidP="006B6797">
            <w:pPr>
              <w:rPr>
                <w:rFonts w:asciiTheme="minorHAnsi" w:hAnsiTheme="minorHAnsi"/>
                <w:sz w:val="18"/>
                <w:szCs w:val="18"/>
              </w:rPr>
            </w:pPr>
            <w:r w:rsidRPr="00380455">
              <w:rPr>
                <w:rFonts w:asciiTheme="minorHAnsi" w:hAnsiTheme="minorHAnsi"/>
                <w:sz w:val="18"/>
                <w:szCs w:val="18"/>
              </w:rPr>
              <w:t xml:space="preserve">1A, 1C, </w:t>
            </w:r>
            <w:r w:rsidRPr="00380455">
              <w:rPr>
                <w:rFonts w:asciiTheme="minorHAnsi" w:hAnsiTheme="minorHAnsi" w:cstheme="majorHAnsi"/>
                <w:sz w:val="18"/>
                <w:szCs w:val="18"/>
              </w:rPr>
              <w:t xml:space="preserve">2D, 1G , 2E, 3C, 3G, 3N, 4C, 4L, </w:t>
            </w:r>
            <w:r w:rsidRPr="00380455">
              <w:rPr>
                <w:rFonts w:asciiTheme="minorHAnsi" w:hAnsiTheme="minorHAnsi"/>
                <w:sz w:val="18"/>
                <w:szCs w:val="18"/>
              </w:rPr>
              <w:t xml:space="preserve">4N, 5A, 5B, </w:t>
            </w:r>
            <w:r w:rsidRPr="00380455">
              <w:rPr>
                <w:rFonts w:asciiTheme="minorHAnsi" w:hAnsiTheme="minorHAnsi" w:cstheme="majorHAnsi"/>
                <w:sz w:val="18"/>
                <w:szCs w:val="18"/>
              </w:rPr>
              <w:t xml:space="preserve">5C, 5D, 5G, 5J, 5K, 5L, 5N, 5R, </w:t>
            </w:r>
            <w:r w:rsidRPr="00380455">
              <w:rPr>
                <w:rFonts w:asciiTheme="minorHAnsi" w:hAnsiTheme="minorHAnsi"/>
                <w:sz w:val="18"/>
                <w:szCs w:val="18"/>
              </w:rPr>
              <w:t xml:space="preserve">6A,  6B, </w:t>
            </w:r>
            <w:r w:rsidRPr="00380455">
              <w:rPr>
                <w:rFonts w:asciiTheme="minorHAnsi" w:hAnsiTheme="minorHAnsi" w:cstheme="majorHAnsi"/>
                <w:sz w:val="18"/>
                <w:szCs w:val="18"/>
              </w:rPr>
              <w:t>6G, 7C, 7F, 7H, 7I, 7J, 9E,</w:t>
            </w:r>
            <w:r w:rsidRPr="00380455">
              <w:rPr>
                <w:rFonts w:asciiTheme="minorHAnsi" w:hAnsiTheme="minorHAnsi"/>
                <w:sz w:val="18"/>
                <w:szCs w:val="18"/>
              </w:rPr>
              <w:t xml:space="preserve"> 10B, </w:t>
            </w:r>
            <w:r w:rsidRPr="00380455">
              <w:rPr>
                <w:rFonts w:asciiTheme="minorHAnsi" w:hAnsiTheme="minorHAnsi" w:cstheme="majorHAnsi"/>
                <w:sz w:val="18"/>
                <w:szCs w:val="18"/>
              </w:rPr>
              <w:t>10F</w:t>
            </w:r>
          </w:p>
        </w:tc>
      </w:tr>
      <w:tr w:rsidR="006B6797" w:rsidRPr="006B6797" w14:paraId="083553ED" w14:textId="77777777" w:rsidTr="00BC4CF3">
        <w:tc>
          <w:tcPr>
            <w:tcW w:w="1638" w:type="dxa"/>
            <w:shd w:val="clear" w:color="auto" w:fill="auto"/>
            <w:vAlign w:val="center"/>
          </w:tcPr>
          <w:p w14:paraId="71CB848A" w14:textId="25926090" w:rsidR="006B6797" w:rsidRPr="006B6797" w:rsidRDefault="006B6797" w:rsidP="00BC4CF3">
            <w:pPr>
              <w:jc w:val="center"/>
              <w:rPr>
                <w:rFonts w:asciiTheme="minorHAnsi" w:eastAsia="Times" w:hAnsiTheme="minorHAnsi"/>
                <w:b/>
                <w:bCs/>
                <w:sz w:val="18"/>
                <w:szCs w:val="18"/>
              </w:rPr>
            </w:pPr>
            <w:r w:rsidRPr="006B6797">
              <w:rPr>
                <w:rFonts w:asciiTheme="minorHAnsi" w:eastAsia="Times" w:hAnsiTheme="minorHAnsi"/>
                <w:b/>
                <w:bCs/>
                <w:sz w:val="18"/>
                <w:szCs w:val="18"/>
              </w:rPr>
              <w:t>NAA</w:t>
            </w:r>
          </w:p>
        </w:tc>
        <w:tc>
          <w:tcPr>
            <w:tcW w:w="12760" w:type="dxa"/>
            <w:shd w:val="clear" w:color="auto" w:fill="auto"/>
          </w:tcPr>
          <w:p w14:paraId="27A88CFB" w14:textId="3E383846" w:rsidR="006B6797" w:rsidRPr="00380455" w:rsidRDefault="006B6797" w:rsidP="005C414E">
            <w:pPr>
              <w:rPr>
                <w:rFonts w:asciiTheme="minorHAnsi" w:hAnsiTheme="minorHAnsi"/>
                <w:sz w:val="18"/>
                <w:szCs w:val="18"/>
              </w:rPr>
            </w:pPr>
            <w:r w:rsidRPr="00380455">
              <w:rPr>
                <w:rFonts w:asciiTheme="minorHAnsi" w:hAnsiTheme="minorHAnsi" w:cstheme="majorHAnsi"/>
                <w:sz w:val="18"/>
                <w:szCs w:val="18"/>
              </w:rPr>
              <w:t xml:space="preserve">1, 2, 3, 5, 6, 7, 10, 11, 15, 16, 17, 18, 34 </w:t>
            </w:r>
          </w:p>
        </w:tc>
      </w:tr>
      <w:tr w:rsidR="006B6797" w:rsidRPr="006B6797" w14:paraId="7A4928A6" w14:textId="77777777" w:rsidTr="00BC4CF3">
        <w:tc>
          <w:tcPr>
            <w:tcW w:w="1638" w:type="dxa"/>
            <w:shd w:val="clear" w:color="auto" w:fill="auto"/>
            <w:vAlign w:val="center"/>
          </w:tcPr>
          <w:p w14:paraId="059A4D28" w14:textId="3ECDD85B" w:rsidR="006B6797" w:rsidRPr="006B6797" w:rsidRDefault="006B6797" w:rsidP="00BC4CF3">
            <w:pPr>
              <w:jc w:val="center"/>
              <w:rPr>
                <w:rFonts w:asciiTheme="minorHAnsi" w:eastAsia="Times" w:hAnsiTheme="minorHAnsi"/>
                <w:b/>
                <w:bCs/>
                <w:sz w:val="18"/>
                <w:szCs w:val="18"/>
              </w:rPr>
            </w:pPr>
            <w:r w:rsidRPr="006B6797">
              <w:rPr>
                <w:rFonts w:asciiTheme="minorHAnsi" w:eastAsia="Times" w:hAnsiTheme="minorHAnsi"/>
                <w:b/>
                <w:bCs/>
                <w:sz w:val="18"/>
                <w:szCs w:val="18"/>
              </w:rPr>
              <w:t>COA</w:t>
            </w:r>
          </w:p>
        </w:tc>
        <w:tc>
          <w:tcPr>
            <w:tcW w:w="12760" w:type="dxa"/>
            <w:shd w:val="clear" w:color="auto" w:fill="auto"/>
          </w:tcPr>
          <w:p w14:paraId="0B8EA47E" w14:textId="65DADC43" w:rsidR="006B6797" w:rsidRPr="00380455" w:rsidRDefault="006B6797" w:rsidP="006B6797">
            <w:pPr>
              <w:rPr>
                <w:rFonts w:asciiTheme="minorHAnsi" w:hAnsiTheme="minorHAnsi"/>
                <w:sz w:val="18"/>
                <w:szCs w:val="18"/>
              </w:rPr>
            </w:pPr>
            <w:r w:rsidRPr="00380455">
              <w:rPr>
                <w:rFonts w:asciiTheme="minorHAnsi" w:hAnsiTheme="minorHAnsi" w:cstheme="majorHAnsi"/>
                <w:sz w:val="18"/>
                <w:szCs w:val="18"/>
              </w:rPr>
              <w:t>3.01–3.04, 4.01–4.04, 4.06, 5.02, 5.06, 6.01–6.06, 7.01–7.04, 11.04</w:t>
            </w:r>
          </w:p>
        </w:tc>
      </w:tr>
      <w:tr w:rsidR="006B6797" w:rsidRPr="006B6797" w14:paraId="5A4E6E26" w14:textId="77777777" w:rsidTr="00BC4CF3">
        <w:tc>
          <w:tcPr>
            <w:tcW w:w="1638" w:type="dxa"/>
            <w:shd w:val="clear" w:color="auto" w:fill="auto"/>
            <w:vAlign w:val="center"/>
          </w:tcPr>
          <w:p w14:paraId="473847F8" w14:textId="51EB319F" w:rsidR="006B6797" w:rsidRPr="006B6797" w:rsidRDefault="006B6797" w:rsidP="00BC4CF3">
            <w:pPr>
              <w:jc w:val="center"/>
              <w:rPr>
                <w:rFonts w:asciiTheme="minorHAnsi" w:eastAsia="Times" w:hAnsiTheme="minorHAnsi"/>
                <w:b/>
                <w:bCs/>
                <w:sz w:val="18"/>
                <w:szCs w:val="18"/>
              </w:rPr>
            </w:pPr>
            <w:r w:rsidRPr="006B6797">
              <w:rPr>
                <w:rFonts w:asciiTheme="minorHAnsi" w:eastAsia="Times" w:hAnsiTheme="minorHAnsi"/>
                <w:b/>
                <w:bCs/>
                <w:sz w:val="18"/>
                <w:szCs w:val="18"/>
              </w:rPr>
              <w:t>ACT Now</w:t>
            </w:r>
          </w:p>
        </w:tc>
        <w:tc>
          <w:tcPr>
            <w:tcW w:w="12760" w:type="dxa"/>
            <w:shd w:val="clear" w:color="auto" w:fill="auto"/>
          </w:tcPr>
          <w:p w14:paraId="552DD4ED" w14:textId="198C389B" w:rsidR="006B6797" w:rsidRPr="00380455" w:rsidRDefault="006B6797" w:rsidP="00380455">
            <w:pPr>
              <w:rPr>
                <w:rFonts w:asciiTheme="minorHAnsi" w:hAnsiTheme="minorHAnsi" w:cstheme="majorHAnsi"/>
                <w:sz w:val="18"/>
                <w:szCs w:val="18"/>
              </w:rPr>
            </w:pPr>
            <w:r w:rsidRPr="00380455">
              <w:rPr>
                <w:rFonts w:asciiTheme="minorHAnsi" w:hAnsiTheme="minorHAnsi"/>
                <w:sz w:val="18"/>
                <w:szCs w:val="18"/>
              </w:rPr>
              <w:t>19.1, 19.2, 20.1–20.4,  22.1–22.4, 25.1–25.5</w:t>
            </w:r>
            <w:r w:rsidR="00380455" w:rsidRPr="00380455">
              <w:rPr>
                <w:rFonts w:asciiTheme="minorHAnsi" w:hAnsiTheme="minorHAnsi"/>
                <w:sz w:val="18"/>
                <w:szCs w:val="18"/>
              </w:rPr>
              <w:t xml:space="preserve">, </w:t>
            </w:r>
            <w:r w:rsidR="00380455" w:rsidRPr="00380455">
              <w:rPr>
                <w:rFonts w:asciiTheme="minorHAnsi" w:hAnsiTheme="minorHAnsi" w:cstheme="majorHAnsi"/>
                <w:sz w:val="18"/>
                <w:szCs w:val="18"/>
              </w:rPr>
              <w:t xml:space="preserve">15.4, 22.1-22.4, 25.1-25.5, 6.02-6.06, 7.01-7.04, 19.1, 25.1-25.5, </w:t>
            </w:r>
            <w:r w:rsidR="00380455" w:rsidRPr="00380455">
              <w:rPr>
                <w:rFonts w:asciiTheme="minorHAnsi" w:hAnsiTheme="minorHAnsi"/>
                <w:sz w:val="18"/>
                <w:szCs w:val="18"/>
              </w:rPr>
              <w:t xml:space="preserve">1.1, 1.5, 2.1, 2.4, 11.1, 18.1-18.6, 20.1-20.4, 21.1, 21.2, 22.1-22.4, 23.1-23.4, 24.1-24.10, 25.1-25.5, </w:t>
            </w:r>
            <w:r w:rsidR="00380455" w:rsidRPr="00380455">
              <w:rPr>
                <w:rFonts w:asciiTheme="minorHAnsi" w:hAnsiTheme="minorHAnsi" w:cstheme="majorHAnsi"/>
                <w:sz w:val="18"/>
                <w:szCs w:val="18"/>
              </w:rPr>
              <w:t>3.03, 3.04, 5.03, 16.3, 23.1-23.4, 25.1-25.5, 1.1, 22.1-22.4, 24.1-24.10</w:t>
            </w:r>
          </w:p>
        </w:tc>
      </w:tr>
    </w:tbl>
    <w:p w14:paraId="1C2A3331" w14:textId="77777777" w:rsidR="001E03DB" w:rsidRPr="00CA1CA0" w:rsidRDefault="001E03DB" w:rsidP="004E5CAE">
      <w:pPr>
        <w:pStyle w:val="Header"/>
        <w:tabs>
          <w:tab w:val="clear" w:pos="4320"/>
          <w:tab w:val="clear" w:pos="8640"/>
        </w:tabs>
        <w:rPr>
          <w:szCs w:val="24"/>
        </w:rPr>
      </w:pPr>
    </w:p>
    <w:p w14:paraId="6D3DE4F7" w14:textId="77777777" w:rsidR="00857030" w:rsidRPr="006B6797" w:rsidRDefault="00857030" w:rsidP="006B6797">
      <w:pPr>
        <w:jc w:val="center"/>
        <w:rPr>
          <w:rFonts w:asciiTheme="minorHAnsi" w:hAnsiTheme="minorHAnsi" w:cs="Arial"/>
          <w:b/>
          <w:color w:val="000000"/>
          <w:sz w:val="18"/>
          <w:szCs w:val="18"/>
        </w:rPr>
      </w:pPr>
      <w:r w:rsidRPr="006B6797">
        <w:rPr>
          <w:rFonts w:asciiTheme="minorHAnsi" w:hAnsiTheme="minorHAnsi" w:cs="Arial"/>
          <w:b/>
          <w:color w:val="000000"/>
          <w:sz w:val="18"/>
          <w:szCs w:val="18"/>
        </w:rPr>
        <w:t>Assessment Guidelines</w:t>
      </w:r>
    </w:p>
    <w:p w14:paraId="73FA3848" w14:textId="77777777" w:rsidR="001E03DB" w:rsidRPr="006B6797" w:rsidRDefault="001E03DB" w:rsidP="006B6797">
      <w:pPr>
        <w:pStyle w:val="Header"/>
        <w:tabs>
          <w:tab w:val="clear" w:pos="4320"/>
          <w:tab w:val="clear" w:pos="8640"/>
        </w:tabs>
        <w:rPr>
          <w:rFonts w:asciiTheme="minorHAnsi" w:hAnsiTheme="minorHAnsi"/>
          <w:color w:val="FF0000"/>
          <w:sz w:val="18"/>
          <w:szCs w:val="18"/>
        </w:rPr>
      </w:pPr>
    </w:p>
    <w:p w14:paraId="0FA8B236" w14:textId="77777777" w:rsidR="00FE5451" w:rsidRPr="006B6797" w:rsidRDefault="00FE5451" w:rsidP="006B6797">
      <w:pPr>
        <w:pStyle w:val="Header"/>
        <w:tabs>
          <w:tab w:val="clear" w:pos="4320"/>
          <w:tab w:val="clear" w:pos="8640"/>
        </w:tabs>
        <w:rPr>
          <w:rFonts w:asciiTheme="minorHAnsi" w:hAnsiTheme="minorHAnsi"/>
          <w:sz w:val="18"/>
          <w:szCs w:val="18"/>
        </w:rPr>
      </w:pPr>
      <w:r w:rsidRPr="006B6797">
        <w:rPr>
          <w:rFonts w:asciiTheme="minorHAnsi" w:hAnsiTheme="minorHAnsi"/>
          <w:sz w:val="18"/>
          <w:szCs w:val="18"/>
        </w:rPr>
        <w:t xml:space="preserve">In this assessment, you will be developing materials designed to educate others about the importance of interactions, relationships and environments in school-age and youth settings. For each of the topics identified below, determine an effective way to communicate information. Include pictures, videos, and applied examples to illustrate your points. Your goal is to provide an overview of why each of these topics </w:t>
      </w:r>
      <w:proofErr w:type="gramStart"/>
      <w:r w:rsidRPr="006B6797">
        <w:rPr>
          <w:rFonts w:asciiTheme="minorHAnsi" w:hAnsiTheme="minorHAnsi"/>
          <w:sz w:val="18"/>
          <w:szCs w:val="18"/>
        </w:rPr>
        <w:t>are</w:t>
      </w:r>
      <w:proofErr w:type="gramEnd"/>
      <w:r w:rsidRPr="006B6797">
        <w:rPr>
          <w:rFonts w:asciiTheme="minorHAnsi" w:hAnsiTheme="minorHAnsi"/>
          <w:sz w:val="18"/>
          <w:szCs w:val="18"/>
        </w:rPr>
        <w:t xml:space="preserve"> important, as well as share critical information regarding appropriate implementation. </w:t>
      </w:r>
    </w:p>
    <w:p w14:paraId="55C985BA" w14:textId="77777777" w:rsidR="00FE5451" w:rsidRPr="006B6797" w:rsidRDefault="00FE5451" w:rsidP="006B6797">
      <w:pPr>
        <w:pStyle w:val="Header"/>
        <w:tabs>
          <w:tab w:val="clear" w:pos="4320"/>
          <w:tab w:val="clear" w:pos="8640"/>
        </w:tabs>
        <w:rPr>
          <w:rFonts w:asciiTheme="minorHAnsi" w:hAnsiTheme="minorHAnsi"/>
          <w:color w:val="FF0000"/>
          <w:sz w:val="18"/>
          <w:szCs w:val="18"/>
        </w:rPr>
      </w:pPr>
    </w:p>
    <w:p w14:paraId="2F1C0EAE" w14:textId="77777777" w:rsidR="00FE5451" w:rsidRPr="006B6797" w:rsidRDefault="00FE5451" w:rsidP="006B6797">
      <w:pPr>
        <w:pStyle w:val="Header"/>
        <w:tabs>
          <w:tab w:val="clear" w:pos="4320"/>
          <w:tab w:val="clear" w:pos="8640"/>
        </w:tabs>
        <w:rPr>
          <w:rFonts w:asciiTheme="minorHAnsi" w:hAnsiTheme="minorHAnsi"/>
          <w:b/>
          <w:sz w:val="18"/>
          <w:szCs w:val="18"/>
        </w:rPr>
      </w:pPr>
      <w:r w:rsidRPr="006B6797">
        <w:rPr>
          <w:rFonts w:asciiTheme="minorHAnsi" w:hAnsiTheme="minorHAnsi"/>
          <w:b/>
          <w:sz w:val="18"/>
          <w:szCs w:val="18"/>
        </w:rPr>
        <w:t>Responsive Communication Strategies</w:t>
      </w:r>
    </w:p>
    <w:p w14:paraId="626C0871" w14:textId="77777777" w:rsidR="00FE5451" w:rsidRPr="006B6797" w:rsidRDefault="00FE5451" w:rsidP="006B6797">
      <w:pPr>
        <w:pStyle w:val="Header"/>
        <w:numPr>
          <w:ilvl w:val="0"/>
          <w:numId w:val="1"/>
        </w:numPr>
        <w:tabs>
          <w:tab w:val="clear" w:pos="4320"/>
          <w:tab w:val="clear" w:pos="8640"/>
        </w:tabs>
        <w:rPr>
          <w:rFonts w:asciiTheme="minorHAnsi" w:hAnsiTheme="minorHAnsi"/>
          <w:sz w:val="18"/>
          <w:szCs w:val="18"/>
        </w:rPr>
      </w:pPr>
      <w:r w:rsidRPr="006B6797">
        <w:rPr>
          <w:rFonts w:asciiTheme="minorHAnsi" w:hAnsiTheme="minorHAnsi"/>
          <w:sz w:val="18"/>
          <w:szCs w:val="18"/>
        </w:rPr>
        <w:t>Using listening skills that are active, attentive, authentic, inclusive and reflective in ways that are respectful, supportive, and encouraging</w:t>
      </w:r>
    </w:p>
    <w:p w14:paraId="658CD215" w14:textId="77777777" w:rsidR="00FE5451" w:rsidRPr="006B6797" w:rsidRDefault="00FE5451" w:rsidP="006B6797">
      <w:pPr>
        <w:pStyle w:val="Header"/>
        <w:numPr>
          <w:ilvl w:val="0"/>
          <w:numId w:val="1"/>
        </w:numPr>
        <w:tabs>
          <w:tab w:val="clear" w:pos="4320"/>
          <w:tab w:val="clear" w:pos="8640"/>
        </w:tabs>
        <w:rPr>
          <w:rFonts w:asciiTheme="minorHAnsi" w:hAnsiTheme="minorHAnsi"/>
          <w:sz w:val="18"/>
          <w:szCs w:val="18"/>
        </w:rPr>
      </w:pPr>
      <w:r w:rsidRPr="006B6797">
        <w:rPr>
          <w:rFonts w:asciiTheme="minorHAnsi" w:hAnsiTheme="minorHAnsi"/>
          <w:sz w:val="18"/>
          <w:szCs w:val="18"/>
        </w:rPr>
        <w:t>Modifying communication style to support individual strengths and needs.</w:t>
      </w:r>
    </w:p>
    <w:p w14:paraId="66645335" w14:textId="77777777" w:rsidR="00FE5451" w:rsidRPr="006B6797" w:rsidRDefault="00FE5451" w:rsidP="006B6797">
      <w:pPr>
        <w:pStyle w:val="Header"/>
        <w:numPr>
          <w:ilvl w:val="0"/>
          <w:numId w:val="1"/>
        </w:numPr>
        <w:tabs>
          <w:tab w:val="clear" w:pos="4320"/>
          <w:tab w:val="clear" w:pos="8640"/>
        </w:tabs>
        <w:rPr>
          <w:rFonts w:asciiTheme="minorHAnsi" w:hAnsiTheme="minorHAnsi"/>
          <w:sz w:val="18"/>
          <w:szCs w:val="18"/>
        </w:rPr>
      </w:pPr>
      <w:r w:rsidRPr="006B6797">
        <w:rPr>
          <w:rFonts w:asciiTheme="minorHAnsi" w:hAnsiTheme="minorHAnsi"/>
          <w:sz w:val="18"/>
          <w:szCs w:val="18"/>
        </w:rPr>
        <w:t>Initiating conversations and dialogue with school-age and youth around their interests.</w:t>
      </w:r>
    </w:p>
    <w:p w14:paraId="31D90174" w14:textId="77777777" w:rsidR="00FE5451" w:rsidRPr="006B6797" w:rsidRDefault="00FE5451" w:rsidP="006B6797">
      <w:pPr>
        <w:pStyle w:val="BodyText3"/>
        <w:numPr>
          <w:ilvl w:val="0"/>
          <w:numId w:val="1"/>
        </w:numPr>
        <w:spacing w:after="0"/>
        <w:rPr>
          <w:rFonts w:asciiTheme="minorHAnsi" w:eastAsia="Times" w:hAnsiTheme="minorHAnsi"/>
          <w:sz w:val="18"/>
          <w:szCs w:val="18"/>
        </w:rPr>
      </w:pPr>
      <w:r w:rsidRPr="006B6797">
        <w:rPr>
          <w:rFonts w:asciiTheme="minorHAnsi" w:eastAsia="Times" w:hAnsiTheme="minorHAnsi"/>
          <w:sz w:val="18"/>
          <w:szCs w:val="18"/>
        </w:rPr>
        <w:t>Using problem posing prompts and questioning supportive of discussion that connects school-age and youth interests with current events and community issues.</w:t>
      </w:r>
    </w:p>
    <w:p w14:paraId="6D1999E0" w14:textId="77777777" w:rsidR="00FE5451" w:rsidRPr="006B6797" w:rsidRDefault="00FE5451" w:rsidP="006B6797">
      <w:pPr>
        <w:pStyle w:val="BodyText3"/>
        <w:numPr>
          <w:ilvl w:val="0"/>
          <w:numId w:val="1"/>
        </w:numPr>
        <w:spacing w:after="0"/>
        <w:rPr>
          <w:rFonts w:asciiTheme="minorHAnsi" w:eastAsia="Times" w:hAnsiTheme="minorHAnsi"/>
          <w:sz w:val="18"/>
          <w:szCs w:val="18"/>
        </w:rPr>
      </w:pPr>
      <w:r w:rsidRPr="006B6797">
        <w:rPr>
          <w:rFonts w:asciiTheme="minorHAnsi" w:hAnsiTheme="minorHAnsi"/>
          <w:sz w:val="18"/>
          <w:szCs w:val="18"/>
        </w:rPr>
        <w:t>Skills supporting school-age and youth in developing dialogue, compassionate listening, resolution, and restitution skills.</w:t>
      </w:r>
    </w:p>
    <w:p w14:paraId="0A31254F" w14:textId="77777777" w:rsidR="00FE5451" w:rsidRPr="006B6797" w:rsidRDefault="00FE5451" w:rsidP="006B6797">
      <w:pPr>
        <w:rPr>
          <w:rFonts w:asciiTheme="minorHAnsi" w:hAnsiTheme="minorHAnsi"/>
          <w:sz w:val="18"/>
          <w:szCs w:val="18"/>
        </w:rPr>
      </w:pPr>
    </w:p>
    <w:p w14:paraId="1A70EFCA" w14:textId="77777777" w:rsidR="00FE5451" w:rsidRPr="006B6797" w:rsidRDefault="00FE5451" w:rsidP="006B6797">
      <w:pPr>
        <w:rPr>
          <w:rFonts w:asciiTheme="minorHAnsi" w:hAnsiTheme="minorHAnsi"/>
          <w:b/>
          <w:sz w:val="18"/>
          <w:szCs w:val="18"/>
        </w:rPr>
      </w:pPr>
      <w:r w:rsidRPr="006B6797">
        <w:rPr>
          <w:rFonts w:asciiTheme="minorHAnsi" w:hAnsiTheme="minorHAnsi"/>
          <w:b/>
          <w:sz w:val="18"/>
          <w:szCs w:val="18"/>
        </w:rPr>
        <w:t xml:space="preserve">Positive Interactions </w:t>
      </w:r>
    </w:p>
    <w:p w14:paraId="79ABD2AD" w14:textId="77777777" w:rsidR="00FE5451" w:rsidRPr="006B6797" w:rsidRDefault="00FE5451" w:rsidP="006B6797">
      <w:pPr>
        <w:pStyle w:val="ListParagraph"/>
        <w:numPr>
          <w:ilvl w:val="0"/>
          <w:numId w:val="2"/>
        </w:numPr>
        <w:rPr>
          <w:rFonts w:asciiTheme="minorHAnsi" w:hAnsiTheme="minorHAnsi"/>
          <w:sz w:val="18"/>
          <w:szCs w:val="18"/>
        </w:rPr>
      </w:pPr>
      <w:r w:rsidRPr="006B6797">
        <w:rPr>
          <w:rFonts w:asciiTheme="minorHAnsi" w:hAnsiTheme="minorHAnsi"/>
          <w:sz w:val="18"/>
          <w:szCs w:val="18"/>
        </w:rPr>
        <w:t xml:space="preserve"> Conveying respect and offering choices</w:t>
      </w:r>
    </w:p>
    <w:p w14:paraId="4FBE1CD3" w14:textId="77777777" w:rsidR="00FE5451" w:rsidRPr="006B6797" w:rsidRDefault="00FE5451" w:rsidP="006B6797">
      <w:pPr>
        <w:pStyle w:val="ListParagraph"/>
        <w:numPr>
          <w:ilvl w:val="0"/>
          <w:numId w:val="2"/>
        </w:numPr>
        <w:rPr>
          <w:rFonts w:asciiTheme="minorHAnsi" w:hAnsiTheme="minorHAnsi"/>
          <w:sz w:val="18"/>
          <w:szCs w:val="18"/>
        </w:rPr>
      </w:pPr>
      <w:r w:rsidRPr="006B6797">
        <w:rPr>
          <w:rFonts w:asciiTheme="minorHAnsi" w:hAnsiTheme="minorHAnsi"/>
          <w:sz w:val="18"/>
          <w:szCs w:val="18"/>
        </w:rPr>
        <w:t xml:space="preserve"> Engaging in culturally, linguistically, and individually respectful interactions</w:t>
      </w:r>
    </w:p>
    <w:p w14:paraId="4B64ACBC" w14:textId="77777777" w:rsidR="00FE5451" w:rsidRPr="006B6797" w:rsidRDefault="00FE5451" w:rsidP="006B6797">
      <w:pPr>
        <w:pStyle w:val="ListParagraph"/>
        <w:numPr>
          <w:ilvl w:val="0"/>
          <w:numId w:val="2"/>
        </w:numPr>
        <w:rPr>
          <w:rFonts w:asciiTheme="minorHAnsi" w:hAnsiTheme="minorHAnsi"/>
          <w:sz w:val="18"/>
          <w:szCs w:val="18"/>
        </w:rPr>
      </w:pPr>
      <w:r w:rsidRPr="006B6797">
        <w:rPr>
          <w:rFonts w:asciiTheme="minorHAnsi" w:hAnsiTheme="minorHAnsi"/>
          <w:sz w:val="18"/>
          <w:szCs w:val="18"/>
        </w:rPr>
        <w:t xml:space="preserve"> Engaging in positive collaboration</w:t>
      </w:r>
    </w:p>
    <w:p w14:paraId="70437938" w14:textId="77777777" w:rsidR="00FE5451" w:rsidRPr="006B6797" w:rsidRDefault="00FE5451" w:rsidP="006B6797">
      <w:pPr>
        <w:pStyle w:val="ListParagraph"/>
        <w:numPr>
          <w:ilvl w:val="0"/>
          <w:numId w:val="2"/>
        </w:numPr>
        <w:rPr>
          <w:rFonts w:asciiTheme="minorHAnsi" w:hAnsiTheme="minorHAnsi"/>
          <w:sz w:val="18"/>
          <w:szCs w:val="18"/>
        </w:rPr>
      </w:pPr>
      <w:r w:rsidRPr="006B6797">
        <w:rPr>
          <w:rFonts w:asciiTheme="minorHAnsi" w:hAnsiTheme="minorHAnsi"/>
          <w:sz w:val="18"/>
          <w:szCs w:val="18"/>
        </w:rPr>
        <w:t xml:space="preserve"> Successfully resolving challenging situations</w:t>
      </w:r>
    </w:p>
    <w:p w14:paraId="678E39C6" w14:textId="77777777" w:rsidR="00FE5451" w:rsidRPr="006B6797" w:rsidRDefault="00FE5451" w:rsidP="006B6797">
      <w:pPr>
        <w:outlineLvl w:val="0"/>
        <w:rPr>
          <w:rFonts w:asciiTheme="minorHAnsi" w:hAnsiTheme="minorHAnsi"/>
          <w:sz w:val="18"/>
          <w:szCs w:val="18"/>
        </w:rPr>
      </w:pPr>
    </w:p>
    <w:p w14:paraId="564B5870" w14:textId="77777777" w:rsidR="00FE5451" w:rsidRPr="006B6797" w:rsidRDefault="00FE5451" w:rsidP="006B6797">
      <w:pPr>
        <w:outlineLvl w:val="0"/>
        <w:rPr>
          <w:rFonts w:asciiTheme="minorHAnsi" w:hAnsiTheme="minorHAnsi"/>
          <w:b/>
          <w:sz w:val="18"/>
          <w:szCs w:val="18"/>
        </w:rPr>
      </w:pPr>
      <w:r w:rsidRPr="006B6797">
        <w:rPr>
          <w:rFonts w:asciiTheme="minorHAnsi" w:hAnsiTheme="minorHAnsi"/>
          <w:b/>
          <w:sz w:val="18"/>
          <w:szCs w:val="18"/>
        </w:rPr>
        <w:t xml:space="preserve"> Promoting Active and Engaged Interactions</w:t>
      </w:r>
    </w:p>
    <w:p w14:paraId="238CB607" w14:textId="77777777" w:rsidR="00FE5451" w:rsidRPr="006B6797" w:rsidRDefault="00FE5451" w:rsidP="006B6797">
      <w:pPr>
        <w:pStyle w:val="ListParagraph"/>
        <w:numPr>
          <w:ilvl w:val="0"/>
          <w:numId w:val="3"/>
        </w:numPr>
        <w:rPr>
          <w:rFonts w:asciiTheme="minorHAnsi" w:hAnsiTheme="minorHAnsi"/>
          <w:sz w:val="18"/>
          <w:szCs w:val="18"/>
        </w:rPr>
      </w:pPr>
      <w:r w:rsidRPr="006B6797">
        <w:rPr>
          <w:rFonts w:asciiTheme="minorHAnsi" w:hAnsiTheme="minorHAnsi"/>
          <w:sz w:val="18"/>
          <w:szCs w:val="18"/>
        </w:rPr>
        <w:t xml:space="preserve"> Using active learning strategies to support community engagement</w:t>
      </w:r>
    </w:p>
    <w:p w14:paraId="682FEF40" w14:textId="77777777" w:rsidR="00FE5451" w:rsidRPr="006B6797" w:rsidRDefault="00FE5451" w:rsidP="006B6797">
      <w:pPr>
        <w:pStyle w:val="ListParagraph"/>
        <w:numPr>
          <w:ilvl w:val="0"/>
          <w:numId w:val="3"/>
        </w:numPr>
        <w:rPr>
          <w:rFonts w:asciiTheme="minorHAnsi" w:hAnsiTheme="minorHAnsi"/>
          <w:sz w:val="18"/>
          <w:szCs w:val="18"/>
        </w:rPr>
      </w:pPr>
      <w:r w:rsidRPr="006B6797">
        <w:rPr>
          <w:rFonts w:asciiTheme="minorHAnsi" w:hAnsiTheme="minorHAnsi"/>
          <w:sz w:val="18"/>
          <w:szCs w:val="18"/>
        </w:rPr>
        <w:t xml:space="preserve"> Cultivating a safe, nonjudgmental learning environment</w:t>
      </w:r>
    </w:p>
    <w:p w14:paraId="11FA59BF" w14:textId="77777777" w:rsidR="00FE5451" w:rsidRPr="006B6797" w:rsidRDefault="00FE5451" w:rsidP="006B6797">
      <w:pPr>
        <w:pStyle w:val="ListParagraph"/>
        <w:numPr>
          <w:ilvl w:val="0"/>
          <w:numId w:val="3"/>
        </w:numPr>
        <w:rPr>
          <w:rFonts w:asciiTheme="minorHAnsi" w:hAnsiTheme="minorHAnsi"/>
          <w:sz w:val="18"/>
          <w:szCs w:val="18"/>
        </w:rPr>
      </w:pPr>
      <w:r w:rsidRPr="006B6797">
        <w:rPr>
          <w:rFonts w:asciiTheme="minorHAnsi" w:hAnsiTheme="minorHAnsi"/>
          <w:sz w:val="18"/>
          <w:szCs w:val="18"/>
        </w:rPr>
        <w:t xml:space="preserve"> Promoting an open exchange of ideas, opinions, perspectives, and knowledge</w:t>
      </w:r>
    </w:p>
    <w:p w14:paraId="4C51B2A7" w14:textId="77777777" w:rsidR="00FE5451" w:rsidRPr="006B6797" w:rsidRDefault="00FE5451" w:rsidP="006B6797">
      <w:pPr>
        <w:rPr>
          <w:rFonts w:asciiTheme="minorHAnsi" w:hAnsiTheme="minorHAnsi"/>
          <w:sz w:val="18"/>
          <w:szCs w:val="18"/>
        </w:rPr>
      </w:pPr>
    </w:p>
    <w:p w14:paraId="753F8855" w14:textId="77777777" w:rsidR="00FE5451" w:rsidRPr="006B6797" w:rsidRDefault="00FE5451" w:rsidP="006B6797">
      <w:pPr>
        <w:rPr>
          <w:rFonts w:asciiTheme="minorHAnsi" w:hAnsiTheme="minorHAnsi"/>
          <w:b/>
          <w:sz w:val="18"/>
          <w:szCs w:val="18"/>
        </w:rPr>
      </w:pPr>
      <w:r w:rsidRPr="006B6797">
        <w:rPr>
          <w:rFonts w:asciiTheme="minorHAnsi" w:hAnsiTheme="minorHAnsi"/>
          <w:b/>
          <w:sz w:val="18"/>
          <w:szCs w:val="18"/>
        </w:rPr>
        <w:t xml:space="preserve"> Supporting Positive Communication</w:t>
      </w:r>
    </w:p>
    <w:p w14:paraId="215E12A7"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lastRenderedPageBreak/>
        <w:t xml:space="preserve"> Promoting respectful, compassionate, and empathetic relationships</w:t>
      </w:r>
    </w:p>
    <w:p w14:paraId="30FE4831"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 xml:space="preserve"> Promoting group communication</w:t>
      </w:r>
    </w:p>
    <w:p w14:paraId="26244A22"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 xml:space="preserve"> Supporting cooperative skills</w:t>
      </w:r>
    </w:p>
    <w:p w14:paraId="593CB505" w14:textId="77777777" w:rsidR="00FE5451" w:rsidRPr="006B6797" w:rsidRDefault="00FE5451" w:rsidP="006B6797">
      <w:pPr>
        <w:rPr>
          <w:rFonts w:asciiTheme="minorHAnsi" w:hAnsiTheme="minorHAnsi"/>
          <w:sz w:val="18"/>
          <w:szCs w:val="18"/>
        </w:rPr>
      </w:pPr>
    </w:p>
    <w:p w14:paraId="08F96347" w14:textId="77777777" w:rsidR="00FE5451" w:rsidRPr="006B6797" w:rsidRDefault="00FE5451" w:rsidP="006B6797">
      <w:pPr>
        <w:rPr>
          <w:rFonts w:asciiTheme="minorHAnsi" w:hAnsiTheme="minorHAnsi"/>
          <w:b/>
          <w:sz w:val="18"/>
          <w:szCs w:val="18"/>
        </w:rPr>
      </w:pPr>
      <w:r w:rsidRPr="006B6797">
        <w:rPr>
          <w:rFonts w:asciiTheme="minorHAnsi" w:hAnsiTheme="minorHAnsi"/>
          <w:b/>
          <w:sz w:val="18"/>
          <w:szCs w:val="18"/>
        </w:rPr>
        <w:t xml:space="preserve"> Creating Engaging Experiential Learning Environments</w:t>
      </w:r>
    </w:p>
    <w:p w14:paraId="626241D4" w14:textId="77777777" w:rsidR="00FE5451" w:rsidRPr="006B6797" w:rsidRDefault="00FE5451" w:rsidP="006B6797">
      <w:pPr>
        <w:pStyle w:val="ListParagraph"/>
        <w:numPr>
          <w:ilvl w:val="0"/>
          <w:numId w:val="7"/>
        </w:numPr>
        <w:rPr>
          <w:rFonts w:asciiTheme="minorHAnsi" w:hAnsiTheme="minorHAnsi"/>
          <w:sz w:val="18"/>
          <w:szCs w:val="18"/>
        </w:rPr>
      </w:pPr>
      <w:r w:rsidRPr="006B6797">
        <w:rPr>
          <w:rFonts w:asciiTheme="minorHAnsi" w:hAnsiTheme="minorHAnsi"/>
          <w:sz w:val="18"/>
          <w:szCs w:val="18"/>
        </w:rPr>
        <w:t>The role of the practitioner as a facilitator engaged in the experiential learning process</w:t>
      </w:r>
    </w:p>
    <w:p w14:paraId="6E845434" w14:textId="77777777" w:rsidR="00FE5451" w:rsidRPr="006B6797" w:rsidRDefault="00FE5451" w:rsidP="006B6797">
      <w:pPr>
        <w:pStyle w:val="ListParagraph"/>
        <w:numPr>
          <w:ilvl w:val="0"/>
          <w:numId w:val="7"/>
        </w:numPr>
        <w:rPr>
          <w:rFonts w:asciiTheme="minorHAnsi" w:hAnsiTheme="minorHAnsi"/>
          <w:sz w:val="18"/>
          <w:szCs w:val="18"/>
        </w:rPr>
      </w:pPr>
      <w:r w:rsidRPr="006B6797">
        <w:rPr>
          <w:rFonts w:asciiTheme="minorHAnsi" w:hAnsiTheme="minorHAnsi"/>
          <w:sz w:val="18"/>
          <w:szCs w:val="18"/>
        </w:rPr>
        <w:t>The role of the practitioner is facilitating group work</w:t>
      </w:r>
    </w:p>
    <w:p w14:paraId="659F4833" w14:textId="77777777" w:rsidR="00FE5451" w:rsidRPr="006B6797" w:rsidRDefault="00FE5451" w:rsidP="006B6797">
      <w:pPr>
        <w:pStyle w:val="ListParagraph"/>
        <w:numPr>
          <w:ilvl w:val="0"/>
          <w:numId w:val="7"/>
        </w:numPr>
        <w:rPr>
          <w:rFonts w:asciiTheme="minorHAnsi" w:hAnsiTheme="minorHAnsi"/>
          <w:sz w:val="18"/>
          <w:szCs w:val="18"/>
        </w:rPr>
      </w:pPr>
      <w:r w:rsidRPr="006B6797">
        <w:rPr>
          <w:rFonts w:asciiTheme="minorHAnsi" w:hAnsiTheme="minorHAnsi"/>
          <w:sz w:val="18"/>
          <w:szCs w:val="18"/>
        </w:rPr>
        <w:t>The role of the practitioner in capitalizing on teachable/learning moments</w:t>
      </w:r>
    </w:p>
    <w:p w14:paraId="16EB30A6" w14:textId="77777777" w:rsidR="00FE5451" w:rsidRPr="006B6797" w:rsidRDefault="00FE5451" w:rsidP="006B6797">
      <w:pPr>
        <w:rPr>
          <w:rFonts w:asciiTheme="minorHAnsi" w:hAnsiTheme="minorHAnsi"/>
          <w:sz w:val="18"/>
          <w:szCs w:val="18"/>
        </w:rPr>
      </w:pPr>
    </w:p>
    <w:p w14:paraId="57B61E4E" w14:textId="77777777" w:rsidR="00FE5451" w:rsidRPr="006B6797" w:rsidRDefault="00FE5451" w:rsidP="006B6797">
      <w:pPr>
        <w:rPr>
          <w:rFonts w:asciiTheme="minorHAnsi" w:hAnsiTheme="minorHAnsi"/>
          <w:b/>
          <w:sz w:val="18"/>
          <w:szCs w:val="18"/>
        </w:rPr>
      </w:pPr>
      <w:r w:rsidRPr="006B6797">
        <w:rPr>
          <w:rFonts w:asciiTheme="minorHAnsi" w:hAnsiTheme="minorHAnsi"/>
          <w:b/>
          <w:sz w:val="18"/>
          <w:szCs w:val="18"/>
        </w:rPr>
        <w:t xml:space="preserve">Curriculum </w:t>
      </w:r>
    </w:p>
    <w:p w14:paraId="00B5738D"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Effective practices, philosophies, models, and theories that support the development of respectful, compassionate, and empathetic relationships with and between school-age and youth.</w:t>
      </w:r>
    </w:p>
    <w:p w14:paraId="4C1E9A33"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 xml:space="preserve">Strategies that provide </w:t>
      </w:r>
      <w:r w:rsidRPr="006B6797">
        <w:rPr>
          <w:rFonts w:asciiTheme="minorHAnsi" w:eastAsia="Times" w:hAnsiTheme="minorHAnsi"/>
          <w:sz w:val="18"/>
          <w:szCs w:val="18"/>
        </w:rPr>
        <w:t xml:space="preserve">opportunities to </w:t>
      </w:r>
      <w:r w:rsidRPr="006B6797">
        <w:rPr>
          <w:rFonts w:asciiTheme="minorHAnsi" w:hAnsiTheme="minorHAnsi"/>
          <w:sz w:val="18"/>
          <w:szCs w:val="18"/>
        </w:rPr>
        <w:t xml:space="preserve">share ideas, opinions, perspectives, and knowledge in an open, safe, and non-judgmental environment </w:t>
      </w:r>
    </w:p>
    <w:p w14:paraId="4D0E7649"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 xml:space="preserve">Strategies that allow school-age and youth to </w:t>
      </w:r>
      <w:r w:rsidRPr="006B6797">
        <w:rPr>
          <w:rFonts w:asciiTheme="minorHAnsi" w:eastAsia="Times" w:hAnsiTheme="minorHAnsi"/>
          <w:sz w:val="18"/>
          <w:szCs w:val="18"/>
        </w:rPr>
        <w:t>explore their capacities for contributing to the community and larger world.</w:t>
      </w:r>
    </w:p>
    <w:p w14:paraId="3EDCB911"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eastAsia="Times" w:hAnsiTheme="minorHAnsi"/>
          <w:sz w:val="18"/>
          <w:szCs w:val="18"/>
        </w:rPr>
        <w:t>Strategies to support school-age and youth in identifying strengths, interests, and skills that connect to their future plans and goals.</w:t>
      </w:r>
    </w:p>
    <w:p w14:paraId="34B4A641"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eastAsia="Times" w:hAnsiTheme="minorHAnsi"/>
          <w:sz w:val="18"/>
          <w:szCs w:val="18"/>
        </w:rPr>
        <w:t xml:space="preserve">How to </w:t>
      </w:r>
      <w:r w:rsidRPr="006B6797">
        <w:rPr>
          <w:rFonts w:asciiTheme="minorHAnsi" w:hAnsiTheme="minorHAnsi"/>
          <w:sz w:val="18"/>
          <w:szCs w:val="18"/>
        </w:rPr>
        <w:t>capitalize on teachable moments by facilitating reflection, application or learning, and group work with school-age and youth.</w:t>
      </w:r>
    </w:p>
    <w:p w14:paraId="115AE6BB"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 xml:space="preserve">How to create environments that are reflective and supportive of school-age and youths’ culture, language, socioeconomic and environmental factors. </w:t>
      </w:r>
    </w:p>
    <w:p w14:paraId="6752429D"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 xml:space="preserve">The importance of including experiential learning opportunities. </w:t>
      </w:r>
    </w:p>
    <w:p w14:paraId="59D26118" w14:textId="4C061658"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 xml:space="preserve">Strategies for developing learning environments where school-age and youth participate </w:t>
      </w:r>
      <w:r w:rsidR="006B6797" w:rsidRPr="006B6797">
        <w:rPr>
          <w:rFonts w:asciiTheme="minorHAnsi" w:hAnsiTheme="minorHAnsi"/>
          <w:sz w:val="18"/>
          <w:szCs w:val="18"/>
        </w:rPr>
        <w:t>democratically</w:t>
      </w:r>
      <w:r w:rsidRPr="006B6797">
        <w:rPr>
          <w:rFonts w:asciiTheme="minorHAnsi" w:hAnsiTheme="minorHAnsi"/>
          <w:sz w:val="18"/>
          <w:szCs w:val="18"/>
        </w:rPr>
        <w:t xml:space="preserve"> are engaged in issues that affect their lives, and craft solutions to pressing challenges.</w:t>
      </w:r>
    </w:p>
    <w:p w14:paraId="76E3AA4F"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How to create learning environments that support school-age and youth in developing reflective judgement and decision-making skills and in identifying their learning style preferences, passions and interests.</w:t>
      </w:r>
    </w:p>
    <w:p w14:paraId="17099BAD"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How to create environments and activities supportive of leadership skills and empowerment where school-age, youth, and staff collaboratively share in the physical, emotional, and social maintenance of the community through structured activities, opportunities and spontaneous actions.</w:t>
      </w:r>
    </w:p>
    <w:p w14:paraId="66A602CD"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Strategies to develop and adapt learning environments and interventions for school-age and youth based on assessment of their physical, social, and environmental assets and risk factors.</w:t>
      </w:r>
    </w:p>
    <w:p w14:paraId="09C67334"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Strategies to develop experiential activities and methods of open ended questioning, group discussion, problem solving, cooperative play, community service, and guided and self-directed experiences to engage school-age and youth responsibility, creativity, self -discipline, social interactions, citizenship, leadership development, and a sense of belonging.</w:t>
      </w:r>
    </w:p>
    <w:p w14:paraId="1D3E479E" w14:textId="77777777" w:rsidR="00FE5451" w:rsidRPr="006B6797" w:rsidRDefault="00FE5451" w:rsidP="006B6797">
      <w:pPr>
        <w:pStyle w:val="ListParagraph"/>
        <w:numPr>
          <w:ilvl w:val="0"/>
          <w:numId w:val="4"/>
        </w:numPr>
        <w:rPr>
          <w:rFonts w:asciiTheme="minorHAnsi" w:hAnsiTheme="minorHAnsi"/>
          <w:sz w:val="18"/>
          <w:szCs w:val="18"/>
        </w:rPr>
      </w:pPr>
      <w:r w:rsidRPr="006B6797">
        <w:rPr>
          <w:rFonts w:asciiTheme="minorHAnsi" w:hAnsiTheme="minorHAnsi"/>
          <w:sz w:val="18"/>
          <w:szCs w:val="18"/>
        </w:rPr>
        <w:t xml:space="preserve">How to create environments that are infused with </w:t>
      </w:r>
      <w:r w:rsidRPr="006B6797">
        <w:rPr>
          <w:rFonts w:asciiTheme="minorHAnsi" w:eastAsia="Times" w:hAnsiTheme="minorHAnsi"/>
          <w:sz w:val="18"/>
          <w:szCs w:val="18"/>
        </w:rPr>
        <w:t>positive guidance techniques, rules, routines, rituals, space, and materials designed to guide positive behavior and interactions.</w:t>
      </w:r>
    </w:p>
    <w:p w14:paraId="794E34F0" w14:textId="77777777" w:rsidR="00FE5451" w:rsidRPr="006B6797" w:rsidRDefault="00FE5451" w:rsidP="006B6797">
      <w:pPr>
        <w:pStyle w:val="ListParagraph"/>
        <w:rPr>
          <w:rFonts w:asciiTheme="minorHAnsi" w:hAnsiTheme="minorHAnsi"/>
          <w:sz w:val="18"/>
          <w:szCs w:val="18"/>
        </w:rPr>
      </w:pPr>
    </w:p>
    <w:p w14:paraId="3AD23B04" w14:textId="77777777" w:rsidR="005E029F" w:rsidRPr="006B6797" w:rsidRDefault="005E029F" w:rsidP="006B6797">
      <w:pPr>
        <w:pStyle w:val="Header"/>
        <w:ind w:left="360"/>
        <w:rPr>
          <w:rFonts w:asciiTheme="minorHAnsi" w:hAnsiTheme="minorHAnsi"/>
          <w:sz w:val="18"/>
          <w:szCs w:val="18"/>
        </w:rPr>
      </w:pPr>
    </w:p>
    <w:p w14:paraId="2152D9C6" w14:textId="77777777" w:rsidR="00C140A7" w:rsidRPr="006B6797" w:rsidRDefault="00C140A7" w:rsidP="006B6797">
      <w:pPr>
        <w:pStyle w:val="Header"/>
        <w:rPr>
          <w:rFonts w:asciiTheme="minorHAnsi" w:hAnsiTheme="minorHAnsi"/>
          <w:sz w:val="18"/>
          <w:szCs w:val="18"/>
        </w:rPr>
      </w:pPr>
    </w:p>
    <w:p w14:paraId="17BAFF7C" w14:textId="77777777" w:rsidR="00EA1E37" w:rsidRPr="006B6797" w:rsidRDefault="00EA1E37" w:rsidP="006B6797">
      <w:pPr>
        <w:pStyle w:val="Header"/>
        <w:rPr>
          <w:rFonts w:asciiTheme="minorHAnsi" w:hAnsiTheme="minorHAnsi"/>
          <w:sz w:val="18"/>
          <w:szCs w:val="18"/>
        </w:rPr>
      </w:pPr>
    </w:p>
    <w:tbl>
      <w:tblPr>
        <w:tblW w:w="141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27"/>
        <w:gridCol w:w="2575"/>
        <w:gridCol w:w="2652"/>
        <w:gridCol w:w="2655"/>
        <w:gridCol w:w="2498"/>
        <w:gridCol w:w="1123"/>
        <w:gridCol w:w="10"/>
      </w:tblGrid>
      <w:tr w:rsidR="002A095A" w:rsidRPr="006B6797" w14:paraId="6227C51C" w14:textId="77777777" w:rsidTr="00746253">
        <w:trPr>
          <w:trHeight w:val="281"/>
          <w:tblHeader/>
        </w:trPr>
        <w:tc>
          <w:tcPr>
            <w:tcW w:w="1414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497FE" w14:textId="77777777" w:rsidR="002A095A" w:rsidRPr="006B6797" w:rsidRDefault="002A095A" w:rsidP="006B6797">
            <w:pPr>
              <w:pStyle w:val="Body"/>
              <w:keepNext/>
              <w:spacing w:after="0" w:line="240" w:lineRule="auto"/>
              <w:ind w:left="360"/>
              <w:jc w:val="center"/>
              <w:outlineLvl w:val="3"/>
              <w:rPr>
                <w:rFonts w:asciiTheme="minorHAnsi" w:hAnsiTheme="minorHAnsi"/>
                <w:color w:val="auto"/>
                <w:sz w:val="18"/>
                <w:szCs w:val="18"/>
              </w:rPr>
            </w:pPr>
            <w:r w:rsidRPr="006B6797">
              <w:rPr>
                <w:rStyle w:val="normaltextrun"/>
                <w:rFonts w:asciiTheme="minorHAnsi" w:hAnsiTheme="minorHAnsi"/>
                <w:b/>
                <w:bCs/>
                <w:color w:val="auto"/>
                <w:sz w:val="18"/>
                <w:szCs w:val="18"/>
              </w:rPr>
              <w:lastRenderedPageBreak/>
              <w:t>SAYD Interactions, Relationships, and Environments Master Rubric</w:t>
            </w:r>
          </w:p>
        </w:tc>
      </w:tr>
      <w:tr w:rsidR="002A095A" w:rsidRPr="006B6797" w14:paraId="60874BC8" w14:textId="77777777" w:rsidTr="00746253">
        <w:trPr>
          <w:gridAfter w:val="1"/>
          <w:wAfter w:w="10" w:type="dxa"/>
          <w:trHeight w:val="341"/>
          <w:tblHeader/>
        </w:trPr>
        <w:tc>
          <w:tcPr>
            <w:tcW w:w="26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AC1BB35" w14:textId="77777777" w:rsidR="002A095A" w:rsidRPr="006B6797" w:rsidRDefault="002A095A" w:rsidP="006B6797">
            <w:pPr>
              <w:pStyle w:val="Body"/>
              <w:keepNext/>
              <w:spacing w:after="0" w:line="240" w:lineRule="auto"/>
              <w:jc w:val="center"/>
              <w:outlineLvl w:val="3"/>
              <w:rPr>
                <w:rFonts w:asciiTheme="minorHAnsi" w:hAnsiTheme="minorHAnsi"/>
                <w:color w:val="auto"/>
                <w:sz w:val="18"/>
                <w:szCs w:val="18"/>
              </w:rPr>
            </w:pPr>
            <w:r w:rsidRPr="006B6797">
              <w:rPr>
                <w:rStyle w:val="normaltextrun"/>
                <w:rFonts w:asciiTheme="minorHAnsi" w:hAnsiTheme="minorHAnsi"/>
                <w:b/>
                <w:bCs/>
                <w:color w:val="auto"/>
                <w:sz w:val="18"/>
                <w:szCs w:val="18"/>
              </w:rPr>
              <w:t>Competency</w:t>
            </w:r>
          </w:p>
        </w:tc>
        <w:tc>
          <w:tcPr>
            <w:tcW w:w="257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537B9A4" w14:textId="77777777" w:rsidR="002A095A" w:rsidRPr="006B6797" w:rsidRDefault="002A095A" w:rsidP="006B6797">
            <w:pPr>
              <w:pStyle w:val="Body"/>
              <w:keepNext/>
              <w:spacing w:after="0" w:line="240" w:lineRule="auto"/>
              <w:jc w:val="center"/>
              <w:outlineLvl w:val="3"/>
              <w:rPr>
                <w:rFonts w:asciiTheme="minorHAnsi" w:hAnsiTheme="minorHAnsi"/>
                <w:color w:val="auto"/>
                <w:sz w:val="18"/>
                <w:szCs w:val="18"/>
              </w:rPr>
            </w:pPr>
            <w:r w:rsidRPr="006B6797">
              <w:rPr>
                <w:rStyle w:val="normaltextrun"/>
                <w:rFonts w:asciiTheme="minorHAnsi" w:hAnsiTheme="minorHAnsi"/>
                <w:b/>
                <w:bCs/>
                <w:color w:val="auto"/>
                <w:sz w:val="18"/>
                <w:szCs w:val="18"/>
              </w:rPr>
              <w:t>Distinguished</w:t>
            </w:r>
          </w:p>
        </w:tc>
        <w:tc>
          <w:tcPr>
            <w:tcW w:w="2652"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5D9BD2B" w14:textId="77777777" w:rsidR="002A095A" w:rsidRPr="006B6797" w:rsidRDefault="002A095A" w:rsidP="006B6797">
            <w:pPr>
              <w:pStyle w:val="Body"/>
              <w:keepNext/>
              <w:spacing w:after="0" w:line="240" w:lineRule="auto"/>
              <w:jc w:val="center"/>
              <w:outlineLvl w:val="3"/>
              <w:rPr>
                <w:rFonts w:asciiTheme="minorHAnsi" w:hAnsiTheme="minorHAnsi"/>
                <w:color w:val="auto"/>
                <w:sz w:val="18"/>
                <w:szCs w:val="18"/>
              </w:rPr>
            </w:pPr>
            <w:r w:rsidRPr="006B6797">
              <w:rPr>
                <w:rStyle w:val="normaltextrun"/>
                <w:rFonts w:asciiTheme="minorHAnsi" w:hAnsiTheme="minorHAnsi"/>
                <w:b/>
                <w:bCs/>
                <w:color w:val="auto"/>
                <w:sz w:val="18"/>
                <w:szCs w:val="18"/>
              </w:rPr>
              <w:t>Proficient</w:t>
            </w:r>
          </w:p>
        </w:tc>
        <w:tc>
          <w:tcPr>
            <w:tcW w:w="265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D3AE660" w14:textId="77777777" w:rsidR="002A095A" w:rsidRPr="006B6797" w:rsidRDefault="002A095A" w:rsidP="006B6797">
            <w:pPr>
              <w:pStyle w:val="Body"/>
              <w:keepNext/>
              <w:spacing w:after="0" w:line="240" w:lineRule="auto"/>
              <w:jc w:val="center"/>
              <w:outlineLvl w:val="3"/>
              <w:rPr>
                <w:rFonts w:asciiTheme="minorHAnsi" w:hAnsiTheme="minorHAnsi"/>
                <w:color w:val="auto"/>
                <w:sz w:val="18"/>
                <w:szCs w:val="18"/>
              </w:rPr>
            </w:pPr>
            <w:r w:rsidRPr="006B6797">
              <w:rPr>
                <w:rStyle w:val="normaltextrun"/>
                <w:rFonts w:asciiTheme="minorHAnsi" w:hAnsiTheme="minorHAnsi"/>
                <w:b/>
                <w:bCs/>
                <w:color w:val="auto"/>
                <w:sz w:val="18"/>
                <w:szCs w:val="18"/>
              </w:rPr>
              <w:t>Needs Improvement</w:t>
            </w:r>
          </w:p>
        </w:tc>
        <w:tc>
          <w:tcPr>
            <w:tcW w:w="2498"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7A4BCDA" w14:textId="77777777" w:rsidR="002A095A" w:rsidRPr="006B6797" w:rsidRDefault="002A095A" w:rsidP="006B6797">
            <w:pPr>
              <w:pStyle w:val="Body"/>
              <w:keepNext/>
              <w:spacing w:after="0" w:line="240" w:lineRule="auto"/>
              <w:jc w:val="center"/>
              <w:outlineLvl w:val="3"/>
              <w:rPr>
                <w:rFonts w:asciiTheme="minorHAnsi" w:hAnsiTheme="minorHAnsi"/>
                <w:color w:val="auto"/>
                <w:sz w:val="18"/>
                <w:szCs w:val="18"/>
              </w:rPr>
            </w:pPr>
            <w:r w:rsidRPr="006B6797">
              <w:rPr>
                <w:rStyle w:val="normaltextrun"/>
                <w:rFonts w:asciiTheme="minorHAnsi" w:hAnsiTheme="minorHAnsi"/>
                <w:b/>
                <w:bCs/>
                <w:color w:val="auto"/>
                <w:sz w:val="18"/>
                <w:szCs w:val="18"/>
              </w:rPr>
              <w:t>Unsatisfactory</w:t>
            </w:r>
          </w:p>
        </w:tc>
        <w:tc>
          <w:tcPr>
            <w:tcW w:w="112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5EDD815" w14:textId="77777777" w:rsidR="002A095A" w:rsidRPr="006B6797" w:rsidRDefault="002A095A" w:rsidP="006B6797">
            <w:pPr>
              <w:pStyle w:val="Body"/>
              <w:keepNext/>
              <w:spacing w:after="0" w:line="240" w:lineRule="auto"/>
              <w:jc w:val="center"/>
              <w:outlineLvl w:val="3"/>
              <w:rPr>
                <w:rFonts w:asciiTheme="minorHAnsi" w:hAnsiTheme="minorHAnsi"/>
                <w:color w:val="auto"/>
                <w:sz w:val="18"/>
                <w:szCs w:val="18"/>
              </w:rPr>
            </w:pPr>
            <w:r w:rsidRPr="006B6797">
              <w:rPr>
                <w:rStyle w:val="normaltextrun"/>
                <w:rFonts w:asciiTheme="minorHAnsi" w:hAnsiTheme="minorHAnsi"/>
                <w:b/>
                <w:bCs/>
                <w:color w:val="auto"/>
                <w:sz w:val="18"/>
                <w:szCs w:val="18"/>
              </w:rPr>
              <w:t>Unable to Assess</w:t>
            </w:r>
          </w:p>
        </w:tc>
      </w:tr>
      <w:tr w:rsidR="002A095A" w:rsidRPr="006B6797" w14:paraId="1D7FAA8E" w14:textId="77777777" w:rsidTr="00746253">
        <w:tblPrEx>
          <w:shd w:val="clear" w:color="auto" w:fill="CED7E7"/>
        </w:tblPrEx>
        <w:trPr>
          <w:gridAfter w:val="1"/>
          <w:wAfter w:w="10" w:type="dxa"/>
          <w:trHeight w:val="2485"/>
        </w:trPr>
        <w:tc>
          <w:tcPr>
            <w:tcW w:w="262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17333AA" w14:textId="77777777" w:rsidR="002A095A" w:rsidRPr="006B6797" w:rsidRDefault="002A095A" w:rsidP="006B6797">
            <w:pPr>
              <w:pStyle w:val="paragraph"/>
              <w:keepNext/>
              <w:spacing w:before="0" w:after="0"/>
              <w:outlineLvl w:val="3"/>
              <w:rPr>
                <w:rFonts w:asciiTheme="minorHAnsi" w:hAnsiTheme="minorHAnsi" w:cs="Times New Roman"/>
                <w:b/>
                <w:color w:val="auto"/>
                <w:sz w:val="18"/>
                <w:szCs w:val="18"/>
                <w:u w:val="thick"/>
              </w:rPr>
            </w:pPr>
            <w:r w:rsidRPr="006B6797">
              <w:rPr>
                <w:rFonts w:asciiTheme="minorHAnsi" w:hAnsiTheme="minorHAnsi" w:cs="Times New Roman"/>
                <w:b/>
                <w:color w:val="auto"/>
                <w:sz w:val="18"/>
                <w:szCs w:val="18"/>
                <w:u w:val="thick"/>
              </w:rPr>
              <w:t>SAYD IRE1</w:t>
            </w:r>
            <w:r w:rsidRPr="006B6797">
              <w:rPr>
                <w:rFonts w:asciiTheme="minorHAnsi" w:hAnsiTheme="minorHAnsi" w:cs="Times New Roman"/>
                <w:b/>
                <w:color w:val="auto"/>
                <w:sz w:val="18"/>
                <w:szCs w:val="18"/>
              </w:rPr>
              <w:t>:</w:t>
            </w:r>
            <w:r w:rsidRPr="006B6797">
              <w:rPr>
                <w:rFonts w:asciiTheme="minorHAnsi" w:hAnsiTheme="minorHAnsi" w:cs="Times New Roman"/>
                <w:color w:val="auto"/>
                <w:sz w:val="18"/>
                <w:szCs w:val="18"/>
              </w:rPr>
              <w:t xml:space="preserve"> Establishes and models communication with all SAY that is positive, respectful and authentic.</w:t>
            </w:r>
          </w:p>
        </w:tc>
        <w:tc>
          <w:tcPr>
            <w:tcW w:w="257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B91CBD5" w14:textId="77777777" w:rsidR="002A095A" w:rsidRPr="006B6797" w:rsidRDefault="002A095A" w:rsidP="006B6797">
            <w:pPr>
              <w:pStyle w:val="Header"/>
              <w:tabs>
                <w:tab w:val="clear" w:pos="4320"/>
                <w:tab w:val="clear" w:pos="8640"/>
              </w:tabs>
              <w:rPr>
                <w:rFonts w:asciiTheme="minorHAnsi" w:hAnsiTheme="minorHAnsi"/>
                <w:sz w:val="18"/>
                <w:szCs w:val="18"/>
              </w:rPr>
            </w:pPr>
            <w:r w:rsidRPr="006B6797">
              <w:rPr>
                <w:rFonts w:asciiTheme="minorHAnsi" w:hAnsiTheme="minorHAnsi"/>
                <w:sz w:val="18"/>
                <w:szCs w:val="18"/>
              </w:rPr>
              <w:t xml:space="preserve">Employs respectful, responsive, authentic, and inclusive conversation and listening skills. </w:t>
            </w:r>
          </w:p>
          <w:p w14:paraId="2345AABC" w14:textId="77777777" w:rsidR="002A095A" w:rsidRPr="006B6797" w:rsidRDefault="002A095A" w:rsidP="006B6797">
            <w:pPr>
              <w:rPr>
                <w:rFonts w:asciiTheme="minorHAnsi" w:hAnsiTheme="minorHAnsi"/>
                <w:sz w:val="18"/>
                <w:szCs w:val="18"/>
              </w:rPr>
            </w:pPr>
          </w:p>
          <w:p w14:paraId="42B3A79E"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Modifies communication style to meet age, developmental, linguistic, cultural needs, and abilities of school-age and youth.</w:t>
            </w:r>
          </w:p>
          <w:p w14:paraId="01323085" w14:textId="77777777" w:rsidR="002A095A" w:rsidRPr="006B6797" w:rsidRDefault="002A095A" w:rsidP="006B6797">
            <w:pPr>
              <w:rPr>
                <w:rFonts w:asciiTheme="minorHAnsi" w:hAnsiTheme="minorHAnsi"/>
                <w:sz w:val="18"/>
                <w:szCs w:val="18"/>
              </w:rPr>
            </w:pPr>
          </w:p>
          <w:p w14:paraId="7D7C02CE"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 xml:space="preserve">Models inclusive, respectful, responsive, behavior. </w:t>
            </w:r>
          </w:p>
          <w:p w14:paraId="19848449" w14:textId="77777777" w:rsidR="002A095A" w:rsidRPr="006B6797" w:rsidRDefault="002A095A" w:rsidP="006B6797">
            <w:pPr>
              <w:keepNext/>
              <w:rPr>
                <w:rFonts w:asciiTheme="minorHAnsi" w:hAnsiTheme="minorHAnsi"/>
                <w:sz w:val="18"/>
                <w:szCs w:val="18"/>
              </w:rPr>
            </w:pPr>
          </w:p>
          <w:p w14:paraId="0BD3B5AC" w14:textId="77777777" w:rsidR="002A095A" w:rsidRPr="006B6797" w:rsidRDefault="002A095A" w:rsidP="006B6797">
            <w:pPr>
              <w:keepNext/>
              <w:rPr>
                <w:rFonts w:asciiTheme="minorHAnsi" w:hAnsiTheme="minorHAnsi" w:cs="Times"/>
                <w:sz w:val="18"/>
                <w:szCs w:val="18"/>
              </w:rPr>
            </w:pPr>
            <w:r w:rsidRPr="006B6797">
              <w:rPr>
                <w:rFonts w:asciiTheme="minorHAnsi" w:hAnsiTheme="minorHAnsi"/>
                <w:sz w:val="18"/>
                <w:szCs w:val="18"/>
              </w:rPr>
              <w:t>Supports colleagues and SAY leaders in developing and refining communication skills.</w:t>
            </w:r>
          </w:p>
        </w:tc>
        <w:tc>
          <w:tcPr>
            <w:tcW w:w="2652"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3ED3018" w14:textId="77777777" w:rsidR="002A095A" w:rsidRPr="006B6797" w:rsidRDefault="002A095A" w:rsidP="006B6797">
            <w:pPr>
              <w:pStyle w:val="Header"/>
              <w:tabs>
                <w:tab w:val="clear" w:pos="4320"/>
                <w:tab w:val="clear" w:pos="8640"/>
              </w:tabs>
              <w:rPr>
                <w:rFonts w:asciiTheme="minorHAnsi" w:hAnsiTheme="minorHAnsi"/>
                <w:sz w:val="18"/>
                <w:szCs w:val="18"/>
              </w:rPr>
            </w:pPr>
            <w:r w:rsidRPr="006B6797">
              <w:rPr>
                <w:rFonts w:asciiTheme="minorHAnsi" w:hAnsiTheme="minorHAnsi"/>
                <w:sz w:val="18"/>
                <w:szCs w:val="18"/>
              </w:rPr>
              <w:t xml:space="preserve">Employs respectful, responsive, authentic, and inclusive conversation and listening skills. </w:t>
            </w:r>
          </w:p>
          <w:p w14:paraId="4D5AF3CA" w14:textId="77777777" w:rsidR="002A095A" w:rsidRPr="006B6797" w:rsidRDefault="002A095A" w:rsidP="006B6797">
            <w:pPr>
              <w:rPr>
                <w:rFonts w:asciiTheme="minorHAnsi" w:hAnsiTheme="minorHAnsi"/>
                <w:sz w:val="18"/>
                <w:szCs w:val="18"/>
              </w:rPr>
            </w:pPr>
          </w:p>
          <w:p w14:paraId="35477BE1"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Modifies communication style to meet age, developmental, linguistic, cultural needs, and abilities of school-age and youth.</w:t>
            </w:r>
          </w:p>
          <w:p w14:paraId="12682502" w14:textId="77777777" w:rsidR="002A095A" w:rsidRPr="006B6797" w:rsidRDefault="002A095A" w:rsidP="006B6797">
            <w:pPr>
              <w:rPr>
                <w:rFonts w:asciiTheme="minorHAnsi" w:hAnsiTheme="minorHAnsi"/>
                <w:sz w:val="18"/>
                <w:szCs w:val="18"/>
              </w:rPr>
            </w:pPr>
          </w:p>
          <w:p w14:paraId="40606F08"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 xml:space="preserve">Models inclusive, respectful, responsive, behavior. </w:t>
            </w:r>
          </w:p>
          <w:p w14:paraId="4E904D50" w14:textId="77777777" w:rsidR="002A095A" w:rsidRPr="006B6797" w:rsidRDefault="002A095A" w:rsidP="006B6797">
            <w:pPr>
              <w:keepNext/>
              <w:rPr>
                <w:rFonts w:asciiTheme="minorHAnsi" w:hAnsiTheme="minorHAnsi"/>
                <w:sz w:val="18"/>
                <w:szCs w:val="18"/>
              </w:rPr>
            </w:pPr>
          </w:p>
        </w:tc>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0F2D3E0" w14:textId="77777777" w:rsidR="002A095A" w:rsidRPr="006B6797" w:rsidRDefault="002A095A" w:rsidP="006B6797">
            <w:pPr>
              <w:pStyle w:val="Header"/>
              <w:tabs>
                <w:tab w:val="clear" w:pos="4320"/>
                <w:tab w:val="clear" w:pos="8640"/>
              </w:tabs>
              <w:rPr>
                <w:rFonts w:asciiTheme="minorHAnsi" w:hAnsiTheme="minorHAnsi"/>
                <w:sz w:val="18"/>
                <w:szCs w:val="18"/>
              </w:rPr>
            </w:pPr>
            <w:r w:rsidRPr="006B6797">
              <w:rPr>
                <w:rFonts w:asciiTheme="minorHAnsi" w:hAnsiTheme="minorHAnsi"/>
                <w:sz w:val="18"/>
                <w:szCs w:val="18"/>
              </w:rPr>
              <w:t xml:space="preserve">Employs appropriate language and communication. </w:t>
            </w:r>
          </w:p>
          <w:p w14:paraId="4EB6FBBC" w14:textId="77777777" w:rsidR="002A095A" w:rsidRPr="006B6797" w:rsidRDefault="002A095A" w:rsidP="006B6797">
            <w:pPr>
              <w:rPr>
                <w:rFonts w:asciiTheme="minorHAnsi" w:hAnsiTheme="minorHAnsi"/>
                <w:sz w:val="18"/>
                <w:szCs w:val="18"/>
              </w:rPr>
            </w:pPr>
          </w:p>
          <w:p w14:paraId="5CE44073" w14:textId="77777777" w:rsidR="002A095A" w:rsidRPr="006B6797" w:rsidRDefault="002A095A" w:rsidP="006B6797">
            <w:pPr>
              <w:keepNext/>
              <w:rPr>
                <w:rFonts w:asciiTheme="minorHAnsi" w:hAnsiTheme="minorHAnsi"/>
                <w:sz w:val="18"/>
                <w:szCs w:val="18"/>
              </w:rPr>
            </w:pPr>
            <w:r w:rsidRPr="006B6797">
              <w:rPr>
                <w:rFonts w:asciiTheme="minorHAnsi" w:hAnsiTheme="minorHAnsi"/>
                <w:sz w:val="18"/>
                <w:szCs w:val="18"/>
              </w:rPr>
              <w:t>Initiates conversations and dialogue with school-age and youth.</w:t>
            </w:r>
          </w:p>
          <w:p w14:paraId="3B895DDC" w14:textId="77777777" w:rsidR="002A095A" w:rsidRPr="006B6797" w:rsidRDefault="002A095A" w:rsidP="006B6797">
            <w:pPr>
              <w:rPr>
                <w:rFonts w:asciiTheme="minorHAnsi" w:hAnsiTheme="minorHAnsi"/>
                <w:sz w:val="18"/>
                <w:szCs w:val="18"/>
              </w:rPr>
            </w:pPr>
          </w:p>
          <w:p w14:paraId="1FE291D9" w14:textId="77777777" w:rsidR="002A095A" w:rsidRPr="006B6797" w:rsidRDefault="002A095A" w:rsidP="006B6797">
            <w:pPr>
              <w:keepNext/>
              <w:rPr>
                <w:rFonts w:asciiTheme="minorHAnsi" w:hAnsiTheme="minorHAnsi"/>
                <w:sz w:val="18"/>
                <w:szCs w:val="18"/>
              </w:rPr>
            </w:pPr>
            <w:r w:rsidRPr="006B6797">
              <w:rPr>
                <w:rFonts w:asciiTheme="minorHAnsi" w:hAnsiTheme="minorHAnsi"/>
                <w:sz w:val="18"/>
                <w:szCs w:val="18"/>
              </w:rPr>
              <w:t>Models appropriate behavior.</w:t>
            </w:r>
          </w:p>
        </w:tc>
        <w:tc>
          <w:tcPr>
            <w:tcW w:w="249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5201EBE7" w14:textId="77777777" w:rsidR="002A095A" w:rsidRPr="006B6797" w:rsidRDefault="002A095A" w:rsidP="006B6797">
            <w:pPr>
              <w:pStyle w:val="Header"/>
              <w:tabs>
                <w:tab w:val="clear" w:pos="4320"/>
                <w:tab w:val="clear" w:pos="8640"/>
              </w:tabs>
              <w:rPr>
                <w:rFonts w:asciiTheme="minorHAnsi" w:hAnsiTheme="minorHAnsi"/>
                <w:sz w:val="18"/>
                <w:szCs w:val="18"/>
              </w:rPr>
            </w:pPr>
            <w:r w:rsidRPr="006B6797">
              <w:rPr>
                <w:rFonts w:asciiTheme="minorHAnsi" w:hAnsiTheme="minorHAnsi"/>
                <w:sz w:val="18"/>
                <w:szCs w:val="18"/>
              </w:rPr>
              <w:t xml:space="preserve">Employs inappropriate language and communication. </w:t>
            </w:r>
          </w:p>
          <w:p w14:paraId="2EC3CDFE" w14:textId="77777777" w:rsidR="002A095A" w:rsidRPr="006B6797" w:rsidRDefault="002A095A" w:rsidP="006B6797">
            <w:pPr>
              <w:rPr>
                <w:rFonts w:asciiTheme="minorHAnsi" w:hAnsiTheme="minorHAnsi"/>
                <w:sz w:val="18"/>
                <w:szCs w:val="18"/>
              </w:rPr>
            </w:pPr>
          </w:p>
          <w:p w14:paraId="28C25148" w14:textId="77777777" w:rsidR="002A095A" w:rsidRPr="006B6797" w:rsidRDefault="002A095A" w:rsidP="006B6797">
            <w:pPr>
              <w:keepNext/>
              <w:rPr>
                <w:rFonts w:asciiTheme="minorHAnsi" w:hAnsiTheme="minorHAnsi"/>
                <w:sz w:val="18"/>
                <w:szCs w:val="18"/>
              </w:rPr>
            </w:pPr>
            <w:r w:rsidRPr="006B6797">
              <w:rPr>
                <w:rFonts w:asciiTheme="minorHAnsi" w:hAnsiTheme="minorHAnsi"/>
                <w:sz w:val="18"/>
                <w:szCs w:val="18"/>
              </w:rPr>
              <w:t>Does not initiate conversations and dialogue with school-age and youth.</w:t>
            </w:r>
          </w:p>
          <w:p w14:paraId="41B4FFFD" w14:textId="77777777" w:rsidR="002A095A" w:rsidRPr="006B6797" w:rsidRDefault="002A095A" w:rsidP="006B6797">
            <w:pPr>
              <w:rPr>
                <w:rFonts w:asciiTheme="minorHAnsi" w:hAnsiTheme="minorHAnsi"/>
                <w:sz w:val="18"/>
                <w:szCs w:val="18"/>
              </w:rPr>
            </w:pPr>
          </w:p>
          <w:p w14:paraId="57CD55AA" w14:textId="77777777" w:rsidR="002A095A" w:rsidRPr="006B6797" w:rsidRDefault="002A095A" w:rsidP="006B6797">
            <w:pPr>
              <w:keepNext/>
              <w:rPr>
                <w:rFonts w:asciiTheme="minorHAnsi" w:hAnsiTheme="minorHAnsi"/>
                <w:sz w:val="18"/>
                <w:szCs w:val="18"/>
              </w:rPr>
            </w:pPr>
            <w:r w:rsidRPr="006B6797">
              <w:rPr>
                <w:rFonts w:asciiTheme="minorHAnsi" w:hAnsiTheme="minorHAnsi"/>
                <w:sz w:val="18"/>
                <w:szCs w:val="18"/>
              </w:rPr>
              <w:t>Models inappropriate behavior.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C42E8" w14:textId="77777777" w:rsidR="002A095A" w:rsidRPr="006B6797" w:rsidRDefault="002A095A" w:rsidP="006B6797">
            <w:pPr>
              <w:keepNext/>
              <w:rPr>
                <w:rFonts w:asciiTheme="minorHAnsi" w:hAnsiTheme="minorHAnsi"/>
                <w:sz w:val="18"/>
                <w:szCs w:val="18"/>
              </w:rPr>
            </w:pPr>
          </w:p>
        </w:tc>
      </w:tr>
      <w:tr w:rsidR="002A095A" w:rsidRPr="006B6797" w14:paraId="0A0CABC3" w14:textId="77777777" w:rsidTr="00746253">
        <w:tblPrEx>
          <w:shd w:val="clear" w:color="auto" w:fill="CED7E7"/>
        </w:tblPrEx>
        <w:trPr>
          <w:gridAfter w:val="1"/>
          <w:wAfter w:w="10" w:type="dxa"/>
          <w:trHeight w:val="42"/>
        </w:trPr>
        <w:tc>
          <w:tcPr>
            <w:tcW w:w="262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5BECF32" w14:textId="77777777" w:rsidR="002A095A" w:rsidRPr="006B6797" w:rsidRDefault="002A095A" w:rsidP="006B6797">
            <w:pPr>
              <w:pStyle w:val="paragraph"/>
              <w:keepNext/>
              <w:spacing w:before="0" w:after="0"/>
              <w:outlineLvl w:val="3"/>
              <w:rPr>
                <w:rFonts w:asciiTheme="minorHAnsi" w:hAnsiTheme="minorHAnsi" w:cs="Times New Roman"/>
                <w:b/>
                <w:color w:val="auto"/>
                <w:sz w:val="18"/>
                <w:szCs w:val="18"/>
                <w:u w:val="thick"/>
              </w:rPr>
            </w:pPr>
            <w:r w:rsidRPr="006B6797">
              <w:rPr>
                <w:rFonts w:asciiTheme="minorHAnsi" w:hAnsiTheme="minorHAnsi" w:cs="Times New Roman"/>
                <w:b/>
                <w:color w:val="auto"/>
                <w:sz w:val="18"/>
                <w:szCs w:val="18"/>
                <w:u w:val="thick"/>
              </w:rPr>
              <w:t>SAYD IRE2</w:t>
            </w:r>
            <w:r w:rsidRPr="006B6797">
              <w:rPr>
                <w:rFonts w:asciiTheme="minorHAnsi" w:hAnsiTheme="minorHAnsi" w:cs="Times New Roman"/>
                <w:color w:val="auto"/>
                <w:sz w:val="18"/>
                <w:szCs w:val="18"/>
              </w:rPr>
              <w:t>: Engages in interactions that support positive and future-oriented relationships with SAY.</w:t>
            </w:r>
          </w:p>
        </w:tc>
        <w:tc>
          <w:tcPr>
            <w:tcW w:w="257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441F8130"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hAnsiTheme="minorHAnsi"/>
                <w:sz w:val="18"/>
                <w:szCs w:val="18"/>
              </w:rPr>
              <w:t>Supports and affirms school-age and youth through positive interactions that convey respect and offer choices.</w:t>
            </w:r>
          </w:p>
          <w:p w14:paraId="07ABE7FB" w14:textId="77777777" w:rsidR="002A095A" w:rsidRPr="006B6797" w:rsidRDefault="002A095A" w:rsidP="006B6797">
            <w:pPr>
              <w:pStyle w:val="BodyText3"/>
              <w:spacing w:after="0"/>
              <w:rPr>
                <w:rFonts w:asciiTheme="minorHAnsi" w:eastAsia="Times" w:hAnsiTheme="minorHAnsi"/>
                <w:sz w:val="18"/>
                <w:szCs w:val="18"/>
              </w:rPr>
            </w:pPr>
          </w:p>
          <w:p w14:paraId="68EF3DFB"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Engages in interactions that reflect knowledge of individual personalities, developmental stage, culture, linguistic preferences, and ability.</w:t>
            </w:r>
          </w:p>
          <w:p w14:paraId="3D29B00F" w14:textId="77777777" w:rsidR="002A095A" w:rsidRPr="006B6797" w:rsidRDefault="002A095A" w:rsidP="006B6797">
            <w:pPr>
              <w:pStyle w:val="BodyText3"/>
              <w:spacing w:after="0"/>
              <w:rPr>
                <w:rFonts w:asciiTheme="minorHAnsi" w:eastAsia="Times" w:hAnsiTheme="minorHAnsi"/>
                <w:sz w:val="18"/>
                <w:szCs w:val="18"/>
              </w:rPr>
            </w:pPr>
          </w:p>
          <w:p w14:paraId="0353FC2E"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 xml:space="preserve">Collaborates with people </w:t>
            </w:r>
            <w:r w:rsidRPr="006B6797">
              <w:rPr>
                <w:rFonts w:asciiTheme="minorHAnsi" w:hAnsiTheme="minorHAnsi"/>
                <w:sz w:val="18"/>
                <w:szCs w:val="18"/>
              </w:rPr>
              <w:t>and/or other resources (e.g. colleagues supervisors, internet, journals) to recognize, identify, and access support when confronting challenging situations.</w:t>
            </w:r>
          </w:p>
          <w:p w14:paraId="47FE2430" w14:textId="77777777" w:rsidR="002A095A" w:rsidRPr="006B6797" w:rsidRDefault="002A095A" w:rsidP="006B6797">
            <w:pPr>
              <w:keepNext/>
              <w:rPr>
                <w:rFonts w:asciiTheme="minorHAnsi" w:hAnsiTheme="minorHAnsi"/>
                <w:sz w:val="18"/>
                <w:szCs w:val="18"/>
              </w:rPr>
            </w:pPr>
          </w:p>
          <w:p w14:paraId="7BBF171C" w14:textId="77777777" w:rsidR="002A095A" w:rsidRPr="006B6797" w:rsidRDefault="002A095A" w:rsidP="006B6797">
            <w:pPr>
              <w:keepNext/>
              <w:rPr>
                <w:rFonts w:asciiTheme="minorHAnsi" w:hAnsiTheme="minorHAnsi" w:cs="Times"/>
                <w:sz w:val="18"/>
                <w:szCs w:val="18"/>
              </w:rPr>
            </w:pPr>
            <w:r w:rsidRPr="006B6797">
              <w:rPr>
                <w:rFonts w:asciiTheme="minorHAnsi" w:hAnsiTheme="minorHAnsi"/>
                <w:sz w:val="18"/>
                <w:szCs w:val="18"/>
              </w:rPr>
              <w:t xml:space="preserve">Applies reflective practice to further develop and refine relationships. </w:t>
            </w:r>
          </w:p>
        </w:tc>
        <w:tc>
          <w:tcPr>
            <w:tcW w:w="2652"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6CE67D90"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hAnsiTheme="minorHAnsi"/>
                <w:sz w:val="18"/>
                <w:szCs w:val="18"/>
              </w:rPr>
              <w:t>Supports and affirms school-age and youth through positive interactions that convey respect and offer choices.</w:t>
            </w:r>
          </w:p>
          <w:p w14:paraId="616BE8D5" w14:textId="77777777" w:rsidR="002A095A" w:rsidRPr="006B6797" w:rsidRDefault="002A095A" w:rsidP="006B6797">
            <w:pPr>
              <w:pStyle w:val="BodyText3"/>
              <w:spacing w:after="0"/>
              <w:rPr>
                <w:rFonts w:asciiTheme="minorHAnsi" w:eastAsia="Times" w:hAnsiTheme="minorHAnsi"/>
                <w:sz w:val="18"/>
                <w:szCs w:val="18"/>
              </w:rPr>
            </w:pPr>
          </w:p>
          <w:p w14:paraId="03D02666"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Engages in interactions that reflect knowledge of individual personalities, developmental stage, culture, linguistic preferences, and ability.</w:t>
            </w:r>
          </w:p>
          <w:p w14:paraId="635DC38F" w14:textId="77777777" w:rsidR="002A095A" w:rsidRPr="006B6797" w:rsidRDefault="002A095A" w:rsidP="006B6797">
            <w:pPr>
              <w:pStyle w:val="BodyText3"/>
              <w:spacing w:after="0"/>
              <w:rPr>
                <w:rFonts w:asciiTheme="minorHAnsi" w:eastAsia="Times" w:hAnsiTheme="minorHAnsi"/>
                <w:sz w:val="18"/>
                <w:szCs w:val="18"/>
              </w:rPr>
            </w:pPr>
          </w:p>
          <w:p w14:paraId="1F24411C"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 xml:space="preserve">Collaborates with people </w:t>
            </w:r>
            <w:r w:rsidRPr="006B6797">
              <w:rPr>
                <w:rFonts w:asciiTheme="minorHAnsi" w:hAnsiTheme="minorHAnsi"/>
                <w:sz w:val="18"/>
                <w:szCs w:val="18"/>
              </w:rPr>
              <w:t>and/or other resources (e.g. colleagues supervisors, internet, journals) to recognize, identify, and access support when confronting challenging situations.</w:t>
            </w:r>
          </w:p>
          <w:p w14:paraId="4CE281D3" w14:textId="77777777" w:rsidR="002A095A" w:rsidRPr="006B6797" w:rsidRDefault="002A095A" w:rsidP="006B6797">
            <w:pPr>
              <w:keepNext/>
              <w:rPr>
                <w:rFonts w:asciiTheme="minorHAnsi" w:hAnsiTheme="minorHAnsi"/>
                <w:sz w:val="18"/>
                <w:szCs w:val="18"/>
              </w:rPr>
            </w:pPr>
          </w:p>
        </w:tc>
        <w:tc>
          <w:tcPr>
            <w:tcW w:w="2655"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289B4D67"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hAnsiTheme="minorHAnsi"/>
                <w:sz w:val="18"/>
                <w:szCs w:val="18"/>
              </w:rPr>
              <w:t>Engages in positive interactions.</w:t>
            </w:r>
          </w:p>
          <w:p w14:paraId="68F52269" w14:textId="77777777" w:rsidR="002A095A" w:rsidRPr="006B6797" w:rsidRDefault="002A095A" w:rsidP="006B6797">
            <w:pPr>
              <w:pStyle w:val="BodyText3"/>
              <w:spacing w:after="0"/>
              <w:rPr>
                <w:rFonts w:asciiTheme="minorHAnsi" w:eastAsia="Times" w:hAnsiTheme="minorHAnsi"/>
                <w:sz w:val="18"/>
                <w:szCs w:val="18"/>
              </w:rPr>
            </w:pPr>
          </w:p>
          <w:p w14:paraId="1F36069D" w14:textId="77777777" w:rsidR="002A095A" w:rsidRPr="006B6797" w:rsidRDefault="002A095A" w:rsidP="006B6797">
            <w:pPr>
              <w:pStyle w:val="BodyText3"/>
              <w:spacing w:after="0"/>
              <w:rPr>
                <w:rFonts w:asciiTheme="minorHAnsi" w:eastAsia="Times" w:hAnsiTheme="minorHAnsi"/>
                <w:sz w:val="18"/>
                <w:szCs w:val="18"/>
              </w:rPr>
            </w:pPr>
          </w:p>
          <w:p w14:paraId="76A88129"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 xml:space="preserve">Identifies people </w:t>
            </w:r>
            <w:r w:rsidRPr="006B6797">
              <w:rPr>
                <w:rFonts w:asciiTheme="minorHAnsi" w:hAnsiTheme="minorHAnsi"/>
                <w:sz w:val="18"/>
                <w:szCs w:val="18"/>
              </w:rPr>
              <w:t xml:space="preserve">and/or other resources (e.g. </w:t>
            </w:r>
            <w:proofErr w:type="gramStart"/>
            <w:r w:rsidRPr="006B6797">
              <w:rPr>
                <w:rFonts w:asciiTheme="minorHAnsi" w:hAnsiTheme="minorHAnsi"/>
                <w:sz w:val="18"/>
                <w:szCs w:val="18"/>
              </w:rPr>
              <w:t>colleagues</w:t>
            </w:r>
            <w:proofErr w:type="gramEnd"/>
            <w:r w:rsidRPr="006B6797">
              <w:rPr>
                <w:rFonts w:asciiTheme="minorHAnsi" w:hAnsiTheme="minorHAnsi"/>
                <w:sz w:val="18"/>
                <w:szCs w:val="18"/>
              </w:rPr>
              <w:t xml:space="preserve"> supervisors, internet, journals) to access support when confronting challenging situations.</w:t>
            </w:r>
          </w:p>
          <w:p w14:paraId="396FF0B7" w14:textId="77777777" w:rsidR="002A095A" w:rsidRPr="006B6797" w:rsidRDefault="002A095A" w:rsidP="006B6797">
            <w:pPr>
              <w:keepNext/>
              <w:rPr>
                <w:rFonts w:asciiTheme="minorHAnsi" w:hAnsiTheme="minorHAnsi"/>
                <w:sz w:val="18"/>
                <w:szCs w:val="18"/>
              </w:rPr>
            </w:pPr>
          </w:p>
        </w:tc>
        <w:tc>
          <w:tcPr>
            <w:tcW w:w="2498"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67268D6"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hAnsiTheme="minorHAnsi"/>
                <w:sz w:val="18"/>
                <w:szCs w:val="18"/>
              </w:rPr>
              <w:t>Engages in challenging or adversarial interactions.</w:t>
            </w:r>
          </w:p>
          <w:p w14:paraId="3E2C90BD" w14:textId="77777777" w:rsidR="002A095A" w:rsidRPr="006B6797" w:rsidRDefault="002A095A" w:rsidP="006B6797">
            <w:pPr>
              <w:pStyle w:val="BodyText3"/>
              <w:spacing w:after="0"/>
              <w:rPr>
                <w:rFonts w:asciiTheme="minorHAnsi" w:eastAsia="Times" w:hAnsiTheme="minorHAnsi"/>
                <w:sz w:val="18"/>
                <w:szCs w:val="18"/>
              </w:rPr>
            </w:pPr>
          </w:p>
          <w:p w14:paraId="4EB988F0"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 xml:space="preserve">Identifies people </w:t>
            </w:r>
            <w:r w:rsidRPr="006B6797">
              <w:rPr>
                <w:rFonts w:asciiTheme="minorHAnsi" w:hAnsiTheme="minorHAnsi"/>
                <w:sz w:val="18"/>
                <w:szCs w:val="18"/>
              </w:rPr>
              <w:t xml:space="preserve">and/or other resources </w:t>
            </w:r>
            <w:proofErr w:type="gramStart"/>
            <w:r w:rsidRPr="006B6797">
              <w:rPr>
                <w:rFonts w:asciiTheme="minorHAnsi" w:hAnsiTheme="minorHAnsi"/>
                <w:sz w:val="18"/>
                <w:szCs w:val="18"/>
              </w:rPr>
              <w:t>who</w:t>
            </w:r>
            <w:proofErr w:type="gramEnd"/>
            <w:r w:rsidRPr="006B6797">
              <w:rPr>
                <w:rFonts w:asciiTheme="minorHAnsi" w:hAnsiTheme="minorHAnsi"/>
                <w:sz w:val="18"/>
                <w:szCs w:val="18"/>
              </w:rPr>
              <w:t xml:space="preserve"> are irrelevant or unlikely to provide support when confronting challenging situations.</w:t>
            </w:r>
          </w:p>
          <w:p w14:paraId="3EC736B4" w14:textId="77777777" w:rsidR="002A095A" w:rsidRPr="006B6797" w:rsidRDefault="002A095A" w:rsidP="006B6797">
            <w:pPr>
              <w:keepNext/>
              <w:rPr>
                <w:rFonts w:asciiTheme="minorHAnsi" w:hAnsiTheme="minorHAnsi"/>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A7738" w14:textId="77777777" w:rsidR="002A095A" w:rsidRPr="006B6797" w:rsidRDefault="002A095A" w:rsidP="006B6797">
            <w:pPr>
              <w:keepNext/>
              <w:rPr>
                <w:rFonts w:asciiTheme="minorHAnsi" w:hAnsiTheme="minorHAnsi"/>
                <w:sz w:val="18"/>
                <w:szCs w:val="18"/>
              </w:rPr>
            </w:pPr>
          </w:p>
        </w:tc>
      </w:tr>
      <w:tr w:rsidR="002A095A" w:rsidRPr="006B6797" w14:paraId="454FF034" w14:textId="77777777" w:rsidTr="00BC4CF3">
        <w:tblPrEx>
          <w:shd w:val="clear" w:color="auto" w:fill="CED7E7"/>
        </w:tblPrEx>
        <w:trPr>
          <w:gridAfter w:val="1"/>
          <w:wAfter w:w="10" w:type="dxa"/>
          <w:trHeight w:val="2485"/>
        </w:trPr>
        <w:tc>
          <w:tcPr>
            <w:tcW w:w="2627"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3261A9A" w14:textId="77777777" w:rsidR="002A095A" w:rsidRPr="006B6797" w:rsidRDefault="002A095A" w:rsidP="006B6797">
            <w:pPr>
              <w:pStyle w:val="paragraph"/>
              <w:keepNext/>
              <w:keepLines/>
              <w:spacing w:before="0" w:after="0"/>
              <w:outlineLvl w:val="3"/>
              <w:rPr>
                <w:rFonts w:asciiTheme="minorHAnsi" w:hAnsiTheme="minorHAnsi" w:cs="Times New Roman"/>
                <w:color w:val="auto"/>
                <w:sz w:val="18"/>
                <w:szCs w:val="18"/>
              </w:rPr>
            </w:pPr>
            <w:r w:rsidRPr="006B6797">
              <w:rPr>
                <w:rFonts w:asciiTheme="minorHAnsi" w:hAnsiTheme="minorHAnsi" w:cs="Times New Roman"/>
                <w:b/>
                <w:color w:val="auto"/>
                <w:sz w:val="18"/>
                <w:szCs w:val="18"/>
                <w:u w:val="thick"/>
              </w:rPr>
              <w:lastRenderedPageBreak/>
              <w:t>SAYD IRE3</w:t>
            </w:r>
            <w:r w:rsidRPr="006B6797">
              <w:rPr>
                <w:rFonts w:asciiTheme="minorHAnsi" w:hAnsiTheme="minorHAnsi" w:cs="Times New Roman"/>
                <w:color w:val="auto"/>
                <w:sz w:val="18"/>
                <w:szCs w:val="18"/>
              </w:rPr>
              <w:t xml:space="preserve">: Supports SAY in being active and engaged within their local community the larger world thorough service learning, exposure to current events, and informed advocacy. </w:t>
            </w:r>
          </w:p>
          <w:p w14:paraId="07D759B8" w14:textId="77777777" w:rsidR="002A095A" w:rsidRPr="006B6797" w:rsidRDefault="002A095A" w:rsidP="006B6797">
            <w:pPr>
              <w:pStyle w:val="paragraph"/>
              <w:keepNext/>
              <w:spacing w:before="0" w:after="0"/>
              <w:outlineLvl w:val="3"/>
              <w:rPr>
                <w:rStyle w:val="normaltextrun"/>
                <w:rFonts w:asciiTheme="minorHAnsi" w:hAnsiTheme="minorHAnsi"/>
                <w:bCs/>
                <w:color w:val="auto"/>
                <w:sz w:val="18"/>
                <w:szCs w:val="18"/>
              </w:rPr>
            </w:pPr>
          </w:p>
        </w:tc>
        <w:tc>
          <w:tcPr>
            <w:tcW w:w="257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B999E2A"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 xml:space="preserve">Employs active learning strategies to engage SAY in community issues, current events, and advocacy issues. </w:t>
            </w:r>
          </w:p>
          <w:p w14:paraId="7F55A58B" w14:textId="77777777" w:rsidR="002A095A" w:rsidRPr="006B6797" w:rsidRDefault="002A095A" w:rsidP="006B6797">
            <w:pPr>
              <w:pStyle w:val="BodyText3"/>
              <w:spacing w:after="0"/>
              <w:rPr>
                <w:rFonts w:asciiTheme="minorHAnsi" w:eastAsia="Times" w:hAnsiTheme="minorHAnsi"/>
                <w:sz w:val="18"/>
                <w:szCs w:val="18"/>
              </w:rPr>
            </w:pPr>
          </w:p>
          <w:p w14:paraId="13BCC21B" w14:textId="77777777" w:rsidR="002A095A" w:rsidRPr="006B6797" w:rsidRDefault="002A095A" w:rsidP="006B6797">
            <w:pPr>
              <w:keepNext/>
              <w:rPr>
                <w:rFonts w:asciiTheme="minorHAnsi" w:hAnsiTheme="minorHAnsi"/>
                <w:sz w:val="18"/>
                <w:szCs w:val="18"/>
              </w:rPr>
            </w:pPr>
            <w:r w:rsidRPr="006B6797">
              <w:rPr>
                <w:rFonts w:asciiTheme="minorHAnsi" w:eastAsia="Times" w:hAnsiTheme="minorHAnsi"/>
                <w:sz w:val="18"/>
                <w:szCs w:val="18"/>
              </w:rPr>
              <w:t xml:space="preserve">Creates an </w:t>
            </w:r>
            <w:r w:rsidRPr="006B6797">
              <w:rPr>
                <w:rFonts w:asciiTheme="minorHAnsi" w:hAnsiTheme="minorHAnsi"/>
                <w:sz w:val="18"/>
                <w:szCs w:val="18"/>
              </w:rPr>
              <w:t xml:space="preserve">open, safe, non-judgmental </w:t>
            </w:r>
            <w:r w:rsidRPr="006B6797">
              <w:rPr>
                <w:rFonts w:asciiTheme="minorHAnsi" w:eastAsia="Times" w:hAnsiTheme="minorHAnsi"/>
                <w:sz w:val="18"/>
                <w:szCs w:val="18"/>
              </w:rPr>
              <w:t xml:space="preserve">learning environment that cultivates SAY sharing of </w:t>
            </w:r>
            <w:r w:rsidRPr="006B6797">
              <w:rPr>
                <w:rFonts w:asciiTheme="minorHAnsi" w:hAnsiTheme="minorHAnsi"/>
                <w:sz w:val="18"/>
                <w:szCs w:val="18"/>
              </w:rPr>
              <w:t>ideas, opinions, perspectives, and knowledge.</w:t>
            </w:r>
          </w:p>
          <w:p w14:paraId="4B6F3BFB" w14:textId="77777777" w:rsidR="002A095A" w:rsidRPr="006B6797" w:rsidRDefault="002A095A" w:rsidP="006B6797">
            <w:pPr>
              <w:keepNext/>
              <w:rPr>
                <w:rFonts w:asciiTheme="minorHAnsi" w:hAnsiTheme="minorHAnsi"/>
                <w:sz w:val="18"/>
                <w:szCs w:val="18"/>
              </w:rPr>
            </w:pPr>
          </w:p>
          <w:p w14:paraId="055CF28A" w14:textId="77777777" w:rsidR="002A095A" w:rsidRPr="006B6797" w:rsidRDefault="002A095A" w:rsidP="006B6797">
            <w:pPr>
              <w:keepNext/>
              <w:rPr>
                <w:rFonts w:asciiTheme="minorHAnsi" w:hAnsiTheme="minorHAnsi" w:cs="Times"/>
                <w:sz w:val="18"/>
                <w:szCs w:val="18"/>
              </w:rPr>
            </w:pPr>
            <w:r w:rsidRPr="006B6797">
              <w:rPr>
                <w:rFonts w:asciiTheme="minorHAnsi" w:hAnsiTheme="minorHAnsi"/>
                <w:sz w:val="18"/>
                <w:szCs w:val="18"/>
              </w:rPr>
              <w:t xml:space="preserve">Identifies strategies to continue to cultivate SAY community engagement and empowerment. </w:t>
            </w:r>
          </w:p>
        </w:tc>
        <w:tc>
          <w:tcPr>
            <w:tcW w:w="265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9D15041"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 xml:space="preserve">Employs active learning strategies to engage SAY in community issues, current events, and advocacy issues. </w:t>
            </w:r>
          </w:p>
          <w:p w14:paraId="4E00A953" w14:textId="77777777" w:rsidR="002A095A" w:rsidRPr="006B6797" w:rsidRDefault="002A095A" w:rsidP="006B6797">
            <w:pPr>
              <w:pStyle w:val="BodyText3"/>
              <w:spacing w:after="0"/>
              <w:rPr>
                <w:rFonts w:asciiTheme="minorHAnsi" w:eastAsia="Times" w:hAnsiTheme="minorHAnsi"/>
                <w:sz w:val="18"/>
                <w:szCs w:val="18"/>
              </w:rPr>
            </w:pPr>
          </w:p>
          <w:p w14:paraId="0A6CBB95" w14:textId="77777777" w:rsidR="002A095A" w:rsidRPr="006B6797" w:rsidRDefault="002A095A" w:rsidP="006B6797">
            <w:pPr>
              <w:keepNext/>
              <w:rPr>
                <w:rFonts w:asciiTheme="minorHAnsi" w:hAnsiTheme="minorHAnsi" w:cs="Times"/>
                <w:sz w:val="18"/>
                <w:szCs w:val="18"/>
              </w:rPr>
            </w:pPr>
            <w:r w:rsidRPr="006B6797">
              <w:rPr>
                <w:rFonts w:asciiTheme="minorHAnsi" w:eastAsia="Times" w:hAnsiTheme="minorHAnsi"/>
                <w:sz w:val="18"/>
                <w:szCs w:val="18"/>
              </w:rPr>
              <w:t xml:space="preserve">Creates an </w:t>
            </w:r>
            <w:r w:rsidRPr="006B6797">
              <w:rPr>
                <w:rFonts w:asciiTheme="minorHAnsi" w:hAnsiTheme="minorHAnsi"/>
                <w:sz w:val="18"/>
                <w:szCs w:val="18"/>
              </w:rPr>
              <w:t xml:space="preserve">open, safe, non-judgmental </w:t>
            </w:r>
            <w:r w:rsidRPr="006B6797">
              <w:rPr>
                <w:rFonts w:asciiTheme="minorHAnsi" w:eastAsia="Times" w:hAnsiTheme="minorHAnsi"/>
                <w:sz w:val="18"/>
                <w:szCs w:val="18"/>
              </w:rPr>
              <w:t xml:space="preserve">learning environment that cultivates SAY sharing of </w:t>
            </w:r>
            <w:r w:rsidRPr="006B6797">
              <w:rPr>
                <w:rFonts w:asciiTheme="minorHAnsi" w:hAnsiTheme="minorHAnsi"/>
                <w:sz w:val="18"/>
                <w:szCs w:val="18"/>
              </w:rPr>
              <w:t>ideas, opinions, perspectives, and knowledge.</w:t>
            </w:r>
          </w:p>
        </w:tc>
        <w:tc>
          <w:tcPr>
            <w:tcW w:w="265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8650239"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Identifies community issues, current events, and advocacy issues SAY may be interested in.</w:t>
            </w:r>
          </w:p>
          <w:p w14:paraId="2612F5F0" w14:textId="77777777" w:rsidR="002A095A" w:rsidRPr="006B6797" w:rsidRDefault="002A095A" w:rsidP="006B6797">
            <w:pPr>
              <w:pStyle w:val="BodyText3"/>
              <w:spacing w:after="0"/>
              <w:rPr>
                <w:rFonts w:asciiTheme="minorHAnsi" w:eastAsia="Times" w:hAnsiTheme="minorHAnsi"/>
                <w:sz w:val="18"/>
                <w:szCs w:val="18"/>
              </w:rPr>
            </w:pPr>
          </w:p>
          <w:p w14:paraId="4071B8A0" w14:textId="77777777" w:rsidR="002A095A" w:rsidRPr="006B6797" w:rsidRDefault="002A095A" w:rsidP="006B6797">
            <w:pPr>
              <w:keepNext/>
              <w:rPr>
                <w:rFonts w:asciiTheme="minorHAnsi" w:hAnsiTheme="minorHAnsi" w:cs="Times"/>
                <w:sz w:val="18"/>
                <w:szCs w:val="18"/>
              </w:rPr>
            </w:pPr>
            <w:r w:rsidRPr="006B6797">
              <w:rPr>
                <w:rFonts w:asciiTheme="minorHAnsi" w:eastAsia="Times" w:hAnsiTheme="minorHAnsi"/>
                <w:sz w:val="18"/>
                <w:szCs w:val="18"/>
              </w:rPr>
              <w:t xml:space="preserve">Creates a learning environment where SAY share of </w:t>
            </w:r>
            <w:r w:rsidRPr="006B6797">
              <w:rPr>
                <w:rFonts w:asciiTheme="minorHAnsi" w:hAnsiTheme="minorHAnsi"/>
                <w:sz w:val="18"/>
                <w:szCs w:val="18"/>
              </w:rPr>
              <w:t>ideas, opinions, perspectives, and knowledge.</w:t>
            </w:r>
          </w:p>
        </w:tc>
        <w:tc>
          <w:tcPr>
            <w:tcW w:w="24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5C4B40E"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 xml:space="preserve">Creates an SAY environment that lacks attention to the broader community. </w:t>
            </w:r>
          </w:p>
          <w:p w14:paraId="463C666F" w14:textId="77777777" w:rsidR="002A095A" w:rsidRPr="006B6797" w:rsidRDefault="002A095A" w:rsidP="006B6797">
            <w:pPr>
              <w:pStyle w:val="BodyText3"/>
              <w:spacing w:after="0"/>
              <w:rPr>
                <w:rFonts w:asciiTheme="minorHAnsi" w:eastAsia="Times" w:hAnsiTheme="minorHAnsi"/>
                <w:sz w:val="18"/>
                <w:szCs w:val="18"/>
              </w:rPr>
            </w:pPr>
          </w:p>
          <w:p w14:paraId="16329900" w14:textId="77777777" w:rsidR="002A095A" w:rsidRPr="006B6797" w:rsidRDefault="002A095A" w:rsidP="006B6797">
            <w:pPr>
              <w:keepNext/>
              <w:rPr>
                <w:rFonts w:asciiTheme="minorHAnsi" w:hAnsiTheme="minorHAnsi" w:cs="Times"/>
                <w:sz w:val="18"/>
                <w:szCs w:val="18"/>
              </w:rPr>
            </w:pPr>
            <w:r w:rsidRPr="006B6797">
              <w:rPr>
                <w:rFonts w:asciiTheme="minorHAnsi" w:eastAsia="Times" w:hAnsiTheme="minorHAnsi"/>
                <w:sz w:val="18"/>
                <w:szCs w:val="18"/>
              </w:rPr>
              <w:t xml:space="preserve">Creates a learning environment that inhibits SAY sharing of </w:t>
            </w:r>
            <w:r w:rsidRPr="006B6797">
              <w:rPr>
                <w:rFonts w:asciiTheme="minorHAnsi" w:hAnsiTheme="minorHAnsi"/>
                <w:sz w:val="18"/>
                <w:szCs w:val="18"/>
              </w:rPr>
              <w:t>ideas, opinions, perspectives, and knowledge.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46553" w14:textId="77777777" w:rsidR="002A095A" w:rsidRPr="006B6797" w:rsidRDefault="002A095A" w:rsidP="006B6797">
            <w:pPr>
              <w:keepNext/>
              <w:rPr>
                <w:rFonts w:asciiTheme="minorHAnsi" w:hAnsiTheme="minorHAnsi"/>
                <w:sz w:val="18"/>
                <w:szCs w:val="18"/>
              </w:rPr>
            </w:pPr>
          </w:p>
        </w:tc>
      </w:tr>
      <w:tr w:rsidR="002A095A" w:rsidRPr="006B6797" w14:paraId="044E4E8B" w14:textId="77777777" w:rsidTr="00BC4CF3">
        <w:tblPrEx>
          <w:shd w:val="clear" w:color="auto" w:fill="CED7E7"/>
        </w:tblPrEx>
        <w:trPr>
          <w:gridAfter w:val="1"/>
          <w:wAfter w:w="10" w:type="dxa"/>
          <w:trHeight w:val="2607"/>
        </w:trPr>
        <w:tc>
          <w:tcPr>
            <w:tcW w:w="2627"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6BEC692" w14:textId="77777777" w:rsidR="002A095A" w:rsidRPr="006B6797" w:rsidRDefault="002A095A" w:rsidP="006B6797">
            <w:pPr>
              <w:keepNext/>
              <w:rPr>
                <w:rFonts w:asciiTheme="minorHAnsi" w:hAnsiTheme="minorHAnsi"/>
                <w:sz w:val="18"/>
                <w:szCs w:val="18"/>
              </w:rPr>
            </w:pPr>
            <w:r w:rsidRPr="006B6797">
              <w:rPr>
                <w:rFonts w:asciiTheme="minorHAnsi" w:hAnsiTheme="minorHAnsi"/>
                <w:b/>
                <w:sz w:val="18"/>
                <w:szCs w:val="18"/>
                <w:u w:val="thick"/>
              </w:rPr>
              <w:t>SAYD IRE4</w:t>
            </w:r>
            <w:r w:rsidRPr="006B6797">
              <w:rPr>
                <w:rFonts w:asciiTheme="minorHAnsi" w:hAnsiTheme="minorHAnsi"/>
                <w:sz w:val="18"/>
                <w:szCs w:val="18"/>
              </w:rPr>
              <w:t>: Identifies and supports communication strategies and skills with SAY, based on evidence-based practice.</w:t>
            </w:r>
          </w:p>
        </w:tc>
        <w:tc>
          <w:tcPr>
            <w:tcW w:w="257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FD4940B"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Identifies effective practices, philosophies, models, and theories that support the development of respectful, compassionate, and empathetic relationships with school-age and youth.</w:t>
            </w:r>
            <w:r w:rsidRPr="006B6797">
              <w:rPr>
                <w:rFonts w:asciiTheme="minorHAnsi" w:hAnsiTheme="minorHAnsi"/>
                <w:sz w:val="18"/>
                <w:szCs w:val="18"/>
              </w:rPr>
              <w:br/>
            </w:r>
          </w:p>
          <w:p w14:paraId="1940755E"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Develops and implements strategies to promote group communication (e.g., dialogue, reflection, listening, and sharing) and complex communication skills (e.g. assertiveness, conflict resolution, dialogue, and positive decision making).</w:t>
            </w:r>
          </w:p>
          <w:p w14:paraId="58E344EE" w14:textId="77777777" w:rsidR="002A095A" w:rsidRPr="006B6797" w:rsidRDefault="002A095A" w:rsidP="006B6797">
            <w:pPr>
              <w:rPr>
                <w:rFonts w:asciiTheme="minorHAnsi" w:hAnsiTheme="minorHAnsi"/>
                <w:sz w:val="18"/>
                <w:szCs w:val="18"/>
              </w:rPr>
            </w:pPr>
          </w:p>
          <w:p w14:paraId="21D837A1"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Models cooperative skills such as negotiating, compromising, and problem solving while working in pairs or small groups.</w:t>
            </w:r>
          </w:p>
          <w:p w14:paraId="7EDAD4CE" w14:textId="77777777" w:rsidR="002A095A" w:rsidRPr="006B6797" w:rsidRDefault="002A095A" w:rsidP="006B6797">
            <w:pPr>
              <w:keepNext/>
              <w:rPr>
                <w:rFonts w:asciiTheme="minorHAnsi" w:hAnsiTheme="minorHAnsi" w:cs="Times"/>
                <w:sz w:val="18"/>
                <w:szCs w:val="18"/>
              </w:rPr>
            </w:pPr>
          </w:p>
          <w:p w14:paraId="2C22E151" w14:textId="77777777" w:rsidR="002A095A" w:rsidRPr="006B6797" w:rsidRDefault="002A095A" w:rsidP="006B6797">
            <w:pPr>
              <w:keepNext/>
              <w:rPr>
                <w:rFonts w:asciiTheme="minorHAnsi" w:hAnsiTheme="minorHAnsi" w:cs="Times"/>
                <w:sz w:val="18"/>
                <w:szCs w:val="18"/>
              </w:rPr>
            </w:pPr>
            <w:r w:rsidRPr="006B6797">
              <w:rPr>
                <w:rFonts w:asciiTheme="minorHAnsi" w:hAnsiTheme="minorHAnsi"/>
                <w:sz w:val="18"/>
                <w:szCs w:val="18"/>
              </w:rPr>
              <w:t>Justifies selection of communication strategies and skills with evidence-base.</w:t>
            </w:r>
          </w:p>
        </w:tc>
        <w:tc>
          <w:tcPr>
            <w:tcW w:w="265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12AAB47"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Identifies effective practices, philosophies, models, and theories that support the development of respectful, compassionate, and empathetic relationships with school-age and youth.</w:t>
            </w:r>
            <w:r w:rsidRPr="006B6797">
              <w:rPr>
                <w:rFonts w:asciiTheme="minorHAnsi" w:hAnsiTheme="minorHAnsi"/>
                <w:sz w:val="18"/>
                <w:szCs w:val="18"/>
              </w:rPr>
              <w:br/>
            </w:r>
          </w:p>
          <w:p w14:paraId="6CF9AE3D"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Develops and implements strategies to promote group communication (e.g., dialogue, reflection, listening, and sharing) and complex communication skills (e.g. assertiveness, conflict resolution, dialogue, and positive decision making).</w:t>
            </w:r>
          </w:p>
          <w:p w14:paraId="419E4622" w14:textId="77777777" w:rsidR="002A095A" w:rsidRPr="006B6797" w:rsidRDefault="002A095A" w:rsidP="006B6797">
            <w:pPr>
              <w:rPr>
                <w:rFonts w:asciiTheme="minorHAnsi" w:hAnsiTheme="minorHAnsi"/>
                <w:sz w:val="18"/>
                <w:szCs w:val="18"/>
              </w:rPr>
            </w:pPr>
          </w:p>
          <w:p w14:paraId="6FF55673"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Models cooperative skills such as negotiating, compromising, and problem solving while working in pairs or small groups.</w:t>
            </w:r>
          </w:p>
          <w:p w14:paraId="32025A49" w14:textId="77777777" w:rsidR="002A095A" w:rsidRPr="006B6797" w:rsidRDefault="002A095A" w:rsidP="006B6797">
            <w:pPr>
              <w:keepNext/>
              <w:rPr>
                <w:rFonts w:asciiTheme="minorHAnsi" w:hAnsiTheme="minorHAnsi"/>
                <w:sz w:val="18"/>
                <w:szCs w:val="18"/>
              </w:rPr>
            </w:pPr>
          </w:p>
        </w:tc>
        <w:tc>
          <w:tcPr>
            <w:tcW w:w="265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F4E7A90"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Identifies effective practices that support the development of respectful, compassionate, and empathetic relationships with school-age and youth.</w:t>
            </w:r>
            <w:r w:rsidRPr="006B6797">
              <w:rPr>
                <w:rFonts w:asciiTheme="minorHAnsi" w:hAnsiTheme="minorHAnsi"/>
                <w:sz w:val="18"/>
                <w:szCs w:val="18"/>
              </w:rPr>
              <w:br/>
            </w:r>
          </w:p>
          <w:p w14:paraId="20C0AA33"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Develops and implements strategies to promote group communication (e.g., dialogue, reflection, listening, and sharing) or complex communication skills (e.g. assertiveness, conflict resolution, dialogue, and positive decision making).</w:t>
            </w:r>
          </w:p>
          <w:p w14:paraId="1A4E2FBC" w14:textId="77777777" w:rsidR="002A095A" w:rsidRPr="006B6797" w:rsidRDefault="002A095A" w:rsidP="006B6797">
            <w:pPr>
              <w:rPr>
                <w:rFonts w:asciiTheme="minorHAnsi" w:hAnsiTheme="minorHAnsi"/>
                <w:sz w:val="18"/>
                <w:szCs w:val="18"/>
              </w:rPr>
            </w:pPr>
          </w:p>
          <w:p w14:paraId="448A0488"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Identifies cooperative skills such as negotiating, compromising, and problem solving.</w:t>
            </w:r>
          </w:p>
          <w:p w14:paraId="7DDCA8F3" w14:textId="77777777" w:rsidR="002A095A" w:rsidRPr="006B6797" w:rsidRDefault="002A095A" w:rsidP="006B6797">
            <w:pPr>
              <w:keepNext/>
              <w:rPr>
                <w:rFonts w:asciiTheme="minorHAnsi" w:hAnsiTheme="minorHAnsi" w:cs="Times"/>
                <w:sz w:val="18"/>
                <w:szCs w:val="18"/>
              </w:rPr>
            </w:pPr>
          </w:p>
        </w:tc>
        <w:tc>
          <w:tcPr>
            <w:tcW w:w="24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54A606D" w14:textId="77777777" w:rsidR="002A095A" w:rsidRPr="006B6797" w:rsidRDefault="002A095A" w:rsidP="006B6797">
            <w:pPr>
              <w:keepNext/>
              <w:rPr>
                <w:rFonts w:asciiTheme="minorHAnsi" w:hAnsiTheme="minorHAnsi" w:cs="Times"/>
                <w:sz w:val="18"/>
                <w:szCs w:val="18"/>
              </w:rPr>
            </w:pPr>
            <w:r w:rsidRPr="006B6797">
              <w:rPr>
                <w:rFonts w:asciiTheme="minorHAnsi" w:hAnsiTheme="minorHAnsi"/>
                <w:sz w:val="18"/>
                <w:szCs w:val="18"/>
              </w:rPr>
              <w:t>Develops settings and learning environments undermines communication skills.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1E9AC" w14:textId="77777777" w:rsidR="002A095A" w:rsidRPr="006B6797" w:rsidRDefault="002A095A" w:rsidP="006B6797">
            <w:pPr>
              <w:keepNext/>
              <w:rPr>
                <w:rFonts w:asciiTheme="minorHAnsi" w:hAnsiTheme="minorHAnsi"/>
                <w:sz w:val="18"/>
                <w:szCs w:val="18"/>
              </w:rPr>
            </w:pPr>
          </w:p>
        </w:tc>
      </w:tr>
      <w:tr w:rsidR="002A095A" w:rsidRPr="006B6797" w14:paraId="59B9DF9E" w14:textId="77777777" w:rsidTr="00BC4CF3">
        <w:tblPrEx>
          <w:shd w:val="clear" w:color="auto" w:fill="CED7E7"/>
        </w:tblPrEx>
        <w:trPr>
          <w:gridAfter w:val="1"/>
          <w:wAfter w:w="10" w:type="dxa"/>
          <w:trHeight w:val="2607"/>
        </w:trPr>
        <w:tc>
          <w:tcPr>
            <w:tcW w:w="2627"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B27E2EB" w14:textId="77777777" w:rsidR="002A095A" w:rsidRPr="006B6797" w:rsidRDefault="002A095A" w:rsidP="006B6797">
            <w:pPr>
              <w:rPr>
                <w:rFonts w:asciiTheme="minorHAnsi" w:hAnsiTheme="minorHAnsi" w:cstheme="minorHAnsi"/>
                <w:sz w:val="18"/>
                <w:szCs w:val="18"/>
              </w:rPr>
            </w:pPr>
            <w:r w:rsidRPr="006B6797">
              <w:rPr>
                <w:rFonts w:asciiTheme="minorHAnsi" w:hAnsiTheme="minorHAnsi"/>
                <w:b/>
                <w:sz w:val="18"/>
                <w:szCs w:val="18"/>
                <w:u w:val="thick"/>
              </w:rPr>
              <w:lastRenderedPageBreak/>
              <w:t>SAYD IRE5</w:t>
            </w:r>
            <w:r w:rsidRPr="006B6797">
              <w:rPr>
                <w:rFonts w:asciiTheme="minorHAnsi" w:hAnsiTheme="minorHAnsi"/>
                <w:sz w:val="18"/>
                <w:szCs w:val="18"/>
              </w:rPr>
              <w:t xml:space="preserve">: </w:t>
            </w:r>
            <w:r w:rsidRPr="006B6797">
              <w:rPr>
                <w:rFonts w:asciiTheme="minorHAnsi" w:hAnsiTheme="minorHAnsi" w:cstheme="minorHAnsi"/>
                <w:sz w:val="18"/>
                <w:szCs w:val="18"/>
              </w:rPr>
              <w:t>Cultivates relationships within an experiential learning environment to support SAY skills development in the areas of identifying and reflecting on issues that are relevant and personally meaningful to them.</w:t>
            </w:r>
          </w:p>
          <w:p w14:paraId="54392298" w14:textId="77777777" w:rsidR="002A095A" w:rsidRPr="006B6797" w:rsidRDefault="002A095A" w:rsidP="006B6797">
            <w:pPr>
              <w:pStyle w:val="paragraph"/>
              <w:keepNext/>
              <w:keepLines/>
              <w:spacing w:before="0" w:after="0"/>
              <w:outlineLvl w:val="3"/>
              <w:rPr>
                <w:rFonts w:asciiTheme="minorHAnsi" w:hAnsiTheme="minorHAnsi" w:cs="Times New Roman"/>
                <w:color w:val="auto"/>
                <w:sz w:val="18"/>
                <w:szCs w:val="18"/>
              </w:rPr>
            </w:pPr>
          </w:p>
          <w:p w14:paraId="2EF0F72A" w14:textId="77777777" w:rsidR="002A095A" w:rsidRPr="006B6797" w:rsidRDefault="002A095A" w:rsidP="006B6797">
            <w:pPr>
              <w:pStyle w:val="paragraph"/>
              <w:keepNext/>
              <w:spacing w:before="0" w:after="0"/>
              <w:outlineLvl w:val="3"/>
              <w:rPr>
                <w:rFonts w:asciiTheme="minorHAnsi" w:hAnsiTheme="minorHAnsi" w:cs="Times New Roman"/>
                <w:b/>
                <w:color w:val="auto"/>
                <w:sz w:val="18"/>
                <w:szCs w:val="18"/>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D46C6D8"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Describes and exemplifies the role and skill set of a facilitator who engages in experiential learning processes, is committed to facilitating group work, and is engaged in recognizing and capitalizing on teachable/learning moments with SAY.</w:t>
            </w:r>
          </w:p>
          <w:p w14:paraId="4F473C56" w14:textId="77777777" w:rsidR="002A095A" w:rsidRPr="006B6797" w:rsidRDefault="002A095A" w:rsidP="006B6797">
            <w:pPr>
              <w:rPr>
                <w:rFonts w:asciiTheme="minorHAnsi" w:hAnsiTheme="minorHAnsi"/>
                <w:sz w:val="18"/>
                <w:szCs w:val="18"/>
              </w:rPr>
            </w:pPr>
          </w:p>
          <w:p w14:paraId="7AE2906C" w14:textId="77777777" w:rsidR="002A095A" w:rsidRPr="006B6797" w:rsidRDefault="002A095A" w:rsidP="006B6797">
            <w:pPr>
              <w:keepNext/>
              <w:rPr>
                <w:rFonts w:asciiTheme="minorHAnsi" w:hAnsiTheme="minorHAnsi"/>
                <w:sz w:val="18"/>
                <w:szCs w:val="18"/>
              </w:rPr>
            </w:pPr>
            <w:r w:rsidRPr="006B6797">
              <w:rPr>
                <w:rFonts w:asciiTheme="minorHAnsi" w:hAnsiTheme="minorHAnsi"/>
                <w:sz w:val="18"/>
                <w:szCs w:val="18"/>
              </w:rPr>
              <w:t>Identifies skills and strategies that empower SAY to identify goals, engage in decision-making, reflect on personal strengths and opportunities for growth, and identify issues of personal meaning and importance.</w:t>
            </w:r>
          </w:p>
          <w:p w14:paraId="60CB6FA0" w14:textId="77777777" w:rsidR="002A095A" w:rsidRPr="006B6797" w:rsidRDefault="002A095A" w:rsidP="006B6797">
            <w:pPr>
              <w:keepNext/>
              <w:rPr>
                <w:rFonts w:asciiTheme="minorHAnsi" w:hAnsiTheme="minorHAnsi"/>
                <w:sz w:val="18"/>
                <w:szCs w:val="18"/>
              </w:rPr>
            </w:pPr>
          </w:p>
          <w:p w14:paraId="778638A5" w14:textId="77777777" w:rsidR="002A095A" w:rsidRPr="006B6797" w:rsidRDefault="002A095A" w:rsidP="006B6797">
            <w:pPr>
              <w:keepNext/>
              <w:rPr>
                <w:rFonts w:asciiTheme="minorHAnsi" w:hAnsiTheme="minorHAnsi" w:cs="Times"/>
                <w:sz w:val="18"/>
                <w:szCs w:val="18"/>
              </w:rPr>
            </w:pPr>
            <w:r w:rsidRPr="006B6797">
              <w:rPr>
                <w:rFonts w:asciiTheme="minorHAnsi" w:hAnsiTheme="minorHAnsi"/>
                <w:sz w:val="18"/>
                <w:szCs w:val="18"/>
              </w:rPr>
              <w:t xml:space="preserve">Supports SAY in developing and cultivating self-reflective skills. </w:t>
            </w:r>
          </w:p>
        </w:tc>
        <w:tc>
          <w:tcPr>
            <w:tcW w:w="265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33804E1"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Describes and exemplifies the role and skill set of a facilitator who engages in experiential learning processes, is committed to facilitating group work, and is engaged in recognizing and capitalizing on teachable/learning moments with SAY.</w:t>
            </w:r>
          </w:p>
          <w:p w14:paraId="47201E27" w14:textId="77777777" w:rsidR="002A095A" w:rsidRPr="006B6797" w:rsidRDefault="002A095A" w:rsidP="006B6797">
            <w:pPr>
              <w:rPr>
                <w:rFonts w:asciiTheme="minorHAnsi" w:hAnsiTheme="minorHAnsi"/>
                <w:sz w:val="18"/>
                <w:szCs w:val="18"/>
              </w:rPr>
            </w:pPr>
          </w:p>
          <w:p w14:paraId="3631A618" w14:textId="77777777" w:rsidR="002A095A" w:rsidRPr="006B6797" w:rsidRDefault="002A095A" w:rsidP="006B6797">
            <w:pPr>
              <w:keepNext/>
              <w:rPr>
                <w:rFonts w:asciiTheme="minorHAnsi" w:hAnsiTheme="minorHAnsi"/>
                <w:sz w:val="18"/>
                <w:szCs w:val="18"/>
              </w:rPr>
            </w:pPr>
            <w:r w:rsidRPr="006B6797">
              <w:rPr>
                <w:rFonts w:asciiTheme="minorHAnsi" w:hAnsiTheme="minorHAnsi"/>
                <w:sz w:val="18"/>
                <w:szCs w:val="18"/>
              </w:rPr>
              <w:t>Identifies skills and strategies that empower SAY to identify goals, engage in decision-making, reflect on personal strengths and opportunities for growth, and identify issues of personal meaning and importance.</w:t>
            </w:r>
          </w:p>
        </w:tc>
        <w:tc>
          <w:tcPr>
            <w:tcW w:w="265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9BDBE16"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Describes the role and skill set of a facilitator who engages in experiential learning processes, is committed to facilitating group work, and is engaged in recognizing and capitalizing on teachable/learning moments with SAY.</w:t>
            </w:r>
          </w:p>
          <w:p w14:paraId="6F3223E3" w14:textId="77777777" w:rsidR="002A095A" w:rsidRPr="006B6797" w:rsidRDefault="002A095A" w:rsidP="006B6797">
            <w:pPr>
              <w:rPr>
                <w:rFonts w:asciiTheme="minorHAnsi" w:hAnsiTheme="minorHAnsi"/>
                <w:sz w:val="18"/>
                <w:szCs w:val="18"/>
              </w:rPr>
            </w:pPr>
          </w:p>
          <w:p w14:paraId="7197A9C2" w14:textId="77777777" w:rsidR="002A095A" w:rsidRPr="006B6797" w:rsidRDefault="002A095A" w:rsidP="006B6797">
            <w:pPr>
              <w:pStyle w:val="BodyText3"/>
              <w:keepNext/>
              <w:spacing w:after="0"/>
              <w:rPr>
                <w:rFonts w:asciiTheme="minorHAnsi" w:hAnsiTheme="minorHAnsi" w:cs="Times"/>
                <w:sz w:val="18"/>
                <w:szCs w:val="18"/>
              </w:rPr>
            </w:pPr>
            <w:r w:rsidRPr="006B6797">
              <w:rPr>
                <w:rFonts w:asciiTheme="minorHAnsi" w:hAnsiTheme="minorHAnsi"/>
                <w:sz w:val="18"/>
                <w:szCs w:val="18"/>
              </w:rPr>
              <w:t>Identifies limited skills or strategies that empower SAY to identify goals, engage in decision-making, reflect on personal strengths and opportunities for growth, and identify issues of personal meaning and importance.</w:t>
            </w:r>
          </w:p>
        </w:tc>
        <w:tc>
          <w:tcPr>
            <w:tcW w:w="24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2585FB3"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 xml:space="preserve">Describes and exemplifies roles and skills sets that are unlikely to support responsive learning environments, engaged group work, and teacher/learner responsiveness.  </w:t>
            </w:r>
          </w:p>
          <w:p w14:paraId="735C4957" w14:textId="77777777" w:rsidR="002A095A" w:rsidRPr="006B6797" w:rsidRDefault="002A095A" w:rsidP="006B6797">
            <w:pPr>
              <w:rPr>
                <w:rFonts w:asciiTheme="minorHAnsi" w:hAnsiTheme="minorHAnsi"/>
                <w:sz w:val="18"/>
                <w:szCs w:val="18"/>
              </w:rPr>
            </w:pPr>
          </w:p>
          <w:p w14:paraId="36767D5A" w14:textId="77777777" w:rsidR="002A095A" w:rsidRPr="006B6797" w:rsidRDefault="002A095A" w:rsidP="006B6797">
            <w:pPr>
              <w:keepNext/>
              <w:rPr>
                <w:rFonts w:asciiTheme="minorHAnsi" w:hAnsiTheme="minorHAnsi" w:cs="Times"/>
                <w:sz w:val="18"/>
                <w:szCs w:val="18"/>
              </w:rPr>
            </w:pPr>
            <w:r w:rsidRPr="006B6797">
              <w:rPr>
                <w:rFonts w:asciiTheme="minorHAnsi" w:hAnsiTheme="minorHAnsi"/>
                <w:sz w:val="18"/>
                <w:szCs w:val="18"/>
              </w:rPr>
              <w:t>Identify skills and strategies undermine SAY goals, decision-making, and the capacity to identify strengths opportunities for growth, and issues of personal meaning and importance.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3AB27" w14:textId="77777777" w:rsidR="002A095A" w:rsidRPr="006B6797" w:rsidRDefault="002A095A" w:rsidP="006B6797">
            <w:pPr>
              <w:keepNext/>
              <w:rPr>
                <w:rFonts w:asciiTheme="minorHAnsi" w:hAnsiTheme="minorHAnsi"/>
                <w:sz w:val="18"/>
                <w:szCs w:val="18"/>
              </w:rPr>
            </w:pPr>
          </w:p>
        </w:tc>
      </w:tr>
      <w:tr w:rsidR="002A095A" w:rsidRPr="006B6797" w14:paraId="0796002A" w14:textId="77777777" w:rsidTr="00BC4CF3">
        <w:tblPrEx>
          <w:shd w:val="clear" w:color="auto" w:fill="CED7E7"/>
        </w:tblPrEx>
        <w:trPr>
          <w:gridAfter w:val="1"/>
          <w:wAfter w:w="10" w:type="dxa"/>
          <w:trHeight w:val="22"/>
        </w:trPr>
        <w:tc>
          <w:tcPr>
            <w:tcW w:w="2627"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AC49254" w14:textId="301AE758" w:rsidR="002A095A" w:rsidRPr="006B6797" w:rsidRDefault="002A095A" w:rsidP="006B6797">
            <w:pPr>
              <w:pStyle w:val="paragraph"/>
              <w:keepNext/>
              <w:keepLines/>
              <w:spacing w:before="0" w:after="0"/>
              <w:outlineLvl w:val="3"/>
              <w:rPr>
                <w:rFonts w:asciiTheme="minorHAnsi" w:hAnsiTheme="minorHAnsi" w:cs="Times New Roman"/>
                <w:color w:val="auto"/>
                <w:sz w:val="18"/>
                <w:szCs w:val="18"/>
              </w:rPr>
            </w:pPr>
            <w:r w:rsidRPr="006B6797">
              <w:rPr>
                <w:rFonts w:asciiTheme="minorHAnsi" w:hAnsiTheme="minorHAnsi" w:cs="Times New Roman"/>
                <w:b/>
                <w:color w:val="auto"/>
                <w:sz w:val="18"/>
                <w:szCs w:val="18"/>
                <w:u w:val="thick"/>
              </w:rPr>
              <w:lastRenderedPageBreak/>
              <w:t>SAYD IRE6:</w:t>
            </w:r>
            <w:r w:rsidRPr="006B6797">
              <w:rPr>
                <w:rFonts w:asciiTheme="minorHAnsi" w:hAnsiTheme="minorHAnsi" w:cs="Times New Roman"/>
                <w:color w:val="auto"/>
                <w:sz w:val="18"/>
                <w:szCs w:val="18"/>
              </w:rPr>
              <w:t xml:space="preserve"> Creates a respectful environment of high support</w:t>
            </w:r>
            <w:r w:rsidR="006B6797">
              <w:rPr>
                <w:rFonts w:asciiTheme="minorHAnsi" w:hAnsiTheme="minorHAnsi" w:cs="Times New Roman"/>
                <w:color w:val="auto"/>
                <w:sz w:val="18"/>
                <w:szCs w:val="18"/>
              </w:rPr>
              <w:t xml:space="preserve"> and high challenge to support </w:t>
            </w:r>
            <w:r w:rsidRPr="006B6797">
              <w:rPr>
                <w:rFonts w:asciiTheme="minorHAnsi" w:hAnsiTheme="minorHAnsi" w:cs="Times New Roman"/>
                <w:color w:val="auto"/>
                <w:sz w:val="18"/>
                <w:szCs w:val="18"/>
              </w:rPr>
              <w:t xml:space="preserve">SAY positive interactions, goal attainment, decision-making, and problem-solving. </w:t>
            </w:r>
          </w:p>
          <w:p w14:paraId="722E89DD" w14:textId="77777777" w:rsidR="002A095A" w:rsidRPr="006B6797" w:rsidRDefault="002A095A" w:rsidP="006B6797">
            <w:pPr>
              <w:pStyle w:val="paragraph"/>
              <w:keepNext/>
              <w:spacing w:before="0" w:after="0"/>
              <w:outlineLvl w:val="3"/>
              <w:rPr>
                <w:rFonts w:asciiTheme="minorHAnsi" w:hAnsiTheme="minorHAnsi"/>
                <w:b/>
                <w:color w:val="auto"/>
                <w:sz w:val="18"/>
                <w:szCs w:val="18"/>
                <w:u w:val="thick"/>
              </w:rPr>
            </w:pPr>
          </w:p>
        </w:tc>
        <w:tc>
          <w:tcPr>
            <w:tcW w:w="257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E6BCBF5"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Creates an environment that respects boundaries through consistent use of positive guidance techniques, rules, routines, rituals, space, and materials designed to guide positive behavior and interactions.</w:t>
            </w:r>
          </w:p>
          <w:p w14:paraId="087C6CC5" w14:textId="77777777" w:rsidR="002A095A" w:rsidRPr="006B6797" w:rsidRDefault="002A095A" w:rsidP="006B6797">
            <w:pPr>
              <w:rPr>
                <w:rFonts w:asciiTheme="minorHAnsi" w:eastAsia="Times" w:hAnsiTheme="minorHAnsi"/>
                <w:sz w:val="18"/>
                <w:szCs w:val="18"/>
              </w:rPr>
            </w:pPr>
          </w:p>
          <w:p w14:paraId="2865714C"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Co-creates culturally responsive community expectations and standards with school-age and youth that facilitate learning, development, and goal attainment.</w:t>
            </w:r>
          </w:p>
          <w:p w14:paraId="56B83F22" w14:textId="77777777" w:rsidR="002A095A" w:rsidRPr="006B6797" w:rsidRDefault="002A095A" w:rsidP="006B6797">
            <w:pPr>
              <w:pStyle w:val="BodyText3"/>
              <w:spacing w:after="0"/>
              <w:rPr>
                <w:rFonts w:asciiTheme="minorHAnsi" w:hAnsiTheme="minorHAnsi"/>
                <w:sz w:val="18"/>
                <w:szCs w:val="18"/>
              </w:rPr>
            </w:pPr>
          </w:p>
          <w:p w14:paraId="755AE2F9" w14:textId="77777777" w:rsidR="002A095A" w:rsidRPr="006B6797" w:rsidRDefault="002A095A" w:rsidP="006B6797">
            <w:pPr>
              <w:pStyle w:val="BodyText3"/>
              <w:spacing w:after="0"/>
              <w:rPr>
                <w:rFonts w:asciiTheme="minorHAnsi" w:hAnsiTheme="minorHAnsi"/>
                <w:sz w:val="18"/>
                <w:szCs w:val="18"/>
              </w:rPr>
            </w:pPr>
            <w:r w:rsidRPr="006B6797">
              <w:rPr>
                <w:rFonts w:asciiTheme="minorHAnsi" w:hAnsiTheme="minorHAnsi"/>
                <w:sz w:val="18"/>
                <w:szCs w:val="18"/>
              </w:rPr>
              <w:t>Designs a learning setting that that cultivates the use of SAY critical thinking, decision-making, and problem-solving skills.</w:t>
            </w:r>
          </w:p>
          <w:p w14:paraId="3AC272AD" w14:textId="77777777" w:rsidR="002A095A" w:rsidRPr="006B6797" w:rsidRDefault="002A095A" w:rsidP="006B6797">
            <w:pPr>
              <w:keepNext/>
              <w:rPr>
                <w:rFonts w:asciiTheme="minorHAnsi" w:hAnsiTheme="minorHAnsi" w:cs="Times"/>
                <w:sz w:val="18"/>
                <w:szCs w:val="18"/>
              </w:rPr>
            </w:pPr>
          </w:p>
          <w:p w14:paraId="79C4129B" w14:textId="18BA6079" w:rsidR="002A095A" w:rsidRPr="006B6797" w:rsidRDefault="002A095A" w:rsidP="006B6797">
            <w:pPr>
              <w:rPr>
                <w:rFonts w:asciiTheme="minorHAnsi" w:hAnsiTheme="minorHAnsi"/>
                <w:sz w:val="18"/>
                <w:szCs w:val="18"/>
              </w:rPr>
            </w:pPr>
            <w:r w:rsidRPr="006B6797">
              <w:rPr>
                <w:rFonts w:asciiTheme="minorHAnsi" w:hAnsiTheme="minorHAnsi"/>
                <w:sz w:val="18"/>
                <w:szCs w:val="18"/>
              </w:rPr>
              <w:t xml:space="preserve">Identifies and disseminates </w:t>
            </w:r>
            <w:proofErr w:type="gramStart"/>
            <w:r w:rsidRPr="006B6797">
              <w:rPr>
                <w:rFonts w:asciiTheme="minorHAnsi" w:hAnsiTheme="minorHAnsi"/>
                <w:sz w:val="18"/>
                <w:szCs w:val="18"/>
              </w:rPr>
              <w:t>strategies that cultivates</w:t>
            </w:r>
            <w:proofErr w:type="gramEnd"/>
            <w:r w:rsidRPr="006B6797">
              <w:rPr>
                <w:rFonts w:asciiTheme="minorHAnsi" w:hAnsiTheme="minorHAnsi"/>
                <w:sz w:val="18"/>
                <w:szCs w:val="18"/>
              </w:rPr>
              <w:t xml:space="preserve"> family members ability to support SAY positive interactions, goal attainment, decision-making, and problem-solving.</w:t>
            </w:r>
          </w:p>
        </w:tc>
        <w:tc>
          <w:tcPr>
            <w:tcW w:w="265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20AB260"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Creates an environment that respects boundaries through consistent use of positive guidance techniques, rules, routines, rituals, space, and materials designed to guide positive behavior and interactions.</w:t>
            </w:r>
          </w:p>
          <w:p w14:paraId="1F6A06A3" w14:textId="77777777" w:rsidR="002A095A" w:rsidRPr="006B6797" w:rsidRDefault="002A095A" w:rsidP="006B6797">
            <w:pPr>
              <w:rPr>
                <w:rFonts w:asciiTheme="minorHAnsi" w:eastAsia="Times" w:hAnsiTheme="minorHAnsi"/>
                <w:sz w:val="18"/>
                <w:szCs w:val="18"/>
              </w:rPr>
            </w:pPr>
          </w:p>
          <w:p w14:paraId="418D5522"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Co-creates culturally responsive community expectations and standards with school-age and youth that facilitate learning, development, and goal attainment.</w:t>
            </w:r>
          </w:p>
          <w:p w14:paraId="6607E2D9" w14:textId="77777777" w:rsidR="002A095A" w:rsidRPr="006B6797" w:rsidRDefault="002A095A" w:rsidP="006B6797">
            <w:pPr>
              <w:pStyle w:val="BodyText3"/>
              <w:spacing w:after="0"/>
              <w:rPr>
                <w:rFonts w:asciiTheme="minorHAnsi" w:hAnsiTheme="minorHAnsi"/>
                <w:sz w:val="18"/>
                <w:szCs w:val="18"/>
              </w:rPr>
            </w:pPr>
          </w:p>
          <w:p w14:paraId="57969571" w14:textId="77777777" w:rsidR="002A095A" w:rsidRPr="006B6797" w:rsidRDefault="002A095A" w:rsidP="006B6797">
            <w:pPr>
              <w:pStyle w:val="BodyText3"/>
              <w:spacing w:after="0"/>
              <w:rPr>
                <w:rFonts w:asciiTheme="minorHAnsi" w:hAnsiTheme="minorHAnsi"/>
                <w:sz w:val="18"/>
                <w:szCs w:val="18"/>
              </w:rPr>
            </w:pPr>
            <w:r w:rsidRPr="006B6797">
              <w:rPr>
                <w:rFonts w:asciiTheme="minorHAnsi" w:hAnsiTheme="minorHAnsi"/>
                <w:sz w:val="18"/>
                <w:szCs w:val="18"/>
              </w:rPr>
              <w:t>Designs a learning setting that that cultivates the use of SAY critical thinking, decision-making, and problem-solving skills.</w:t>
            </w:r>
          </w:p>
          <w:p w14:paraId="46EFFE7F" w14:textId="77777777" w:rsidR="002A095A" w:rsidRPr="006B6797" w:rsidRDefault="002A095A" w:rsidP="006B6797">
            <w:pPr>
              <w:keepNext/>
              <w:rPr>
                <w:rFonts w:asciiTheme="minorHAnsi" w:hAnsiTheme="minorHAnsi"/>
                <w:sz w:val="18"/>
                <w:szCs w:val="18"/>
              </w:rPr>
            </w:pPr>
          </w:p>
        </w:tc>
        <w:tc>
          <w:tcPr>
            <w:tcW w:w="265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0031DF1" w14:textId="77777777" w:rsidR="002A095A" w:rsidRPr="006B6797" w:rsidRDefault="002A095A" w:rsidP="006B6797">
            <w:pPr>
              <w:pStyle w:val="BodyText3"/>
              <w:spacing w:after="0"/>
              <w:rPr>
                <w:rFonts w:asciiTheme="minorHAnsi" w:eastAsia="Times" w:hAnsiTheme="minorHAnsi"/>
                <w:sz w:val="18"/>
                <w:szCs w:val="18"/>
              </w:rPr>
            </w:pPr>
            <w:r w:rsidRPr="006B6797">
              <w:rPr>
                <w:rFonts w:asciiTheme="minorHAnsi" w:eastAsia="Times" w:hAnsiTheme="minorHAnsi"/>
                <w:sz w:val="18"/>
                <w:szCs w:val="18"/>
              </w:rPr>
              <w:t>Creates boundaries within and environment through consistent use of rules, routines, rituals, space, and materials.</w:t>
            </w:r>
          </w:p>
          <w:p w14:paraId="12A044D3" w14:textId="77777777" w:rsidR="002A095A" w:rsidRPr="006B6797" w:rsidRDefault="002A095A" w:rsidP="006B6797">
            <w:pPr>
              <w:rPr>
                <w:rFonts w:asciiTheme="minorHAnsi" w:eastAsia="Times" w:hAnsiTheme="minorHAnsi"/>
                <w:sz w:val="18"/>
                <w:szCs w:val="18"/>
              </w:rPr>
            </w:pPr>
          </w:p>
          <w:p w14:paraId="297D14D1"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Creates culturally responsive community expectations and standards.</w:t>
            </w:r>
          </w:p>
          <w:p w14:paraId="3E946623" w14:textId="77777777" w:rsidR="002A095A" w:rsidRPr="006B6797" w:rsidRDefault="002A095A" w:rsidP="006B6797">
            <w:pPr>
              <w:pStyle w:val="BodyText3"/>
              <w:spacing w:after="0"/>
              <w:rPr>
                <w:rFonts w:asciiTheme="minorHAnsi" w:hAnsiTheme="minorHAnsi"/>
                <w:sz w:val="18"/>
                <w:szCs w:val="18"/>
              </w:rPr>
            </w:pPr>
          </w:p>
          <w:p w14:paraId="5E1F247E" w14:textId="77777777" w:rsidR="002A095A" w:rsidRPr="006B6797" w:rsidRDefault="002A095A" w:rsidP="006B6797">
            <w:pPr>
              <w:pStyle w:val="BodyText3"/>
              <w:spacing w:after="0"/>
              <w:rPr>
                <w:rFonts w:asciiTheme="minorHAnsi" w:hAnsiTheme="minorHAnsi"/>
                <w:sz w:val="18"/>
                <w:szCs w:val="18"/>
              </w:rPr>
            </w:pPr>
            <w:r w:rsidRPr="006B6797">
              <w:rPr>
                <w:rFonts w:asciiTheme="minorHAnsi" w:hAnsiTheme="minorHAnsi"/>
                <w:sz w:val="18"/>
                <w:szCs w:val="18"/>
              </w:rPr>
              <w:t>Designs a learning setting that that cultivates the use of SAY critical thinking, decision-making, or problem-solving skills.</w:t>
            </w:r>
          </w:p>
          <w:p w14:paraId="6BC7DAC6" w14:textId="77777777" w:rsidR="002A095A" w:rsidRPr="006B6797" w:rsidRDefault="002A095A" w:rsidP="006B6797">
            <w:pPr>
              <w:pStyle w:val="BodyText3"/>
              <w:spacing w:after="0"/>
              <w:rPr>
                <w:rFonts w:asciiTheme="minorHAnsi" w:hAnsiTheme="minorHAnsi"/>
                <w:sz w:val="18"/>
                <w:szCs w:val="18"/>
              </w:rPr>
            </w:pPr>
          </w:p>
          <w:p w14:paraId="6D20D86F" w14:textId="77777777" w:rsidR="002A095A" w:rsidRPr="006B6797" w:rsidRDefault="002A095A" w:rsidP="006B6797">
            <w:pPr>
              <w:keepNext/>
              <w:rPr>
                <w:rFonts w:asciiTheme="minorHAnsi" w:hAnsiTheme="minorHAnsi" w:cs="Times"/>
                <w:sz w:val="18"/>
                <w:szCs w:val="18"/>
              </w:rPr>
            </w:pPr>
          </w:p>
        </w:tc>
        <w:tc>
          <w:tcPr>
            <w:tcW w:w="24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01C19EE" w14:textId="77777777" w:rsidR="002A095A" w:rsidRPr="006B6797" w:rsidRDefault="002A095A" w:rsidP="006B6797">
            <w:pPr>
              <w:pStyle w:val="paragraph"/>
              <w:keepNext/>
              <w:keepLines/>
              <w:spacing w:before="0" w:after="0"/>
              <w:outlineLvl w:val="3"/>
              <w:rPr>
                <w:rFonts w:asciiTheme="minorHAnsi" w:hAnsiTheme="minorHAnsi" w:cs="Times New Roman"/>
                <w:color w:val="auto"/>
                <w:sz w:val="18"/>
                <w:szCs w:val="18"/>
              </w:rPr>
            </w:pPr>
            <w:r w:rsidRPr="006B6797">
              <w:rPr>
                <w:rFonts w:asciiTheme="minorHAnsi" w:eastAsia="Times" w:hAnsiTheme="minorHAnsi"/>
                <w:sz w:val="18"/>
                <w:szCs w:val="18"/>
              </w:rPr>
              <w:t xml:space="preserve">Creates an environment that undermines SAY positive </w:t>
            </w:r>
            <w:r w:rsidRPr="006B6797">
              <w:rPr>
                <w:rFonts w:asciiTheme="minorHAnsi" w:hAnsiTheme="minorHAnsi" w:cs="Times New Roman"/>
                <w:color w:val="auto"/>
                <w:sz w:val="18"/>
                <w:szCs w:val="18"/>
              </w:rPr>
              <w:t xml:space="preserve">interactions, goal attainment, decision-making, and problem-solving. </w:t>
            </w:r>
          </w:p>
          <w:p w14:paraId="711B7FD2" w14:textId="77777777" w:rsidR="002A095A" w:rsidRPr="006B6797" w:rsidRDefault="002A095A" w:rsidP="006B6797">
            <w:pPr>
              <w:pStyle w:val="BodyText3"/>
              <w:spacing w:after="0"/>
              <w:rPr>
                <w:rFonts w:asciiTheme="minorHAnsi" w:eastAsia="Times" w:hAnsiTheme="minorHAnsi"/>
                <w:sz w:val="18"/>
                <w:szCs w:val="18"/>
              </w:rPr>
            </w:pPr>
          </w:p>
          <w:p w14:paraId="47039C9D" w14:textId="77777777" w:rsidR="002A095A" w:rsidRPr="006B6797" w:rsidRDefault="002A095A" w:rsidP="006B6797">
            <w:pPr>
              <w:rPr>
                <w:rFonts w:asciiTheme="minorHAnsi" w:eastAsia="Times" w:hAnsiTheme="minorHAnsi"/>
                <w:sz w:val="18"/>
                <w:szCs w:val="18"/>
              </w:rPr>
            </w:pPr>
          </w:p>
          <w:p w14:paraId="709C20A7" w14:textId="77777777" w:rsidR="002A095A" w:rsidRPr="006B6797" w:rsidRDefault="002A095A" w:rsidP="006B6797">
            <w:pPr>
              <w:rPr>
                <w:rFonts w:asciiTheme="minorHAnsi" w:hAnsiTheme="minorHAnsi"/>
                <w:sz w:val="18"/>
                <w:szCs w:val="18"/>
              </w:rPr>
            </w:pPr>
            <w:r w:rsidRPr="006B6797">
              <w:rPr>
                <w:rFonts w:asciiTheme="minorHAnsi" w:hAnsiTheme="minorHAnsi"/>
                <w:sz w:val="18"/>
                <w:szCs w:val="18"/>
              </w:rPr>
              <w:t xml:space="preserve">Creates community expectations and standards that lack attention to cultural composition. </w:t>
            </w:r>
          </w:p>
          <w:p w14:paraId="309D9CE8" w14:textId="77777777" w:rsidR="002A095A" w:rsidRPr="006B6797" w:rsidRDefault="002A095A" w:rsidP="006B6797">
            <w:pPr>
              <w:pStyle w:val="BodyText3"/>
              <w:spacing w:after="0"/>
              <w:rPr>
                <w:rFonts w:asciiTheme="minorHAnsi" w:hAnsiTheme="minorHAnsi"/>
                <w:sz w:val="18"/>
                <w:szCs w:val="18"/>
              </w:rPr>
            </w:pPr>
          </w:p>
          <w:p w14:paraId="29993C09" w14:textId="77777777" w:rsidR="002A095A" w:rsidRPr="006B6797" w:rsidRDefault="002A095A" w:rsidP="006B6797">
            <w:pPr>
              <w:pStyle w:val="BodyText3"/>
              <w:spacing w:after="0"/>
              <w:rPr>
                <w:rFonts w:asciiTheme="minorHAnsi" w:hAnsiTheme="minorHAnsi"/>
                <w:sz w:val="18"/>
                <w:szCs w:val="18"/>
              </w:rPr>
            </w:pPr>
            <w:r w:rsidRPr="006B6797">
              <w:rPr>
                <w:rFonts w:asciiTheme="minorHAnsi" w:hAnsiTheme="minorHAnsi"/>
                <w:sz w:val="18"/>
                <w:szCs w:val="18"/>
              </w:rPr>
              <w:t>Designs a learning setting that that undermines SAY critical thinking, decision-making, or problem-solving skills.</w:t>
            </w:r>
          </w:p>
          <w:p w14:paraId="76A0F13E" w14:textId="77777777" w:rsidR="002A095A" w:rsidRPr="006B6797" w:rsidRDefault="002A095A" w:rsidP="006B6797">
            <w:pPr>
              <w:keepNext/>
              <w:rPr>
                <w:rFonts w:asciiTheme="minorHAnsi" w:hAnsiTheme="minorHAnsi" w:cs="Times"/>
                <w:sz w:val="18"/>
                <w:szCs w:val="18"/>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3DEC6" w14:textId="77777777" w:rsidR="002A095A" w:rsidRPr="006B6797" w:rsidRDefault="002A095A" w:rsidP="006B6797">
            <w:pPr>
              <w:keepNext/>
              <w:rPr>
                <w:rFonts w:asciiTheme="minorHAnsi" w:hAnsiTheme="minorHAnsi"/>
                <w:sz w:val="18"/>
                <w:szCs w:val="18"/>
              </w:rPr>
            </w:pPr>
          </w:p>
        </w:tc>
      </w:tr>
    </w:tbl>
    <w:p w14:paraId="17F71009" w14:textId="79775154" w:rsidR="002A095A" w:rsidRPr="006B6797" w:rsidRDefault="002A095A" w:rsidP="006B6797">
      <w:pPr>
        <w:rPr>
          <w:rFonts w:asciiTheme="minorHAnsi" w:hAnsiTheme="minorHAnsi"/>
          <w:sz w:val="18"/>
          <w:szCs w:val="18"/>
        </w:rPr>
      </w:pPr>
      <w:r w:rsidRPr="006B6797">
        <w:rPr>
          <w:rFonts w:asciiTheme="minorHAnsi" w:hAnsiTheme="minorHAnsi"/>
          <w:sz w:val="18"/>
          <w:szCs w:val="18"/>
        </w:rPr>
        <w:t>Level 2—Yellow</w:t>
      </w:r>
      <w:r w:rsidRPr="006B6797">
        <w:rPr>
          <w:rFonts w:asciiTheme="minorHAnsi" w:hAnsiTheme="minorHAnsi"/>
          <w:sz w:val="18"/>
          <w:szCs w:val="18"/>
        </w:rPr>
        <w:tab/>
        <w:t>Level 3—Green</w:t>
      </w:r>
      <w:r w:rsidRPr="006B6797">
        <w:rPr>
          <w:rFonts w:asciiTheme="minorHAnsi" w:hAnsiTheme="minorHAnsi"/>
          <w:sz w:val="18"/>
          <w:szCs w:val="18"/>
        </w:rPr>
        <w:tab/>
      </w:r>
      <w:bookmarkStart w:id="0" w:name="_GoBack"/>
      <w:bookmarkEnd w:id="0"/>
      <w:r w:rsidRPr="006B6797">
        <w:rPr>
          <w:rFonts w:asciiTheme="minorHAnsi" w:hAnsiTheme="minorHAnsi"/>
          <w:sz w:val="18"/>
          <w:szCs w:val="18"/>
        </w:rPr>
        <w:tab/>
      </w:r>
    </w:p>
    <w:p w14:paraId="7C2EE249" w14:textId="77777777" w:rsidR="002A095A" w:rsidRPr="006B6797" w:rsidRDefault="002A095A" w:rsidP="006B6797">
      <w:pPr>
        <w:pStyle w:val="Body"/>
        <w:widowControl w:val="0"/>
        <w:spacing w:after="0" w:line="240" w:lineRule="auto"/>
        <w:rPr>
          <w:rFonts w:asciiTheme="minorHAnsi" w:hAnsiTheme="minorHAnsi"/>
          <w:color w:val="auto"/>
          <w:sz w:val="18"/>
          <w:szCs w:val="18"/>
        </w:rPr>
      </w:pPr>
    </w:p>
    <w:p w14:paraId="2C3C382A" w14:textId="0E433C15" w:rsidR="00C140A7" w:rsidRPr="006B6797" w:rsidRDefault="00C140A7" w:rsidP="006B6797">
      <w:pPr>
        <w:rPr>
          <w:rFonts w:asciiTheme="minorHAnsi" w:hAnsiTheme="minorHAnsi"/>
          <w:sz w:val="18"/>
          <w:szCs w:val="18"/>
        </w:rPr>
      </w:pPr>
    </w:p>
    <w:sectPr w:rsidR="00C140A7" w:rsidRPr="006B6797" w:rsidSect="00736A69">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A421F" w14:textId="77777777" w:rsidR="001D5809" w:rsidRDefault="001D5809" w:rsidP="00AD709F">
      <w:r>
        <w:separator/>
      </w:r>
    </w:p>
  </w:endnote>
  <w:endnote w:type="continuationSeparator" w:id="0">
    <w:p w14:paraId="19F552F9" w14:textId="77777777" w:rsidR="001D5809" w:rsidRDefault="001D5809" w:rsidP="00AD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A0505" w14:textId="77777777" w:rsidR="00AD709F" w:rsidRDefault="00AD709F"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E27CF" w14:textId="77777777" w:rsidR="00AD709F" w:rsidRDefault="00AD709F" w:rsidP="00AD70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4035" w14:textId="77777777" w:rsidR="00AD709F" w:rsidRDefault="00AD709F"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055">
      <w:rPr>
        <w:rStyle w:val="PageNumber"/>
        <w:noProof/>
      </w:rPr>
      <w:t>6</w:t>
    </w:r>
    <w:r>
      <w:rPr>
        <w:rStyle w:val="PageNumber"/>
      </w:rPr>
      <w:fldChar w:fldCharType="end"/>
    </w:r>
  </w:p>
  <w:p w14:paraId="04881A0E" w14:textId="77777777" w:rsidR="00AD709F" w:rsidRDefault="00AD709F" w:rsidP="00AD70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9E9B" w14:textId="77777777" w:rsidR="001D5809" w:rsidRDefault="001D5809" w:rsidP="00AD709F">
      <w:r>
        <w:separator/>
      </w:r>
    </w:p>
  </w:footnote>
  <w:footnote w:type="continuationSeparator" w:id="0">
    <w:p w14:paraId="60091BE2" w14:textId="77777777" w:rsidR="001D5809" w:rsidRDefault="001D5809" w:rsidP="00AD7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544"/>
    <w:multiLevelType w:val="hybridMultilevel"/>
    <w:tmpl w:val="8FF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76C7C"/>
    <w:multiLevelType w:val="hybridMultilevel"/>
    <w:tmpl w:val="288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A6072"/>
    <w:multiLevelType w:val="hybridMultilevel"/>
    <w:tmpl w:val="9D2A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978EF"/>
    <w:multiLevelType w:val="hybridMultilevel"/>
    <w:tmpl w:val="5A62B594"/>
    <w:lvl w:ilvl="0" w:tplc="537E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C24E7"/>
    <w:multiLevelType w:val="hybridMultilevel"/>
    <w:tmpl w:val="ECF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F6B98"/>
    <w:multiLevelType w:val="hybridMultilevel"/>
    <w:tmpl w:val="81EE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A4FBC"/>
    <w:multiLevelType w:val="hybridMultilevel"/>
    <w:tmpl w:val="75386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AE"/>
    <w:rsid w:val="000E35D4"/>
    <w:rsid w:val="001B183A"/>
    <w:rsid w:val="001D5809"/>
    <w:rsid w:val="001E03DB"/>
    <w:rsid w:val="002A095A"/>
    <w:rsid w:val="00380455"/>
    <w:rsid w:val="00382BF8"/>
    <w:rsid w:val="0040328E"/>
    <w:rsid w:val="00451486"/>
    <w:rsid w:val="004E5CAE"/>
    <w:rsid w:val="00554055"/>
    <w:rsid w:val="005C414E"/>
    <w:rsid w:val="005D5042"/>
    <w:rsid w:val="005E029F"/>
    <w:rsid w:val="006022C7"/>
    <w:rsid w:val="00691DA6"/>
    <w:rsid w:val="006B6797"/>
    <w:rsid w:val="00736A69"/>
    <w:rsid w:val="00806E8D"/>
    <w:rsid w:val="00857030"/>
    <w:rsid w:val="008A2B73"/>
    <w:rsid w:val="00A14CB6"/>
    <w:rsid w:val="00A946C8"/>
    <w:rsid w:val="00AD709F"/>
    <w:rsid w:val="00AE273C"/>
    <w:rsid w:val="00B1382E"/>
    <w:rsid w:val="00B8181E"/>
    <w:rsid w:val="00BC4CF3"/>
    <w:rsid w:val="00C140A7"/>
    <w:rsid w:val="00CA1CA0"/>
    <w:rsid w:val="00CF0570"/>
    <w:rsid w:val="00D608D4"/>
    <w:rsid w:val="00EA1E37"/>
    <w:rsid w:val="00EB6EFB"/>
    <w:rsid w:val="00EF0B86"/>
    <w:rsid w:val="00EF236F"/>
    <w:rsid w:val="00F32298"/>
    <w:rsid w:val="00F802A2"/>
    <w:rsid w:val="00FE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CA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CAE"/>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HeaderChar">
    <w:name w:val="Header Char"/>
    <w:basedOn w:val="DefaultParagraphFont"/>
    <w:link w:val="Header"/>
    <w:rsid w:val="004E5CAE"/>
    <w:rPr>
      <w:rFonts w:ascii="Times" w:eastAsia="Times" w:hAnsi="Times" w:cs="Times New Roman"/>
      <w:szCs w:val="20"/>
    </w:rPr>
  </w:style>
  <w:style w:type="paragraph" w:styleId="BodyText3">
    <w:name w:val="Body Text 3"/>
    <w:basedOn w:val="Normal"/>
    <w:link w:val="BodyText3Char"/>
    <w:unhideWhenUsed/>
    <w:rsid w:val="004E5CA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E5CAE"/>
    <w:rPr>
      <w:rFonts w:ascii="Times New Roman" w:eastAsia="Times New Roman" w:hAnsi="Times New Roman" w:cs="Times New Roman"/>
      <w:sz w:val="16"/>
      <w:szCs w:val="16"/>
    </w:rPr>
  </w:style>
  <w:style w:type="paragraph" w:customStyle="1" w:styleId="Body">
    <w:name w:val="Body"/>
    <w:rsid w:val="004E5C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AE273C"/>
    <w:pPr>
      <w:ind w:left="720"/>
      <w:contextualSpacing/>
    </w:pPr>
  </w:style>
  <w:style w:type="character" w:customStyle="1" w:styleId="normaltextrun">
    <w:name w:val="normaltextrun"/>
    <w:rsid w:val="000E35D4"/>
    <w:rPr>
      <w:lang w:val="en-US"/>
    </w:rPr>
  </w:style>
  <w:style w:type="paragraph" w:customStyle="1" w:styleId="paragraph">
    <w:name w:val="paragraph"/>
    <w:rsid w:val="000E35D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AD709F"/>
    <w:pPr>
      <w:tabs>
        <w:tab w:val="center" w:pos="4680"/>
        <w:tab w:val="right" w:pos="9360"/>
      </w:tabs>
    </w:pPr>
  </w:style>
  <w:style w:type="character" w:customStyle="1" w:styleId="FooterChar">
    <w:name w:val="Footer Char"/>
    <w:basedOn w:val="DefaultParagraphFont"/>
    <w:link w:val="Footer"/>
    <w:uiPriority w:val="99"/>
    <w:rsid w:val="00AD709F"/>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AD7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CA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5CAE"/>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w:eastAsia="Times" w:hAnsi="Times"/>
      <w:szCs w:val="20"/>
      <w:bdr w:val="none" w:sz="0" w:space="0" w:color="auto"/>
    </w:rPr>
  </w:style>
  <w:style w:type="character" w:customStyle="1" w:styleId="HeaderChar">
    <w:name w:val="Header Char"/>
    <w:basedOn w:val="DefaultParagraphFont"/>
    <w:link w:val="Header"/>
    <w:rsid w:val="004E5CAE"/>
    <w:rPr>
      <w:rFonts w:ascii="Times" w:eastAsia="Times" w:hAnsi="Times" w:cs="Times New Roman"/>
      <w:szCs w:val="20"/>
    </w:rPr>
  </w:style>
  <w:style w:type="paragraph" w:styleId="BodyText3">
    <w:name w:val="Body Text 3"/>
    <w:basedOn w:val="Normal"/>
    <w:link w:val="BodyText3Char"/>
    <w:unhideWhenUsed/>
    <w:rsid w:val="004E5CA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E5CAE"/>
    <w:rPr>
      <w:rFonts w:ascii="Times New Roman" w:eastAsia="Times New Roman" w:hAnsi="Times New Roman" w:cs="Times New Roman"/>
      <w:sz w:val="16"/>
      <w:szCs w:val="16"/>
    </w:rPr>
  </w:style>
  <w:style w:type="paragraph" w:customStyle="1" w:styleId="Body">
    <w:name w:val="Body"/>
    <w:rsid w:val="004E5C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AE273C"/>
    <w:pPr>
      <w:ind w:left="720"/>
      <w:contextualSpacing/>
    </w:pPr>
  </w:style>
  <w:style w:type="character" w:customStyle="1" w:styleId="normaltextrun">
    <w:name w:val="normaltextrun"/>
    <w:rsid w:val="000E35D4"/>
    <w:rPr>
      <w:lang w:val="en-US"/>
    </w:rPr>
  </w:style>
  <w:style w:type="paragraph" w:customStyle="1" w:styleId="paragraph">
    <w:name w:val="paragraph"/>
    <w:rsid w:val="000E35D4"/>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AD709F"/>
    <w:pPr>
      <w:tabs>
        <w:tab w:val="center" w:pos="4680"/>
        <w:tab w:val="right" w:pos="9360"/>
      </w:tabs>
    </w:pPr>
  </w:style>
  <w:style w:type="character" w:customStyle="1" w:styleId="FooterChar">
    <w:name w:val="Footer Char"/>
    <w:basedOn w:val="DefaultParagraphFont"/>
    <w:link w:val="Footer"/>
    <w:uiPriority w:val="99"/>
    <w:rsid w:val="00AD709F"/>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AD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Comments</dc:creator>
  <cp:lastModifiedBy>Stephanie Hellmer</cp:lastModifiedBy>
  <cp:revision>9</cp:revision>
  <cp:lastPrinted>2018-12-17T16:40:00Z</cp:lastPrinted>
  <dcterms:created xsi:type="dcterms:W3CDTF">2018-06-17T02:37:00Z</dcterms:created>
  <dcterms:modified xsi:type="dcterms:W3CDTF">2018-12-17T16:41:00Z</dcterms:modified>
</cp:coreProperties>
</file>