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FF2146" w14:textId="17C89467" w:rsidR="00FA1AC0" w:rsidRDefault="00B82BF6" w:rsidP="00F750D2">
      <w:pPr>
        <w:spacing w:after="0" w:line="240" w:lineRule="auto"/>
        <w:jc w:val="center"/>
        <w:rPr>
          <w:rFonts w:ascii="Times" w:eastAsia="Times" w:hAnsi="Times" w:cs="Times"/>
          <w:b/>
          <w:bCs/>
          <w:sz w:val="28"/>
          <w:szCs w:val="28"/>
        </w:rPr>
      </w:pPr>
      <w:r>
        <w:rPr>
          <w:rFonts w:ascii="Times" w:eastAsia="Times" w:hAnsi="Times" w:cs="Times"/>
          <w:b/>
          <w:bCs/>
          <w:sz w:val="28"/>
          <w:szCs w:val="28"/>
        </w:rPr>
        <w:t xml:space="preserve">Technical Assistance </w:t>
      </w:r>
      <w:r w:rsidR="00866AD2">
        <w:rPr>
          <w:rFonts w:ascii="Times" w:eastAsia="Times" w:hAnsi="Times" w:cs="Times"/>
          <w:b/>
          <w:bCs/>
          <w:sz w:val="28"/>
          <w:szCs w:val="28"/>
        </w:rPr>
        <w:t xml:space="preserve">Leadership &amp; </w:t>
      </w:r>
      <w:r w:rsidR="0026412F">
        <w:rPr>
          <w:rFonts w:ascii="Times" w:eastAsia="Times" w:hAnsi="Times" w:cs="Times"/>
          <w:b/>
          <w:bCs/>
          <w:sz w:val="28"/>
          <w:szCs w:val="28"/>
        </w:rPr>
        <w:t>Professional Skills</w:t>
      </w:r>
      <w:bookmarkStart w:id="0" w:name="_GoBack"/>
      <w:bookmarkEnd w:id="0"/>
      <w:r>
        <w:rPr>
          <w:rFonts w:ascii="Times" w:eastAsia="Times" w:hAnsi="Times" w:cs="Times"/>
          <w:b/>
          <w:bCs/>
          <w:sz w:val="28"/>
          <w:szCs w:val="28"/>
        </w:rPr>
        <w:t xml:space="preserve"> Assessment (Levels 4-6</w:t>
      </w:r>
      <w:r w:rsidR="5D8D1D39" w:rsidRPr="5D8D1D39">
        <w:rPr>
          <w:rFonts w:ascii="Times" w:eastAsia="Times" w:hAnsi="Times" w:cs="Times"/>
          <w:b/>
          <w:bCs/>
          <w:sz w:val="28"/>
          <w:szCs w:val="28"/>
        </w:rPr>
        <w:t>)</w:t>
      </w:r>
    </w:p>
    <w:p w14:paraId="6EDC3C16" w14:textId="11FA0624" w:rsidR="00B82BF6" w:rsidRDefault="00B82BF6" w:rsidP="00F750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" w:eastAsia="Times" w:hAnsi="Times" w:cs="Times"/>
          <w:b/>
          <w:bCs/>
          <w:sz w:val="28"/>
          <w:szCs w:val="28"/>
        </w:rPr>
        <w:t>Professional Development Plan</w:t>
      </w:r>
    </w:p>
    <w:p w14:paraId="31AC48E1" w14:textId="77777777" w:rsidR="00F750D2" w:rsidRPr="00D06F1B" w:rsidRDefault="00F750D2" w:rsidP="00F750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14598" w:type="dxa"/>
        <w:tblLook w:val="04A0" w:firstRow="1" w:lastRow="0" w:firstColumn="1" w:lastColumn="0" w:noHBand="0" w:noVBand="1"/>
      </w:tblPr>
      <w:tblGrid>
        <w:gridCol w:w="4158"/>
        <w:gridCol w:w="10440"/>
      </w:tblGrid>
      <w:tr w:rsidR="00B82BF6" w:rsidRPr="00653475" w14:paraId="1D3F7BD1" w14:textId="77777777" w:rsidTr="000C0280">
        <w:tc>
          <w:tcPr>
            <w:tcW w:w="4158" w:type="dxa"/>
          </w:tcPr>
          <w:p w14:paraId="5ECB3070" w14:textId="77777777" w:rsidR="00B82BF6" w:rsidRPr="00653475" w:rsidRDefault="00B82BF6" w:rsidP="000C028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653475">
              <w:rPr>
                <w:rFonts w:ascii="Times New Roman" w:eastAsia="Times" w:hAnsi="Times New Roman" w:cs="Times New Roman"/>
                <w:b/>
                <w:bCs/>
                <w:sz w:val="24"/>
              </w:rPr>
              <w:t>TA Competencies</w:t>
            </w:r>
          </w:p>
        </w:tc>
        <w:tc>
          <w:tcPr>
            <w:tcW w:w="10440" w:type="dxa"/>
          </w:tcPr>
          <w:p w14:paraId="340E221D" w14:textId="2EB1B136" w:rsidR="00B82BF6" w:rsidRPr="00653475" w:rsidRDefault="00B82BF6" w:rsidP="000C0280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TALP</w:t>
            </w:r>
            <w:r w:rsidRPr="00653475">
              <w:rPr>
                <w:rFonts w:ascii="Times New Roman" w:hAnsi="Times New Roman" w:cs="Times New Roman"/>
                <w:sz w:val="24"/>
              </w:rPr>
              <w:t xml:space="preserve">1, </w:t>
            </w:r>
            <w:r>
              <w:rPr>
                <w:rFonts w:ascii="Times New Roman" w:hAnsi="Times New Roman" w:cs="Times New Roman"/>
                <w:sz w:val="24"/>
              </w:rPr>
              <w:t>TALP2, TALP3, TALP4, TALP5</w:t>
            </w:r>
          </w:p>
        </w:tc>
      </w:tr>
      <w:tr w:rsidR="00B82BF6" w:rsidRPr="00653475" w14:paraId="6854BCA9" w14:textId="77777777" w:rsidTr="000C0280">
        <w:tc>
          <w:tcPr>
            <w:tcW w:w="4158" w:type="dxa"/>
          </w:tcPr>
          <w:p w14:paraId="277DCD21" w14:textId="77777777" w:rsidR="00B82BF6" w:rsidRPr="00653475" w:rsidRDefault="00B82BF6" w:rsidP="000C028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653475">
              <w:rPr>
                <w:rFonts w:ascii="Times New Roman" w:eastAsia="Times" w:hAnsi="Times New Roman" w:cs="Times New Roman"/>
                <w:b/>
                <w:bCs/>
                <w:sz w:val="24"/>
              </w:rPr>
              <w:t>Original Gateways TA Benchmarks</w:t>
            </w:r>
          </w:p>
        </w:tc>
        <w:tc>
          <w:tcPr>
            <w:tcW w:w="10440" w:type="dxa"/>
          </w:tcPr>
          <w:p w14:paraId="20333A6A" w14:textId="481951E5" w:rsidR="00B82BF6" w:rsidRPr="00653475" w:rsidRDefault="00B82BF6" w:rsidP="000C0280">
            <w:pPr>
              <w:ind w:left="432" w:hanging="432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</w:rPr>
              <w:t xml:space="preserve">LPS1, LPS2, LPS3, LPS4, LPS5, LPS6, LPS7, LPS8, LPS9, LPS10, LPS11  </w:t>
            </w:r>
          </w:p>
        </w:tc>
      </w:tr>
    </w:tbl>
    <w:p w14:paraId="3945B5C1" w14:textId="77777777" w:rsidR="00302375" w:rsidRPr="003C5454" w:rsidRDefault="00302375" w:rsidP="003C5454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14:paraId="425A8A8D" w14:textId="560BDB7C" w:rsidR="00560E13" w:rsidRPr="00B82BF6" w:rsidRDefault="00B82BF6" w:rsidP="00B82BF6">
      <w:pPr>
        <w:jc w:val="center"/>
        <w:outlineLvl w:val="0"/>
        <w:rPr>
          <w:rFonts w:ascii="Times" w:hAnsi="Times"/>
          <w:b/>
          <w:color w:val="000000"/>
        </w:rPr>
      </w:pPr>
      <w:r>
        <w:rPr>
          <w:rFonts w:ascii="Times" w:hAnsi="Times" w:cs="Arial"/>
          <w:b/>
          <w:color w:val="000000"/>
        </w:rPr>
        <w:t>Assessment Guidelines</w:t>
      </w:r>
    </w:p>
    <w:p w14:paraId="3D87CD8E" w14:textId="77777777" w:rsidR="001D44B4" w:rsidRDefault="001D44B4" w:rsidP="0010024A">
      <w:pPr>
        <w:spacing w:after="0" w:line="240" w:lineRule="auto"/>
        <w:rPr>
          <w:rFonts w:ascii="Times New Roman" w:hAnsi="Times New Roman" w:cs="Times New Roman"/>
        </w:rPr>
      </w:pPr>
      <w:r w:rsidRPr="00B82BF6">
        <w:rPr>
          <w:rFonts w:ascii="Times New Roman" w:hAnsi="Times New Roman" w:cs="Times New Roman"/>
          <w:b/>
          <w:u w:val="single"/>
        </w:rPr>
        <w:t>Part I</w:t>
      </w:r>
      <w:r>
        <w:rPr>
          <w:rFonts w:ascii="Times New Roman" w:hAnsi="Times New Roman" w:cs="Times New Roman"/>
        </w:rPr>
        <w:t>:</w:t>
      </w:r>
    </w:p>
    <w:p w14:paraId="0C77F3DA" w14:textId="1DE59A34" w:rsidR="0010024A" w:rsidRDefault="0010024A" w:rsidP="0010024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For this assessment, you will develop your own Professional Development Plan. Your plan should include:</w:t>
      </w:r>
    </w:p>
    <w:p w14:paraId="70D29C01" w14:textId="77777777" w:rsidR="0010024A" w:rsidRDefault="0010024A" w:rsidP="0010024A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Your personal philosophy for professional growth, development &amp; reflection</w:t>
      </w:r>
    </w:p>
    <w:p w14:paraId="5AB7B9D7" w14:textId="77777777" w:rsidR="0010024A" w:rsidRDefault="0010024A" w:rsidP="0010024A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Your 1-year, 5-year, &amp; 10-year plan/goals for professional development and growth</w:t>
      </w:r>
    </w:p>
    <w:p w14:paraId="55614119" w14:textId="77777777" w:rsidR="0010024A" w:rsidRDefault="0010024A" w:rsidP="0010024A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 description of your Personal Learning Network (PLN)</w:t>
      </w:r>
    </w:p>
    <w:p w14:paraId="0F0B4DAD" w14:textId="77777777" w:rsidR="0010024A" w:rsidRDefault="0010024A" w:rsidP="0010024A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Blogs, </w:t>
      </w:r>
      <w:proofErr w:type="spellStart"/>
      <w:r>
        <w:rPr>
          <w:rFonts w:ascii="Times New Roman" w:hAnsi="Times New Roman" w:cs="Times New Roman"/>
        </w:rPr>
        <w:t>listservs</w:t>
      </w:r>
      <w:proofErr w:type="spellEnd"/>
      <w:r>
        <w:rPr>
          <w:rFonts w:ascii="Times New Roman" w:hAnsi="Times New Roman" w:cs="Times New Roman"/>
        </w:rPr>
        <w:t xml:space="preserve"> and other professional resources you follow and contribute to</w:t>
      </w:r>
    </w:p>
    <w:p w14:paraId="3FAFA769" w14:textId="03BD46C1" w:rsidR="0010024A" w:rsidRDefault="0010024A" w:rsidP="0010024A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ECE</w:t>
      </w:r>
      <w:r w:rsidR="00B82BF6">
        <w:rPr>
          <w:rFonts w:ascii="Times New Roman" w:hAnsi="Times New Roman" w:cs="Times New Roman"/>
        </w:rPr>
        <w:t xml:space="preserve"> and other leaders you follow (on T</w:t>
      </w:r>
      <w:r>
        <w:rPr>
          <w:rFonts w:ascii="Times New Roman" w:hAnsi="Times New Roman" w:cs="Times New Roman"/>
        </w:rPr>
        <w:t xml:space="preserve">witter, </w:t>
      </w:r>
      <w:r w:rsidR="00B82BF6">
        <w:rPr>
          <w:rFonts w:ascii="Times New Roman" w:hAnsi="Times New Roman" w:cs="Times New Roman"/>
        </w:rPr>
        <w:t>Facebook</w:t>
      </w:r>
      <w:r>
        <w:rPr>
          <w:rFonts w:ascii="Times New Roman" w:hAnsi="Times New Roman" w:cs="Times New Roman"/>
        </w:rPr>
        <w:t xml:space="preserve"> </w:t>
      </w:r>
      <w:r w:rsidR="00B82BF6">
        <w:rPr>
          <w:rFonts w:ascii="Times New Roman" w:hAnsi="Times New Roman" w:cs="Times New Roman"/>
        </w:rPr>
        <w:t>etc.</w:t>
      </w:r>
      <w:r>
        <w:rPr>
          <w:rFonts w:ascii="Times New Roman" w:hAnsi="Times New Roman" w:cs="Times New Roman"/>
        </w:rPr>
        <w:t>)</w:t>
      </w:r>
    </w:p>
    <w:p w14:paraId="50B63E83" w14:textId="77777777" w:rsidR="0010024A" w:rsidRDefault="0010024A" w:rsidP="0010024A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Professional Organization affiliations, memberships, participation and roles</w:t>
      </w:r>
    </w:p>
    <w:p w14:paraId="7A88F97C" w14:textId="77777777" w:rsidR="0010024A" w:rsidRDefault="0010024A" w:rsidP="0010024A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Plan for self-evaluation and reflection as well as mentorship</w:t>
      </w:r>
    </w:p>
    <w:p w14:paraId="0C5979A9" w14:textId="77777777" w:rsidR="001D44B4" w:rsidRDefault="001D44B4" w:rsidP="001D44B4">
      <w:pPr>
        <w:spacing w:after="0" w:line="240" w:lineRule="auto"/>
        <w:rPr>
          <w:rFonts w:ascii="Times New Roman" w:hAnsi="Times New Roman" w:cs="Times New Roman"/>
        </w:rPr>
      </w:pPr>
    </w:p>
    <w:p w14:paraId="72BE74BA" w14:textId="4553E267" w:rsidR="001D44B4" w:rsidRDefault="001D44B4" w:rsidP="001D44B4">
      <w:pPr>
        <w:spacing w:after="0" w:line="240" w:lineRule="auto"/>
        <w:rPr>
          <w:rFonts w:ascii="Times New Roman" w:hAnsi="Times New Roman" w:cs="Times New Roman"/>
        </w:rPr>
      </w:pPr>
      <w:r w:rsidRPr="00B82BF6">
        <w:rPr>
          <w:rFonts w:ascii="Times New Roman" w:hAnsi="Times New Roman" w:cs="Times New Roman"/>
          <w:b/>
          <w:u w:val="single"/>
        </w:rPr>
        <w:t>Part II</w:t>
      </w:r>
      <w:r>
        <w:rPr>
          <w:rFonts w:ascii="Times New Roman" w:hAnsi="Times New Roman" w:cs="Times New Roman"/>
        </w:rPr>
        <w:t>:</w:t>
      </w:r>
    </w:p>
    <w:p w14:paraId="0F90E954" w14:textId="2BC7DD50" w:rsidR="001D44B4" w:rsidRPr="00B82BF6" w:rsidRDefault="001D44B4" w:rsidP="00B82BF6">
      <w:pPr>
        <w:spacing w:after="0" w:line="240" w:lineRule="auto"/>
        <w:rPr>
          <w:rFonts w:ascii="Times New Roman" w:hAnsi="Times New Roman" w:cs="Times New Roman"/>
        </w:rPr>
      </w:pPr>
      <w:r w:rsidRPr="00B82BF6">
        <w:rPr>
          <w:rFonts w:ascii="Times New Roman" w:hAnsi="Times New Roman" w:cs="Times New Roman"/>
        </w:rPr>
        <w:t>For part II of this assessment</w:t>
      </w:r>
      <w:r w:rsidR="00B82BF6">
        <w:rPr>
          <w:rFonts w:ascii="Times New Roman" w:hAnsi="Times New Roman" w:cs="Times New Roman"/>
        </w:rPr>
        <w:t>,</w:t>
      </w:r>
      <w:r w:rsidRPr="00B82BF6">
        <w:rPr>
          <w:rFonts w:ascii="Times New Roman" w:hAnsi="Times New Roman" w:cs="Times New Roman"/>
        </w:rPr>
        <w:t xml:space="preserve"> you will develop a website to serve as a resource and support tool for leadership, caching and mentoring in ECE environments. Your website should include, but not be limited to resources (</w:t>
      </w:r>
      <w:r w:rsidR="00B82BF6">
        <w:rPr>
          <w:rFonts w:ascii="Times New Roman" w:hAnsi="Times New Roman" w:cs="Times New Roman"/>
        </w:rPr>
        <w:t xml:space="preserve">e.g. </w:t>
      </w:r>
      <w:r w:rsidRPr="00B82BF6">
        <w:rPr>
          <w:rFonts w:ascii="Times New Roman" w:hAnsi="Times New Roman" w:cs="Times New Roman"/>
        </w:rPr>
        <w:t>books, book reviews, articles, tools, videos blobs etc.</w:t>
      </w:r>
      <w:r w:rsidR="00B82BF6">
        <w:rPr>
          <w:rFonts w:ascii="Times New Roman" w:hAnsi="Times New Roman" w:cs="Times New Roman"/>
        </w:rPr>
        <w:t>)</w:t>
      </w:r>
      <w:r w:rsidRPr="00B82BF6">
        <w:rPr>
          <w:rFonts w:ascii="Times New Roman" w:hAnsi="Times New Roman" w:cs="Times New Roman"/>
        </w:rPr>
        <w:t xml:space="preserve"> in the following categories:</w:t>
      </w:r>
    </w:p>
    <w:p w14:paraId="365283A6" w14:textId="77777777" w:rsidR="00B82BF6" w:rsidRDefault="001D44B4" w:rsidP="00B82BF6">
      <w:pPr>
        <w:pStyle w:val="ListParagraph"/>
        <w:numPr>
          <w:ilvl w:val="0"/>
          <w:numId w:val="29"/>
        </w:numPr>
        <w:spacing w:after="0" w:line="240" w:lineRule="auto"/>
        <w:rPr>
          <w:rFonts w:ascii="Times New Roman" w:hAnsi="Times New Roman" w:cs="Times New Roman"/>
        </w:rPr>
      </w:pPr>
      <w:r w:rsidRPr="00B82BF6">
        <w:rPr>
          <w:rFonts w:ascii="Times New Roman" w:hAnsi="Times New Roman" w:cs="Times New Roman"/>
        </w:rPr>
        <w:t>Leadership</w:t>
      </w:r>
    </w:p>
    <w:p w14:paraId="318E16E5" w14:textId="77777777" w:rsidR="00B82BF6" w:rsidRDefault="001D44B4" w:rsidP="00B82BF6">
      <w:pPr>
        <w:pStyle w:val="ListParagraph"/>
        <w:numPr>
          <w:ilvl w:val="0"/>
          <w:numId w:val="29"/>
        </w:numPr>
        <w:spacing w:after="0" w:line="240" w:lineRule="auto"/>
        <w:rPr>
          <w:rFonts w:ascii="Times New Roman" w:hAnsi="Times New Roman" w:cs="Times New Roman"/>
        </w:rPr>
      </w:pPr>
      <w:r w:rsidRPr="00B82BF6">
        <w:rPr>
          <w:rFonts w:ascii="Times New Roman" w:hAnsi="Times New Roman" w:cs="Times New Roman"/>
        </w:rPr>
        <w:t xml:space="preserve">Coaching </w:t>
      </w:r>
    </w:p>
    <w:p w14:paraId="0C32E606" w14:textId="77777777" w:rsidR="00B82BF6" w:rsidRDefault="001D44B4" w:rsidP="00B82BF6">
      <w:pPr>
        <w:pStyle w:val="ListParagraph"/>
        <w:numPr>
          <w:ilvl w:val="0"/>
          <w:numId w:val="29"/>
        </w:numPr>
        <w:spacing w:after="0" w:line="240" w:lineRule="auto"/>
        <w:rPr>
          <w:rFonts w:ascii="Times New Roman" w:hAnsi="Times New Roman" w:cs="Times New Roman"/>
        </w:rPr>
      </w:pPr>
      <w:r w:rsidRPr="00B82BF6">
        <w:rPr>
          <w:rFonts w:ascii="Times New Roman" w:hAnsi="Times New Roman" w:cs="Times New Roman"/>
        </w:rPr>
        <w:t>Mentoring</w:t>
      </w:r>
    </w:p>
    <w:p w14:paraId="18B8BC01" w14:textId="77777777" w:rsidR="00B82BF6" w:rsidRDefault="001D44B4" w:rsidP="00B82BF6">
      <w:pPr>
        <w:pStyle w:val="ListParagraph"/>
        <w:numPr>
          <w:ilvl w:val="0"/>
          <w:numId w:val="29"/>
        </w:numPr>
        <w:spacing w:after="0" w:line="240" w:lineRule="auto"/>
        <w:rPr>
          <w:rFonts w:ascii="Times New Roman" w:hAnsi="Times New Roman" w:cs="Times New Roman"/>
        </w:rPr>
      </w:pPr>
      <w:r w:rsidRPr="00B82BF6">
        <w:rPr>
          <w:rFonts w:ascii="Times New Roman" w:hAnsi="Times New Roman" w:cs="Times New Roman"/>
        </w:rPr>
        <w:t>Professional development</w:t>
      </w:r>
    </w:p>
    <w:p w14:paraId="4E8E8D51" w14:textId="3FBA4936" w:rsidR="00760F1C" w:rsidRPr="00B82BF6" w:rsidRDefault="001D44B4" w:rsidP="00893712">
      <w:pPr>
        <w:pStyle w:val="ListParagraph"/>
        <w:numPr>
          <w:ilvl w:val="0"/>
          <w:numId w:val="29"/>
        </w:numPr>
        <w:spacing w:after="0" w:line="240" w:lineRule="auto"/>
        <w:rPr>
          <w:rFonts w:ascii="Times New Roman" w:hAnsi="Times New Roman" w:cs="Times New Roman"/>
        </w:rPr>
      </w:pPr>
      <w:r w:rsidRPr="00B82BF6">
        <w:rPr>
          <w:rFonts w:ascii="Times New Roman" w:hAnsi="Times New Roman" w:cs="Times New Roman"/>
        </w:rPr>
        <w:t>Adult Learning Theory</w:t>
      </w:r>
    </w:p>
    <w:p w14:paraId="68976CB7" w14:textId="77777777" w:rsidR="00B82BF6" w:rsidRDefault="00B82BF6" w:rsidP="00B82BF6">
      <w:pPr>
        <w:ind w:left="360"/>
        <w:jc w:val="center"/>
        <w:outlineLvl w:val="0"/>
        <w:rPr>
          <w:rFonts w:ascii="Times" w:hAnsi="Times"/>
          <w:b/>
        </w:rPr>
      </w:pPr>
    </w:p>
    <w:p w14:paraId="42536BA1" w14:textId="751266D5" w:rsidR="00893712" w:rsidRPr="00B82BF6" w:rsidRDefault="00B82BF6" w:rsidP="00B82BF6">
      <w:pPr>
        <w:ind w:left="360"/>
        <w:jc w:val="center"/>
        <w:outlineLvl w:val="0"/>
        <w:rPr>
          <w:rFonts w:ascii="Times" w:hAnsi="Times"/>
          <w:b/>
          <w:color w:val="000000"/>
        </w:rPr>
      </w:pPr>
      <w:r w:rsidRPr="00F005FA">
        <w:rPr>
          <w:rFonts w:ascii="Times" w:hAnsi="Times"/>
          <w:b/>
        </w:rPr>
        <w:t>A</w:t>
      </w:r>
      <w:r w:rsidRPr="00F005FA">
        <w:rPr>
          <w:rFonts w:ascii="Times" w:hAnsi="Times"/>
          <w:b/>
          <w:color w:val="000000"/>
        </w:rPr>
        <w:t xml:space="preserve">ssessment Rubric (pulled from </w:t>
      </w:r>
      <w:r>
        <w:rPr>
          <w:rFonts w:ascii="Times" w:hAnsi="Times"/>
          <w:b/>
          <w:color w:val="000000"/>
        </w:rPr>
        <w:t>TA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tbl>
      <w:tblPr>
        <w:tblW w:w="14259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72"/>
        <w:gridCol w:w="2880"/>
        <w:gridCol w:w="2448"/>
        <w:gridCol w:w="2703"/>
        <w:gridCol w:w="2544"/>
        <w:gridCol w:w="1005"/>
        <w:gridCol w:w="7"/>
      </w:tblGrid>
      <w:tr w:rsidR="00B82BF6" w:rsidRPr="00B82BF6" w14:paraId="2DD505CF" w14:textId="77777777" w:rsidTr="00B82BF6">
        <w:trPr>
          <w:trHeight w:val="28"/>
          <w:tblHeader/>
        </w:trPr>
        <w:tc>
          <w:tcPr>
            <w:tcW w:w="1425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230072" w14:textId="4C6C99E0" w:rsidR="00B82BF6" w:rsidRPr="00CF2DA6" w:rsidRDefault="00CF2DA6" w:rsidP="00CF2DA6">
            <w:pPr>
              <w:spacing w:after="0" w:line="240" w:lineRule="auto"/>
              <w:jc w:val="center"/>
              <w:rPr>
                <w:rFonts w:ascii="Times" w:eastAsia="Times" w:hAnsi="Times" w:cs="Times"/>
                <w:b/>
                <w:bCs/>
                <w:sz w:val="24"/>
                <w:szCs w:val="28"/>
              </w:rPr>
            </w:pPr>
            <w:r w:rsidRPr="00CF2DA6">
              <w:rPr>
                <w:rFonts w:ascii="Times" w:eastAsia="Times" w:hAnsi="Times" w:cs="Times"/>
                <w:b/>
                <w:bCs/>
                <w:sz w:val="24"/>
                <w:szCs w:val="28"/>
              </w:rPr>
              <w:t>Technical Assistance Leadership &amp; Professionalism Assessment (Levels 4-6): Professional Development Plan Rubric</w:t>
            </w:r>
          </w:p>
        </w:tc>
      </w:tr>
      <w:tr w:rsidR="00B82BF6" w:rsidRPr="00B82BF6" w14:paraId="20777ECC" w14:textId="77777777" w:rsidTr="00B82BF6">
        <w:trPr>
          <w:gridAfter w:val="1"/>
          <w:wAfter w:w="7" w:type="dxa"/>
          <w:trHeight w:val="362"/>
          <w:tblHeader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4C9B5B" w14:textId="77777777" w:rsidR="00B82BF6" w:rsidRPr="00B82BF6" w:rsidRDefault="00B82BF6" w:rsidP="00B82BF6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82BF6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F0E4FF" w14:textId="77777777" w:rsidR="00B82BF6" w:rsidRPr="00B82BF6" w:rsidRDefault="00B82BF6" w:rsidP="00B82BF6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82BF6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8DFCE7" w14:textId="77777777" w:rsidR="00B82BF6" w:rsidRPr="00B82BF6" w:rsidRDefault="00B82BF6" w:rsidP="00B82BF6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82BF6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2C03E9" w14:textId="77777777" w:rsidR="00B82BF6" w:rsidRPr="00B82BF6" w:rsidRDefault="00B82BF6" w:rsidP="00B82BF6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82BF6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9EBAE3" w14:textId="77777777" w:rsidR="00B82BF6" w:rsidRPr="00B82BF6" w:rsidRDefault="00B82BF6" w:rsidP="00B82BF6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82BF6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748DF9" w14:textId="77777777" w:rsidR="00B82BF6" w:rsidRPr="00B82BF6" w:rsidRDefault="00B82BF6" w:rsidP="00B82BF6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82BF6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Unable to Assess</w:t>
            </w:r>
          </w:p>
        </w:tc>
      </w:tr>
      <w:tr w:rsidR="00B82BF6" w:rsidRPr="00B82BF6" w14:paraId="7CBFF321" w14:textId="77777777" w:rsidTr="00B82BF6">
        <w:tblPrEx>
          <w:shd w:val="clear" w:color="auto" w:fill="CED7E7"/>
        </w:tblPrEx>
        <w:trPr>
          <w:gridAfter w:val="1"/>
          <w:wAfter w:w="7" w:type="dxa"/>
          <w:trHeight w:val="30"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481CD2" w14:textId="77777777" w:rsidR="00B82BF6" w:rsidRPr="00B82BF6" w:rsidRDefault="00B82BF6" w:rsidP="00B82BF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TALP1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 xml:space="preserve">: Identifies </w:t>
            </w:r>
            <w:r w:rsidRPr="00B82BF6">
              <w:rPr>
                <w:rFonts w:ascii="Times New Roman" w:eastAsia="Arial" w:hAnsi="Times New Roman" w:cs="Times New Roman"/>
                <w:sz w:val="20"/>
                <w:szCs w:val="20"/>
              </w:rPr>
              <w:t>research-based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 xml:space="preserve"> strategies to support personal and professional development.</w:t>
            </w:r>
          </w:p>
          <w:p w14:paraId="20866D6C" w14:textId="77777777" w:rsidR="00B82BF6" w:rsidRPr="00B82BF6" w:rsidRDefault="00B82BF6" w:rsidP="00B82BF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0208680" w14:textId="77777777" w:rsidR="00B82BF6" w:rsidRPr="00B82BF6" w:rsidRDefault="00B82BF6" w:rsidP="00B82BF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TA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 xml:space="preserve">: </w:t>
            </w:r>
            <w:r w:rsidRPr="00B82BF6">
              <w:rPr>
                <w:rFonts w:ascii="Times New Roman" w:eastAsia="Palatino-Roman" w:hAnsi="Times New Roman" w:cs="Times New Roman"/>
                <w:sz w:val="20"/>
                <w:szCs w:val="20"/>
              </w:rPr>
              <w:t>LPS4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D4B42A" w14:textId="77777777" w:rsidR="00B82BF6" w:rsidRPr="00B82BF6" w:rsidRDefault="00B82BF6" w:rsidP="00B82BF6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lastRenderedPageBreak/>
              <w:t xml:space="preserve">Chooses and contextually implements </w:t>
            </w:r>
            <w:r w:rsidRPr="00B82BF6">
              <w:rPr>
                <w:rFonts w:eastAsia="Arial" w:cs="Times New Roman"/>
                <w:sz w:val="20"/>
                <w:szCs w:val="20"/>
              </w:rPr>
              <w:t>research-based</w:t>
            </w:r>
            <w:r w:rsidRPr="00B82BF6">
              <w:rPr>
                <w:rFonts w:cs="Times New Roman"/>
                <w:sz w:val="20"/>
                <w:szCs w:val="20"/>
              </w:rPr>
              <w:t xml:space="preserve"> strategies to support personal and professional development.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109D07" w14:textId="77777777" w:rsidR="00B82BF6" w:rsidRPr="00B82BF6" w:rsidRDefault="00B82BF6" w:rsidP="00B82BF6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 xml:space="preserve">Chooses and describes </w:t>
            </w:r>
            <w:r w:rsidRPr="00B82BF6">
              <w:rPr>
                <w:rFonts w:eastAsia="Arial" w:cs="Times New Roman"/>
                <w:sz w:val="20"/>
                <w:szCs w:val="20"/>
              </w:rPr>
              <w:t>research-based</w:t>
            </w:r>
            <w:r w:rsidRPr="00B82BF6">
              <w:rPr>
                <w:rFonts w:cs="Times New Roman"/>
                <w:sz w:val="20"/>
                <w:szCs w:val="20"/>
              </w:rPr>
              <w:t xml:space="preserve"> strategies to support personal and professional development.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64F35A" w14:textId="77777777" w:rsidR="00B82BF6" w:rsidRPr="00B82BF6" w:rsidRDefault="00B82BF6" w:rsidP="00B82BF6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 xml:space="preserve">Describes </w:t>
            </w:r>
            <w:r w:rsidRPr="00B82BF6">
              <w:rPr>
                <w:rFonts w:eastAsia="Arial" w:cs="Times New Roman"/>
                <w:sz w:val="20"/>
                <w:szCs w:val="20"/>
              </w:rPr>
              <w:t xml:space="preserve">some </w:t>
            </w:r>
            <w:r w:rsidRPr="00B82BF6">
              <w:rPr>
                <w:rFonts w:cs="Times New Roman"/>
                <w:sz w:val="20"/>
                <w:szCs w:val="20"/>
              </w:rPr>
              <w:t>strategies to support personal and professional development.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D8AD6B" w14:textId="77777777" w:rsidR="00B82BF6" w:rsidRPr="00B82BF6" w:rsidRDefault="00B82BF6" w:rsidP="00B82BF6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>Discusses and describes strategies that hinder and/or stall personal and professional development.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81C71A" w14:textId="77777777" w:rsidR="00B82BF6" w:rsidRPr="00B82BF6" w:rsidRDefault="00B82BF6" w:rsidP="00B82BF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82BF6" w:rsidRPr="00B82BF6" w14:paraId="764B0A96" w14:textId="77777777" w:rsidTr="00B82BF6">
        <w:tblPrEx>
          <w:shd w:val="clear" w:color="auto" w:fill="CED7E7"/>
        </w:tblPrEx>
        <w:trPr>
          <w:gridAfter w:val="1"/>
          <w:wAfter w:w="7" w:type="dxa"/>
          <w:trHeight w:val="602"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DF2C27" w14:textId="77777777" w:rsidR="00B82BF6" w:rsidRPr="00B82BF6" w:rsidRDefault="00B82BF6" w:rsidP="00B82BF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lastRenderedPageBreak/>
              <w:t>TALP2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 xml:space="preserve">: Demonstrates foundational and unique contextual knowledge and leadership skills essential for successful performance as a leader and mentor. </w:t>
            </w:r>
          </w:p>
          <w:p w14:paraId="0EADB50E" w14:textId="77777777" w:rsidR="00B82BF6" w:rsidRPr="00B82BF6" w:rsidRDefault="00B82BF6" w:rsidP="00B82BF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9078851" w14:textId="77777777" w:rsidR="00B82BF6" w:rsidRPr="00B82BF6" w:rsidRDefault="00B82BF6" w:rsidP="00B82BF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hAnsi="Times New Roman" w:cs="Times New Roman"/>
                <w:b/>
                <w:sz w:val="20"/>
                <w:szCs w:val="20"/>
              </w:rPr>
              <w:t>TA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>:</w:t>
            </w:r>
            <w:r w:rsidRPr="00B82BF6">
              <w:rPr>
                <w:rFonts w:ascii="Times New Roman" w:eastAsia="Palatino-Roman" w:hAnsi="Times New Roman" w:cs="Times New Roman"/>
                <w:sz w:val="20"/>
                <w:szCs w:val="20"/>
              </w:rPr>
              <w:t xml:space="preserve"> LPS5, LPS10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056809" w14:textId="77777777" w:rsidR="00B82BF6" w:rsidRPr="00B82BF6" w:rsidRDefault="00B82BF6" w:rsidP="00B82BF6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>Utilizes and models advanced and unique contextual knowledge and leadership skills as a leader and mentor which empower and motivate others.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750E96" w14:textId="77777777" w:rsidR="00B82BF6" w:rsidRPr="00B82BF6" w:rsidRDefault="00B82BF6" w:rsidP="00B82BF6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>Examples foundational and unique contextual knowledge and leadership skills essential for successful performance as a leader and mentor.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BD914B" w14:textId="77777777" w:rsidR="00B82BF6" w:rsidRPr="00B82BF6" w:rsidRDefault="00B82BF6" w:rsidP="00B82BF6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>Attempts to use foundational leadership skills.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7BCD60" w14:textId="77777777" w:rsidR="00B82BF6" w:rsidRPr="00B82BF6" w:rsidRDefault="00B82BF6" w:rsidP="00B82BF6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>Demonstrates a lack of contextual knowledge and/or leadership skills to perform as a leader and mentor.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82C1A1" w14:textId="77777777" w:rsidR="00B82BF6" w:rsidRPr="00B82BF6" w:rsidRDefault="00B82BF6" w:rsidP="00B82BF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82BF6" w:rsidRPr="00B82BF6" w14:paraId="01B3B5D6" w14:textId="77777777" w:rsidTr="00B82BF6">
        <w:tblPrEx>
          <w:shd w:val="clear" w:color="auto" w:fill="CED7E7"/>
        </w:tblPrEx>
        <w:trPr>
          <w:gridAfter w:val="1"/>
          <w:wAfter w:w="7" w:type="dxa"/>
          <w:trHeight w:val="845"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E2192C" w14:textId="77777777" w:rsidR="00B82BF6" w:rsidRPr="00B82BF6" w:rsidRDefault="00B82BF6" w:rsidP="00B82BF6">
            <w:pPr>
              <w:spacing w:after="0" w:line="240" w:lineRule="auto"/>
              <w:rPr>
                <w:rFonts w:ascii="Times New Roman" w:eastAsia="Arial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TALP3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 xml:space="preserve">: </w:t>
            </w:r>
            <w:r w:rsidRPr="00B82BF6">
              <w:rPr>
                <w:rFonts w:ascii="Times New Roman" w:eastAsia="MinionPro-Regular" w:hAnsi="Times New Roman" w:cs="Times New Roman"/>
                <w:sz w:val="20"/>
                <w:szCs w:val="20"/>
              </w:rPr>
              <w:t xml:space="preserve">Provides leadership to promote quality improvement and the </w:t>
            </w:r>
            <w:r w:rsidRPr="00B82BF6">
              <w:rPr>
                <w:rFonts w:ascii="Times New Roman" w:eastAsia="Arial" w:hAnsi="Times New Roman" w:cs="Times New Roman"/>
                <w:sz w:val="20"/>
                <w:szCs w:val="20"/>
              </w:rPr>
              <w:t>growth and development of programs and staff.</w:t>
            </w:r>
          </w:p>
          <w:p w14:paraId="77EC9069" w14:textId="77777777" w:rsidR="00B82BF6" w:rsidRPr="00B82BF6" w:rsidRDefault="00B82BF6" w:rsidP="00B82BF6">
            <w:pPr>
              <w:spacing w:after="0" w:line="240" w:lineRule="auto"/>
              <w:rPr>
                <w:rFonts w:ascii="Times New Roman" w:eastAsia="Arial" w:hAnsi="Times New Roman" w:cs="Times New Roman"/>
                <w:sz w:val="20"/>
                <w:szCs w:val="20"/>
              </w:rPr>
            </w:pPr>
          </w:p>
          <w:p w14:paraId="496D0DC5" w14:textId="77777777" w:rsidR="00B82BF6" w:rsidRPr="00B82BF6" w:rsidRDefault="00B82BF6" w:rsidP="00B82BF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hAnsi="Times New Roman" w:cs="Times New Roman"/>
                <w:b/>
                <w:sz w:val="20"/>
                <w:szCs w:val="20"/>
              </w:rPr>
              <w:t>TA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>:</w:t>
            </w:r>
            <w:r w:rsidRPr="00B82BF6">
              <w:rPr>
                <w:rFonts w:ascii="Times New Roman" w:eastAsia="Palatino-Roman" w:hAnsi="Times New Roman" w:cs="Times New Roman"/>
                <w:sz w:val="20"/>
                <w:szCs w:val="20"/>
              </w:rPr>
              <w:t xml:space="preserve"> LPS1, LPS3, LPS6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B621B2" w14:textId="77777777" w:rsidR="00B82BF6" w:rsidRPr="00B82BF6" w:rsidRDefault="00B82BF6" w:rsidP="00B82BF6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eastAsia="MinionPro-Regular" w:cs="Times New Roman"/>
                <w:sz w:val="20"/>
                <w:szCs w:val="20"/>
              </w:rPr>
              <w:t xml:space="preserve">Consistently demonstrates guidance, direction and influence to promote quality improvement and the positive </w:t>
            </w:r>
            <w:r w:rsidRPr="00B82BF6">
              <w:rPr>
                <w:rFonts w:eastAsia="Arial" w:cs="Times New Roman"/>
                <w:sz w:val="20"/>
                <w:szCs w:val="20"/>
              </w:rPr>
              <w:t xml:space="preserve">growth and development of individual staff in tandem with program needs and goals. 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378F6B" w14:textId="77777777" w:rsidR="00B82BF6" w:rsidRPr="00B82BF6" w:rsidRDefault="00B82BF6" w:rsidP="00B82BF6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eastAsia="MinionPro-Regular" w:cs="Times New Roman"/>
                <w:sz w:val="20"/>
                <w:szCs w:val="20"/>
              </w:rPr>
              <w:t xml:space="preserve">Demonstrates guidance, and direction to promote quality improvement and the positive </w:t>
            </w:r>
            <w:r w:rsidRPr="00B82BF6">
              <w:rPr>
                <w:rFonts w:eastAsia="Arial" w:cs="Times New Roman"/>
                <w:sz w:val="20"/>
                <w:szCs w:val="20"/>
              </w:rPr>
              <w:t xml:space="preserve">growth and development of individual staff. 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85C91F" w14:textId="77777777" w:rsidR="00B82BF6" w:rsidRPr="00B82BF6" w:rsidRDefault="00B82BF6" w:rsidP="00B82BF6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eastAsia="MinionPro-Regular" w:cs="Times New Roman"/>
                <w:sz w:val="20"/>
                <w:szCs w:val="20"/>
              </w:rPr>
              <w:t>Somewhat guides others to promote quality improvement.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818E85" w14:textId="77777777" w:rsidR="00B82BF6" w:rsidRPr="00B82BF6" w:rsidRDefault="00B82BF6" w:rsidP="00B82BF6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eastAsia="MinionPro-Regular" w:cs="Times New Roman"/>
                <w:sz w:val="20"/>
                <w:szCs w:val="20"/>
              </w:rPr>
              <w:t xml:space="preserve">Influence, direction and example diminish positive </w:t>
            </w:r>
            <w:r w:rsidRPr="00B82BF6">
              <w:rPr>
                <w:rFonts w:eastAsia="Arial" w:cs="Times New Roman"/>
                <w:sz w:val="20"/>
                <w:szCs w:val="20"/>
              </w:rPr>
              <w:t>growth and development of individuals, having a negative impact on in program needs and goals.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45394B" w14:textId="77777777" w:rsidR="00B82BF6" w:rsidRPr="00B82BF6" w:rsidRDefault="00B82BF6" w:rsidP="00B82BF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82BF6" w:rsidRPr="00B82BF6" w14:paraId="7F6A41A3" w14:textId="77777777" w:rsidTr="00B82BF6">
        <w:tblPrEx>
          <w:shd w:val="clear" w:color="auto" w:fill="CED7E7"/>
        </w:tblPrEx>
        <w:trPr>
          <w:gridAfter w:val="1"/>
          <w:wAfter w:w="7" w:type="dxa"/>
          <w:trHeight w:val="269"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538012" w14:textId="77777777" w:rsidR="00B82BF6" w:rsidRPr="00B82BF6" w:rsidRDefault="00B82BF6" w:rsidP="00B82BF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TALP4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 xml:space="preserve">:  Utilizes various modes of service delivery and effective coaching, </w:t>
            </w:r>
            <w:r w:rsidRPr="00B82BF6">
              <w:rPr>
                <w:rFonts w:ascii="Times New Roman" w:eastAsia="Calibri" w:hAnsi="Times New Roman" w:cs="Times New Roman"/>
                <w:sz w:val="20"/>
                <w:szCs w:val="20"/>
              </w:rPr>
              <w:t>mentoring, and professional development methods and techniques.</w:t>
            </w:r>
          </w:p>
          <w:p w14:paraId="2C652EA0" w14:textId="77777777" w:rsidR="00B82BF6" w:rsidRPr="00B82BF6" w:rsidRDefault="00B82BF6" w:rsidP="00B82BF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40BA72D0" w14:textId="77777777" w:rsidR="00B82BF6" w:rsidRPr="00B82BF6" w:rsidRDefault="00B82BF6" w:rsidP="00B82BF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hAnsi="Times New Roman" w:cs="Times New Roman"/>
                <w:b/>
                <w:sz w:val="20"/>
                <w:szCs w:val="20"/>
              </w:rPr>
              <w:t>TA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>:</w:t>
            </w:r>
            <w:r w:rsidRPr="00B82BF6">
              <w:rPr>
                <w:rFonts w:ascii="Times New Roman" w:eastAsia="Palatino-Roman" w:hAnsi="Times New Roman" w:cs="Times New Roman"/>
                <w:sz w:val="20"/>
                <w:szCs w:val="20"/>
              </w:rPr>
              <w:t xml:space="preserve"> LPS7, LPS9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D3625D" w14:textId="77777777" w:rsidR="00B82BF6" w:rsidRPr="00B82BF6" w:rsidRDefault="00B82BF6" w:rsidP="00B82BF6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 xml:space="preserve">Supports and advocates through consistent example various effective coaching, </w:t>
            </w:r>
            <w:r w:rsidRPr="00B82BF6">
              <w:rPr>
                <w:rFonts w:eastAsia="Calibri" w:cs="Times New Roman"/>
                <w:sz w:val="20"/>
                <w:szCs w:val="20"/>
              </w:rPr>
              <w:t>mentoring, and professional development methods and techniques which meet the individual needs of mentees and program contexts.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716A99" w14:textId="77777777" w:rsidR="00B82BF6" w:rsidRPr="00B82BF6" w:rsidRDefault="00B82BF6" w:rsidP="00B82BF6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 xml:space="preserve">Chooses and purposefully implements various effective coaching, </w:t>
            </w:r>
            <w:r w:rsidRPr="00B82BF6">
              <w:rPr>
                <w:rFonts w:eastAsia="Calibri" w:cs="Times New Roman"/>
                <w:sz w:val="20"/>
                <w:szCs w:val="20"/>
              </w:rPr>
              <w:t>mentoring, and professional development methods and techniques which meet the individual needs of mentees and program contexts.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1316C6" w14:textId="77777777" w:rsidR="00B82BF6" w:rsidRPr="00B82BF6" w:rsidRDefault="00B82BF6" w:rsidP="00B82BF6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 xml:space="preserve">Chooses coaching, </w:t>
            </w:r>
            <w:r w:rsidRPr="00B82BF6">
              <w:rPr>
                <w:rFonts w:eastAsia="Calibri" w:cs="Times New Roman"/>
                <w:sz w:val="20"/>
                <w:szCs w:val="20"/>
              </w:rPr>
              <w:t xml:space="preserve">mentoring, and professional development methods and techniques that are generally effective, not necessarily specific to individual needs. 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5D5D54" w14:textId="77777777" w:rsidR="00B82BF6" w:rsidRPr="00B82BF6" w:rsidRDefault="00B82BF6" w:rsidP="00B82BF6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 xml:space="preserve">Uses ineffective coaching, </w:t>
            </w:r>
            <w:r w:rsidRPr="00B82BF6">
              <w:rPr>
                <w:rFonts w:eastAsia="Calibri" w:cs="Times New Roman"/>
                <w:sz w:val="20"/>
                <w:szCs w:val="20"/>
              </w:rPr>
              <w:t>mentoring, and professional development methods and techniques. Ignores individual needs of mentees and/or program contexts.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D25095" w14:textId="77777777" w:rsidR="00B82BF6" w:rsidRPr="00B82BF6" w:rsidRDefault="00B82BF6" w:rsidP="00B82BF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82BF6" w:rsidRPr="00B82BF6" w14:paraId="0E602CE1" w14:textId="77777777" w:rsidTr="00B82BF6">
        <w:tblPrEx>
          <w:shd w:val="clear" w:color="auto" w:fill="CED7E7"/>
        </w:tblPrEx>
        <w:trPr>
          <w:gridAfter w:val="1"/>
          <w:wAfter w:w="7" w:type="dxa"/>
          <w:trHeight w:val="188"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64FE6E" w14:textId="77777777" w:rsidR="00B82BF6" w:rsidRPr="00B82BF6" w:rsidRDefault="00B82BF6" w:rsidP="00B82BF6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eastAsiaTheme="minorEastAsia" w:hAnsi="Times New Roman" w:cs="Times New Roman"/>
                <w:b/>
                <w:sz w:val="20"/>
                <w:szCs w:val="20"/>
                <w:u w:val="single"/>
              </w:rPr>
              <w:t>TALP5</w:t>
            </w:r>
            <w:r w:rsidRPr="00B82BF6">
              <w:rPr>
                <w:rFonts w:ascii="Times New Roman" w:eastAsiaTheme="minorEastAsia" w:hAnsi="Times New Roman" w:cs="Times New Roman"/>
                <w:sz w:val="20"/>
                <w:szCs w:val="20"/>
              </w:rPr>
              <w:t>:  Advocates for excellence in leadership and effective early childhood and school age quality improvement systems through utilization of evidence-based practices in consultation and technical assistance.</w:t>
            </w:r>
          </w:p>
          <w:p w14:paraId="7F81914E" w14:textId="77777777" w:rsidR="00B82BF6" w:rsidRPr="00B82BF6" w:rsidRDefault="00B82BF6" w:rsidP="00B82BF6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  <w:p w14:paraId="28B06B40" w14:textId="77777777" w:rsidR="00B82BF6" w:rsidRPr="00B82BF6" w:rsidRDefault="00B82BF6" w:rsidP="00B82BF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hAnsi="Times New Roman" w:cs="Times New Roman"/>
                <w:b/>
                <w:sz w:val="20"/>
                <w:szCs w:val="20"/>
              </w:rPr>
              <w:t>TA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>:</w:t>
            </w:r>
            <w:r w:rsidRPr="00B82BF6">
              <w:rPr>
                <w:rFonts w:ascii="Times New Roman" w:eastAsia="Palatino-Roman" w:hAnsi="Times New Roman" w:cs="Times New Roman"/>
                <w:sz w:val="20"/>
                <w:szCs w:val="20"/>
              </w:rPr>
              <w:t xml:space="preserve"> LPS2, LPS8, LPS11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0F514A" w14:textId="77777777" w:rsidR="00B82BF6" w:rsidRPr="00B82BF6" w:rsidRDefault="00B82BF6" w:rsidP="00B82BF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eastAsiaTheme="minorEastAsia" w:hAnsi="Times New Roman" w:cs="Times New Roman"/>
                <w:sz w:val="20"/>
                <w:szCs w:val="20"/>
              </w:rPr>
              <w:t>Advocates, through state and national opportunities (professional organization leadership, dissemination and communication), for excellence in leadership and effective early childhood and school age quality improvement systems through utilization of evidence-based practices in consultation and technical assistance.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AE51F5" w14:textId="77777777" w:rsidR="00B82BF6" w:rsidRPr="00B82BF6" w:rsidRDefault="00B82BF6" w:rsidP="00B82BF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eastAsiaTheme="minorEastAsia" w:hAnsi="Times New Roman" w:cs="Times New Roman"/>
                <w:sz w:val="20"/>
                <w:szCs w:val="20"/>
              </w:rPr>
              <w:t>Specifically leads, guides and directs toward excellence and supports effective early childhood and school age quality improvement systems through utilization of evidence-based practices in consultation and technical assistance.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8B082F" w14:textId="77777777" w:rsidR="00B82BF6" w:rsidRPr="00B82BF6" w:rsidRDefault="00B82BF6" w:rsidP="00B82BF6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eastAsiaTheme="minorEastAsia" w:cs="Times New Roman"/>
                <w:sz w:val="20"/>
                <w:szCs w:val="20"/>
              </w:rPr>
              <w:t>Attempts, through leadership, to support early childhood and school age quality improvement systems.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C5C74A" w14:textId="77777777" w:rsidR="00B82BF6" w:rsidRPr="00B82BF6" w:rsidRDefault="00B82BF6" w:rsidP="00B82BF6">
            <w:pPr>
              <w:pStyle w:val="Body"/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82BF6">
              <w:rPr>
                <w:rFonts w:ascii="Times New Roman" w:eastAsiaTheme="minorEastAsia" w:hAnsi="Times New Roman" w:cs="Times New Roman"/>
                <w:sz w:val="20"/>
                <w:szCs w:val="20"/>
              </w:rPr>
              <w:t>Utilizes weak or detrimental leadership strategies that are unsupportive of effective early childhood and school age quality improvement systems. Ignores evidence-based practices, consultation and technical assistance.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7B6860" w14:textId="77777777" w:rsidR="00B82BF6" w:rsidRPr="00B82BF6" w:rsidRDefault="00B82BF6" w:rsidP="00B82BF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63DF566E" w14:textId="0ECE6569" w:rsidR="00893712" w:rsidRPr="00B01D09" w:rsidRDefault="00B82BF6" w:rsidP="00B82BF6">
      <w:pPr>
        <w:rPr>
          <w:rFonts w:ascii="Times" w:hAnsi="Times"/>
          <w:sz w:val="20"/>
          <w:szCs w:val="20"/>
        </w:rPr>
      </w:pPr>
      <w:r w:rsidRPr="00E4353F">
        <w:rPr>
          <w:rFonts w:ascii="Times" w:hAnsi="Times"/>
          <w:sz w:val="20"/>
          <w:szCs w:val="20"/>
        </w:rPr>
        <w:t>Level 4 – Beige</w:t>
      </w:r>
      <w:r w:rsidRPr="00E4353F">
        <w:rPr>
          <w:rFonts w:ascii="Times" w:hAnsi="Times"/>
          <w:sz w:val="20"/>
          <w:szCs w:val="20"/>
        </w:rPr>
        <w:tab/>
      </w:r>
      <w:r w:rsidRPr="00E4353F">
        <w:rPr>
          <w:rFonts w:ascii="Times" w:hAnsi="Times"/>
          <w:sz w:val="20"/>
          <w:szCs w:val="20"/>
        </w:rPr>
        <w:tab/>
        <w:t>Level 5 – Blue</w:t>
      </w:r>
      <w:r w:rsidRPr="00E4353F">
        <w:rPr>
          <w:rFonts w:ascii="Times" w:hAnsi="Times"/>
          <w:sz w:val="20"/>
          <w:szCs w:val="20"/>
        </w:rPr>
        <w:tab/>
      </w:r>
      <w:r w:rsidRPr="00E4353F">
        <w:rPr>
          <w:rFonts w:ascii="Times" w:hAnsi="Times"/>
          <w:sz w:val="20"/>
          <w:szCs w:val="20"/>
        </w:rPr>
        <w:tab/>
        <w:t>Level 6 – Purple</w:t>
      </w:r>
    </w:p>
    <w:sectPr w:rsidR="00893712" w:rsidRPr="00B01D09" w:rsidSect="0026757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7B6345" w14:textId="77777777" w:rsidR="0002302C" w:rsidRDefault="0002302C" w:rsidP="00FA1AC0">
      <w:pPr>
        <w:spacing w:after="0" w:line="240" w:lineRule="auto"/>
      </w:pPr>
      <w:r>
        <w:separator/>
      </w:r>
    </w:p>
  </w:endnote>
  <w:endnote w:type="continuationSeparator" w:id="0">
    <w:p w14:paraId="46054265" w14:textId="77777777" w:rsidR="0002302C" w:rsidRDefault="0002302C" w:rsidP="00FA1A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-Roman">
    <w:altName w:val="Palatino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inionPro-Regular">
    <w:altName w:val="MS Mincho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9F7E03" w14:textId="77777777" w:rsidR="00560E13" w:rsidRDefault="00560E13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89CF3E" w14:textId="77777777" w:rsidR="00560E13" w:rsidRPr="00FA1AC0" w:rsidRDefault="00560E13" w:rsidP="00FA1AC0">
    <w:pPr>
      <w:tabs>
        <w:tab w:val="center" w:pos="4320"/>
        <w:tab w:val="right" w:pos="8640"/>
      </w:tabs>
      <w:spacing w:after="0" w:line="240" w:lineRule="auto"/>
      <w:rPr>
        <w:rFonts w:ascii="Cambria" w:eastAsia="MS Mincho" w:hAnsi="Cambria" w:cs="Times New Roman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9685C9" w14:textId="77777777" w:rsidR="00560E13" w:rsidRDefault="00560E1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B75105C" w14:textId="77777777" w:rsidR="0002302C" w:rsidRDefault="0002302C" w:rsidP="00FA1AC0">
      <w:pPr>
        <w:spacing w:after="0" w:line="240" w:lineRule="auto"/>
      </w:pPr>
      <w:r>
        <w:separator/>
      </w:r>
    </w:p>
  </w:footnote>
  <w:footnote w:type="continuationSeparator" w:id="0">
    <w:p w14:paraId="01E0D7D6" w14:textId="77777777" w:rsidR="0002302C" w:rsidRDefault="0002302C" w:rsidP="00FA1A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03B6B8" w14:textId="77777777" w:rsidR="00560E13" w:rsidRDefault="00560E1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E1B2E1" w14:textId="77777777" w:rsidR="00560E13" w:rsidRDefault="00560E13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5EFE23" w14:textId="77777777" w:rsidR="00560E13" w:rsidRDefault="00560E1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0444"/>
    <w:multiLevelType w:val="hybridMultilevel"/>
    <w:tmpl w:val="35823E3A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AE7793"/>
    <w:multiLevelType w:val="hybridMultilevel"/>
    <w:tmpl w:val="3240395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C170BC8"/>
    <w:multiLevelType w:val="hybridMultilevel"/>
    <w:tmpl w:val="BE3A65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513135"/>
    <w:multiLevelType w:val="hybridMultilevel"/>
    <w:tmpl w:val="F72AAF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080DF3"/>
    <w:multiLevelType w:val="hybridMultilevel"/>
    <w:tmpl w:val="B3B00D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550A88"/>
    <w:multiLevelType w:val="hybridMultilevel"/>
    <w:tmpl w:val="606811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31256B0"/>
    <w:multiLevelType w:val="hybridMultilevel"/>
    <w:tmpl w:val="D05CE7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B793899"/>
    <w:multiLevelType w:val="hybridMultilevel"/>
    <w:tmpl w:val="17509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C6C17EA"/>
    <w:multiLevelType w:val="hybridMultilevel"/>
    <w:tmpl w:val="D8B411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E3C13EA"/>
    <w:multiLevelType w:val="hybridMultilevel"/>
    <w:tmpl w:val="6D46AA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223525C"/>
    <w:multiLevelType w:val="hybridMultilevel"/>
    <w:tmpl w:val="93F467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90191B"/>
    <w:multiLevelType w:val="hybridMultilevel"/>
    <w:tmpl w:val="E9FE40C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27552758"/>
    <w:multiLevelType w:val="hybridMultilevel"/>
    <w:tmpl w:val="86F605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8ED546D"/>
    <w:multiLevelType w:val="hybridMultilevel"/>
    <w:tmpl w:val="470C23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BD961E2"/>
    <w:multiLevelType w:val="hybridMultilevel"/>
    <w:tmpl w:val="40FEA4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C445B13"/>
    <w:multiLevelType w:val="hybridMultilevel"/>
    <w:tmpl w:val="3E86FC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2C59011E"/>
    <w:multiLevelType w:val="hybridMultilevel"/>
    <w:tmpl w:val="93D4B40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2C7259FC"/>
    <w:multiLevelType w:val="hybridMultilevel"/>
    <w:tmpl w:val="9F0E6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CFE3D47"/>
    <w:multiLevelType w:val="hybridMultilevel"/>
    <w:tmpl w:val="35625E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39DC7715"/>
    <w:multiLevelType w:val="hybridMultilevel"/>
    <w:tmpl w:val="892826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3A476ACF"/>
    <w:multiLevelType w:val="hybridMultilevel"/>
    <w:tmpl w:val="9A984E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0A1F8E"/>
    <w:multiLevelType w:val="hybridMultilevel"/>
    <w:tmpl w:val="9C46BB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C6F1DC5"/>
    <w:multiLevelType w:val="hybridMultilevel"/>
    <w:tmpl w:val="8C6800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E202378"/>
    <w:multiLevelType w:val="hybridMultilevel"/>
    <w:tmpl w:val="F996A8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07D8E"/>
    <w:multiLevelType w:val="hybridMultilevel"/>
    <w:tmpl w:val="FF0286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D12661"/>
    <w:multiLevelType w:val="hybridMultilevel"/>
    <w:tmpl w:val="3686113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55C126AE"/>
    <w:multiLevelType w:val="hybridMultilevel"/>
    <w:tmpl w:val="20B642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C35469D"/>
    <w:multiLevelType w:val="hybridMultilevel"/>
    <w:tmpl w:val="72DCC9A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>
    <w:nsid w:val="7E3E5787"/>
    <w:multiLevelType w:val="hybridMultilevel"/>
    <w:tmpl w:val="6C1613BA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8"/>
  </w:num>
  <w:num w:numId="3">
    <w:abstractNumId w:val="0"/>
  </w:num>
  <w:num w:numId="4">
    <w:abstractNumId w:val="12"/>
  </w:num>
  <w:num w:numId="5">
    <w:abstractNumId w:val="11"/>
  </w:num>
  <w:num w:numId="6">
    <w:abstractNumId w:val="16"/>
  </w:num>
  <w:num w:numId="7">
    <w:abstractNumId w:val="6"/>
  </w:num>
  <w:num w:numId="8">
    <w:abstractNumId w:val="9"/>
  </w:num>
  <w:num w:numId="9">
    <w:abstractNumId w:val="19"/>
  </w:num>
  <w:num w:numId="10">
    <w:abstractNumId w:val="20"/>
  </w:num>
  <w:num w:numId="11">
    <w:abstractNumId w:val="1"/>
  </w:num>
  <w:num w:numId="12">
    <w:abstractNumId w:val="25"/>
  </w:num>
  <w:num w:numId="13">
    <w:abstractNumId w:val="8"/>
  </w:num>
  <w:num w:numId="14">
    <w:abstractNumId w:val="4"/>
  </w:num>
  <w:num w:numId="15">
    <w:abstractNumId w:val="27"/>
  </w:num>
  <w:num w:numId="16">
    <w:abstractNumId w:val="7"/>
  </w:num>
  <w:num w:numId="17">
    <w:abstractNumId w:val="18"/>
  </w:num>
  <w:num w:numId="18">
    <w:abstractNumId w:val="13"/>
  </w:num>
  <w:num w:numId="19">
    <w:abstractNumId w:val="24"/>
  </w:num>
  <w:num w:numId="20">
    <w:abstractNumId w:val="14"/>
  </w:num>
  <w:num w:numId="21">
    <w:abstractNumId w:val="21"/>
  </w:num>
  <w:num w:numId="22">
    <w:abstractNumId w:val="22"/>
  </w:num>
  <w:num w:numId="23">
    <w:abstractNumId w:val="17"/>
  </w:num>
  <w:num w:numId="24">
    <w:abstractNumId w:val="3"/>
  </w:num>
  <w:num w:numId="25">
    <w:abstractNumId w:val="15"/>
  </w:num>
  <w:num w:numId="26">
    <w:abstractNumId w:val="10"/>
  </w:num>
  <w:num w:numId="27">
    <w:abstractNumId w:val="26"/>
  </w:num>
  <w:num w:numId="28">
    <w:abstractNumId w:val="23"/>
  </w:num>
  <w:num w:numId="2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gnword-docGUID" w:val="{F0663DE1-1695-42BA-AC02-AF0BD4FBD8FB}"/>
    <w:docVar w:name="dgnword-eventsink" w:val="77166904"/>
  </w:docVars>
  <w:rsids>
    <w:rsidRoot w:val="00302375"/>
    <w:rsid w:val="0002302C"/>
    <w:rsid w:val="0004294C"/>
    <w:rsid w:val="00045B7E"/>
    <w:rsid w:val="000925F2"/>
    <w:rsid w:val="000B15C6"/>
    <w:rsid w:val="000D2436"/>
    <w:rsid w:val="000D4337"/>
    <w:rsid w:val="0010024A"/>
    <w:rsid w:val="00107CD8"/>
    <w:rsid w:val="001176D4"/>
    <w:rsid w:val="001277E8"/>
    <w:rsid w:val="001D1958"/>
    <w:rsid w:val="001D44B4"/>
    <w:rsid w:val="001F0A88"/>
    <w:rsid w:val="0021515C"/>
    <w:rsid w:val="00216D62"/>
    <w:rsid w:val="00226CF0"/>
    <w:rsid w:val="002616A8"/>
    <w:rsid w:val="0026412F"/>
    <w:rsid w:val="0026546B"/>
    <w:rsid w:val="002659E9"/>
    <w:rsid w:val="00267573"/>
    <w:rsid w:val="002861E6"/>
    <w:rsid w:val="002D3C7F"/>
    <w:rsid w:val="002F3F4B"/>
    <w:rsid w:val="00300C09"/>
    <w:rsid w:val="00302375"/>
    <w:rsid w:val="00311473"/>
    <w:rsid w:val="0032153B"/>
    <w:rsid w:val="00366CCC"/>
    <w:rsid w:val="0038446E"/>
    <w:rsid w:val="00395F63"/>
    <w:rsid w:val="003977C5"/>
    <w:rsid w:val="003A3BBB"/>
    <w:rsid w:val="003A440D"/>
    <w:rsid w:val="003B5053"/>
    <w:rsid w:val="003C5454"/>
    <w:rsid w:val="0041253F"/>
    <w:rsid w:val="00440F57"/>
    <w:rsid w:val="004A1E3D"/>
    <w:rsid w:val="004C1ECC"/>
    <w:rsid w:val="004F02E2"/>
    <w:rsid w:val="00560E13"/>
    <w:rsid w:val="00562537"/>
    <w:rsid w:val="00575ACE"/>
    <w:rsid w:val="00583901"/>
    <w:rsid w:val="00584BC6"/>
    <w:rsid w:val="005C3966"/>
    <w:rsid w:val="005C3BC0"/>
    <w:rsid w:val="00630A2D"/>
    <w:rsid w:val="006514C3"/>
    <w:rsid w:val="006539F8"/>
    <w:rsid w:val="006E0564"/>
    <w:rsid w:val="006E1997"/>
    <w:rsid w:val="007109E8"/>
    <w:rsid w:val="00712133"/>
    <w:rsid w:val="00734BB8"/>
    <w:rsid w:val="007356B0"/>
    <w:rsid w:val="007365CA"/>
    <w:rsid w:val="00760F1C"/>
    <w:rsid w:val="007B5354"/>
    <w:rsid w:val="007E40D7"/>
    <w:rsid w:val="007E61A4"/>
    <w:rsid w:val="00810722"/>
    <w:rsid w:val="008172A4"/>
    <w:rsid w:val="008339ED"/>
    <w:rsid w:val="0084147E"/>
    <w:rsid w:val="0084338A"/>
    <w:rsid w:val="00847C37"/>
    <w:rsid w:val="0085464B"/>
    <w:rsid w:val="0085675B"/>
    <w:rsid w:val="00866AD2"/>
    <w:rsid w:val="00893712"/>
    <w:rsid w:val="00894414"/>
    <w:rsid w:val="008C20EC"/>
    <w:rsid w:val="008D4766"/>
    <w:rsid w:val="00924BD9"/>
    <w:rsid w:val="0092785E"/>
    <w:rsid w:val="00980A5C"/>
    <w:rsid w:val="009A2E04"/>
    <w:rsid w:val="009F230C"/>
    <w:rsid w:val="00A06E26"/>
    <w:rsid w:val="00A21785"/>
    <w:rsid w:val="00A23EC0"/>
    <w:rsid w:val="00A26CD7"/>
    <w:rsid w:val="00A53912"/>
    <w:rsid w:val="00A573A7"/>
    <w:rsid w:val="00A60565"/>
    <w:rsid w:val="00A61A5C"/>
    <w:rsid w:val="00A64CCE"/>
    <w:rsid w:val="00AA0774"/>
    <w:rsid w:val="00AB4D59"/>
    <w:rsid w:val="00AC29ED"/>
    <w:rsid w:val="00AD3423"/>
    <w:rsid w:val="00AE0E0D"/>
    <w:rsid w:val="00AF47DD"/>
    <w:rsid w:val="00B07E7F"/>
    <w:rsid w:val="00B215F3"/>
    <w:rsid w:val="00B51733"/>
    <w:rsid w:val="00B77EBD"/>
    <w:rsid w:val="00B82BF6"/>
    <w:rsid w:val="00B939E9"/>
    <w:rsid w:val="00BA02CE"/>
    <w:rsid w:val="00BB57BD"/>
    <w:rsid w:val="00BD5914"/>
    <w:rsid w:val="00BE25B7"/>
    <w:rsid w:val="00C040A1"/>
    <w:rsid w:val="00C26FBB"/>
    <w:rsid w:val="00C367FA"/>
    <w:rsid w:val="00C379DF"/>
    <w:rsid w:val="00C50321"/>
    <w:rsid w:val="00C608D9"/>
    <w:rsid w:val="00C809FB"/>
    <w:rsid w:val="00C83619"/>
    <w:rsid w:val="00C94BD7"/>
    <w:rsid w:val="00CF2DA6"/>
    <w:rsid w:val="00D06F1B"/>
    <w:rsid w:val="00D41DA4"/>
    <w:rsid w:val="00D64630"/>
    <w:rsid w:val="00D7277C"/>
    <w:rsid w:val="00D81B2F"/>
    <w:rsid w:val="00D84B9F"/>
    <w:rsid w:val="00DB1375"/>
    <w:rsid w:val="00DF6D19"/>
    <w:rsid w:val="00E16A8E"/>
    <w:rsid w:val="00E606CF"/>
    <w:rsid w:val="00E67BD1"/>
    <w:rsid w:val="00E74192"/>
    <w:rsid w:val="00EA12EC"/>
    <w:rsid w:val="00EA4DD4"/>
    <w:rsid w:val="00EF6DBD"/>
    <w:rsid w:val="00F17177"/>
    <w:rsid w:val="00F20315"/>
    <w:rsid w:val="00F2225D"/>
    <w:rsid w:val="00F2519E"/>
    <w:rsid w:val="00F574A4"/>
    <w:rsid w:val="00F64B3F"/>
    <w:rsid w:val="00F750D2"/>
    <w:rsid w:val="00FA0BC7"/>
    <w:rsid w:val="00FA1AC0"/>
    <w:rsid w:val="00FC24C7"/>
    <w:rsid w:val="00FD70DF"/>
    <w:rsid w:val="00FF3542"/>
    <w:rsid w:val="1AD734AD"/>
    <w:rsid w:val="5D8D1D39"/>
    <w:rsid w:val="650EA914"/>
    <w:rsid w:val="7A08A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AFB50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4A1E3D"/>
    <w:pPr>
      <w:spacing w:before="100" w:beforeAutospacing="1" w:after="100" w:afterAutospacing="1" w:line="240" w:lineRule="auto"/>
      <w:outlineLvl w:val="1"/>
    </w:pPr>
    <w:rPr>
      <w:rFonts w:ascii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560E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ody">
    <w:name w:val="Body"/>
    <w:rsid w:val="0089371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893712"/>
    <w:rPr>
      <w:lang w:val="en-US"/>
    </w:rPr>
  </w:style>
  <w:style w:type="paragraph" w:customStyle="1" w:styleId="paragraph">
    <w:name w:val="paragraph"/>
    <w:rsid w:val="0026757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character" w:customStyle="1" w:styleId="Heading2Char">
    <w:name w:val="Heading 2 Char"/>
    <w:basedOn w:val="DefaultParagraphFont"/>
    <w:link w:val="Heading2"/>
    <w:uiPriority w:val="9"/>
    <w:rsid w:val="004A1E3D"/>
    <w:rPr>
      <w:rFonts w:ascii="Times New Roman" w:hAnsi="Times New Roman" w:cs="Times New Roman"/>
      <w:b/>
      <w:bCs/>
      <w:sz w:val="36"/>
      <w:szCs w:val="36"/>
    </w:rPr>
  </w:style>
  <w:style w:type="character" w:customStyle="1" w:styleId="apple-converted-space">
    <w:name w:val="apple-converted-space"/>
    <w:basedOn w:val="DefaultParagraphFont"/>
    <w:rsid w:val="00FA0BC7"/>
  </w:style>
  <w:style w:type="paragraph" w:customStyle="1" w:styleId="Default">
    <w:name w:val="Default"/>
    <w:rsid w:val="002D3C7F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4A1E3D"/>
    <w:pPr>
      <w:spacing w:before="100" w:beforeAutospacing="1" w:after="100" w:afterAutospacing="1" w:line="240" w:lineRule="auto"/>
      <w:outlineLvl w:val="1"/>
    </w:pPr>
    <w:rPr>
      <w:rFonts w:ascii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560E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ody">
    <w:name w:val="Body"/>
    <w:rsid w:val="0089371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893712"/>
    <w:rPr>
      <w:lang w:val="en-US"/>
    </w:rPr>
  </w:style>
  <w:style w:type="paragraph" w:customStyle="1" w:styleId="paragraph">
    <w:name w:val="paragraph"/>
    <w:rsid w:val="0026757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character" w:customStyle="1" w:styleId="Heading2Char">
    <w:name w:val="Heading 2 Char"/>
    <w:basedOn w:val="DefaultParagraphFont"/>
    <w:link w:val="Heading2"/>
    <w:uiPriority w:val="9"/>
    <w:rsid w:val="004A1E3D"/>
    <w:rPr>
      <w:rFonts w:ascii="Times New Roman" w:hAnsi="Times New Roman" w:cs="Times New Roman"/>
      <w:b/>
      <w:bCs/>
      <w:sz w:val="36"/>
      <w:szCs w:val="36"/>
    </w:rPr>
  </w:style>
  <w:style w:type="character" w:customStyle="1" w:styleId="apple-converted-space">
    <w:name w:val="apple-converted-space"/>
    <w:basedOn w:val="DefaultParagraphFont"/>
    <w:rsid w:val="00FA0BC7"/>
  </w:style>
  <w:style w:type="paragraph" w:customStyle="1" w:styleId="Default">
    <w:name w:val="Default"/>
    <w:rsid w:val="002D3C7F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70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14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77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17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68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538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890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94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06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76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9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86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9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99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18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04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33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1444865">
              <w:marLeft w:val="0"/>
              <w:marRight w:val="0"/>
              <w:marTop w:val="0"/>
              <w:marBottom w:val="4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755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0669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06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59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36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29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81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791</Words>
  <Characters>4510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Darlene</dc:creator>
  <cp:lastModifiedBy>Stephanie Hellmer</cp:lastModifiedBy>
  <cp:revision>6</cp:revision>
  <cp:lastPrinted>2011-09-15T19:02:00Z</cp:lastPrinted>
  <dcterms:created xsi:type="dcterms:W3CDTF">2017-04-22T01:18:00Z</dcterms:created>
  <dcterms:modified xsi:type="dcterms:W3CDTF">2017-05-23T19:51:00Z</dcterms:modified>
</cp:coreProperties>
</file>