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56F" w:rsidRDefault="0002156F" w:rsidP="0002156F">
      <w:pPr>
        <w:spacing w:after="0"/>
        <w:jc w:val="center"/>
        <w:rPr>
          <w:b/>
        </w:rPr>
      </w:pPr>
      <w:bookmarkStart w:id="0" w:name="_GoBack"/>
      <w:bookmarkEnd w:id="0"/>
      <w:r>
        <w:rPr>
          <w:noProof/>
        </w:rPr>
        <w:drawing>
          <wp:anchor distT="0" distB="0" distL="114300" distR="114300" simplePos="0" relativeHeight="251658240" behindDoc="1" locked="0" layoutInCell="1" allowOverlap="1" wp14:anchorId="5B43E5B9" wp14:editId="56D0C445">
            <wp:simplePos x="0" y="0"/>
            <wp:positionH relativeFrom="column">
              <wp:posOffset>1030605</wp:posOffset>
            </wp:positionH>
            <wp:positionV relativeFrom="paragraph">
              <wp:posOffset>-237490</wp:posOffset>
            </wp:positionV>
            <wp:extent cx="3886200" cy="514350"/>
            <wp:effectExtent l="0" t="0" r="0" b="0"/>
            <wp:wrapNone/>
            <wp:docPr id="1" name="Picture 1" descr="Gateways_logo_horiz_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teways_logo_horiz_colo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6200" cy="514350"/>
                    </a:xfrm>
                    <a:prstGeom prst="rect">
                      <a:avLst/>
                    </a:prstGeom>
                    <a:noFill/>
                  </pic:spPr>
                </pic:pic>
              </a:graphicData>
            </a:graphic>
            <wp14:sizeRelH relativeFrom="page">
              <wp14:pctWidth>0</wp14:pctWidth>
            </wp14:sizeRelH>
            <wp14:sizeRelV relativeFrom="page">
              <wp14:pctHeight>0</wp14:pctHeight>
            </wp14:sizeRelV>
          </wp:anchor>
        </w:drawing>
      </w:r>
    </w:p>
    <w:p w:rsidR="0002156F" w:rsidRDefault="0002156F" w:rsidP="0002156F">
      <w:pPr>
        <w:spacing w:after="0"/>
        <w:jc w:val="center"/>
        <w:rPr>
          <w:b/>
        </w:rPr>
      </w:pPr>
    </w:p>
    <w:p w:rsidR="0002156F" w:rsidRDefault="0002156F" w:rsidP="0002156F">
      <w:pPr>
        <w:spacing w:after="0"/>
        <w:jc w:val="center"/>
        <w:rPr>
          <w:b/>
        </w:rPr>
      </w:pPr>
      <w:r>
        <w:rPr>
          <w:b/>
        </w:rPr>
        <w:t>Family Child Care Credential Ad Hoc Committee</w:t>
      </w:r>
    </w:p>
    <w:p w:rsidR="0002156F" w:rsidRDefault="0002156F" w:rsidP="0002156F">
      <w:pPr>
        <w:spacing w:after="0"/>
        <w:jc w:val="center"/>
        <w:rPr>
          <w:b/>
        </w:rPr>
      </w:pPr>
      <w:r>
        <w:rPr>
          <w:b/>
        </w:rPr>
        <w:t>Meeting Minutes</w:t>
      </w:r>
    </w:p>
    <w:p w:rsidR="0002156F" w:rsidRDefault="0002156F" w:rsidP="0002156F">
      <w:pPr>
        <w:spacing w:after="0"/>
        <w:jc w:val="center"/>
        <w:rPr>
          <w:b/>
        </w:rPr>
      </w:pPr>
      <w:r>
        <w:rPr>
          <w:b/>
        </w:rPr>
        <w:t>November 10, 2012</w:t>
      </w:r>
    </w:p>
    <w:p w:rsidR="0002156F" w:rsidRDefault="0002156F" w:rsidP="0002156F">
      <w:pPr>
        <w:spacing w:after="0"/>
        <w:jc w:val="center"/>
        <w:rPr>
          <w:b/>
        </w:rPr>
      </w:pPr>
    </w:p>
    <w:p w:rsidR="0002156F" w:rsidRPr="0002156F" w:rsidRDefault="0002156F" w:rsidP="0002156F">
      <w:pPr>
        <w:contextualSpacing/>
        <w:rPr>
          <w:b/>
        </w:rPr>
      </w:pPr>
      <w:r w:rsidRPr="0002156F">
        <w:rPr>
          <w:b/>
        </w:rPr>
        <w:t>Meeting Attendees</w:t>
      </w:r>
    </w:p>
    <w:p w:rsidR="0002156F" w:rsidRDefault="0002156F" w:rsidP="0002156F">
      <w:pPr>
        <w:contextualSpacing/>
      </w:pPr>
    </w:p>
    <w:p w:rsidR="0002156F" w:rsidRDefault="0002156F" w:rsidP="0002156F">
      <w:pPr>
        <w:contextualSpacing/>
      </w:pPr>
      <w:r>
        <w:t>Barb Christmas</w:t>
      </w:r>
      <w:r w:rsidR="00F74F47">
        <w:tab/>
      </w:r>
      <w:r w:rsidR="00F74F47">
        <w:tab/>
      </w:r>
      <w:r w:rsidR="00F74F47">
        <w:tab/>
        <w:t>Joni Scritchlow</w:t>
      </w:r>
      <w:r w:rsidR="00F74F47">
        <w:tab/>
      </w:r>
      <w:r w:rsidR="00F74F47">
        <w:tab/>
      </w:r>
      <w:r w:rsidR="00F74F47">
        <w:tab/>
        <w:t>Tami O’Daniel</w:t>
      </w:r>
      <w:r w:rsidR="00F74F47">
        <w:tab/>
      </w:r>
    </w:p>
    <w:p w:rsidR="0002156F" w:rsidRDefault="0002156F" w:rsidP="0002156F">
      <w:pPr>
        <w:contextualSpacing/>
      </w:pPr>
      <w:r>
        <w:t>Chrisellen Pate</w:t>
      </w:r>
      <w:r w:rsidR="00F74F47">
        <w:tab/>
      </w:r>
      <w:r w:rsidR="00F74F47">
        <w:tab/>
      </w:r>
      <w:r w:rsidR="00F74F47">
        <w:tab/>
        <w:t>Maria Gandara*</w:t>
      </w:r>
      <w:r w:rsidR="00F74F47">
        <w:tab/>
      </w:r>
      <w:r w:rsidR="00F74F47">
        <w:tab/>
        <w:t>Toni Williams</w:t>
      </w:r>
      <w:r w:rsidR="00F74F47">
        <w:tab/>
      </w:r>
    </w:p>
    <w:p w:rsidR="00F74F47" w:rsidRDefault="00F74F47" w:rsidP="0002156F">
      <w:pPr>
        <w:contextualSpacing/>
      </w:pPr>
      <w:r>
        <w:t>Diana Rosenbrock*</w:t>
      </w:r>
      <w:r>
        <w:tab/>
      </w:r>
      <w:r>
        <w:tab/>
        <w:t>Patricia Twymon</w:t>
      </w:r>
      <w:r>
        <w:tab/>
      </w:r>
      <w:r>
        <w:tab/>
        <w:t>Tosha Kelly-Rushton</w:t>
      </w:r>
      <w:r>
        <w:tab/>
      </w:r>
    </w:p>
    <w:p w:rsidR="00F74F47" w:rsidRDefault="00F74F47" w:rsidP="0002156F">
      <w:pPr>
        <w:contextualSpacing/>
      </w:pPr>
      <w:r>
        <w:t>Faith Arnold</w:t>
      </w:r>
      <w:r>
        <w:tab/>
      </w:r>
      <w:r>
        <w:tab/>
      </w:r>
      <w:r>
        <w:tab/>
        <w:t>Penny Williams-Wolford</w:t>
      </w:r>
      <w:r>
        <w:tab/>
      </w:r>
      <w:r>
        <w:tab/>
      </w:r>
      <w:r>
        <w:tab/>
      </w:r>
      <w:r>
        <w:tab/>
      </w:r>
    </w:p>
    <w:p w:rsidR="0002156F" w:rsidRDefault="00F74F47" w:rsidP="0002156F">
      <w:pPr>
        <w:contextualSpacing/>
      </w:pPr>
      <w:r>
        <w:t>Gena Glover</w:t>
      </w:r>
      <w:r>
        <w:tab/>
      </w:r>
      <w:r>
        <w:tab/>
      </w:r>
      <w:r>
        <w:tab/>
        <w:t>Sue Jackson</w:t>
      </w:r>
    </w:p>
    <w:p w:rsidR="0002156F" w:rsidRDefault="0002156F" w:rsidP="0002156F">
      <w:pPr>
        <w:contextualSpacing/>
      </w:pPr>
    </w:p>
    <w:p w:rsidR="0002156F" w:rsidRPr="0002156F" w:rsidRDefault="0002156F" w:rsidP="0002156F">
      <w:pPr>
        <w:contextualSpacing/>
      </w:pPr>
      <w:r w:rsidRPr="0002156F">
        <w:t>(*) Denotes Co-Chair</w:t>
      </w:r>
    </w:p>
    <w:p w:rsidR="0002156F" w:rsidRPr="0002156F" w:rsidRDefault="0002156F" w:rsidP="0002156F">
      <w:pPr>
        <w:spacing w:after="0"/>
      </w:pPr>
    </w:p>
    <w:p w:rsidR="00C61724" w:rsidRDefault="00F74F47" w:rsidP="00F74F47">
      <w:pPr>
        <w:spacing w:after="0"/>
        <w:rPr>
          <w:b/>
        </w:rPr>
      </w:pPr>
      <w:r w:rsidRPr="00F74F47">
        <w:rPr>
          <w:b/>
        </w:rPr>
        <w:t>Welcome</w:t>
      </w:r>
    </w:p>
    <w:p w:rsidR="00F74F47" w:rsidRDefault="00F74F47" w:rsidP="00F74F47">
      <w:pPr>
        <w:pStyle w:val="ListParagraph"/>
        <w:numPr>
          <w:ilvl w:val="0"/>
          <w:numId w:val="3"/>
        </w:numPr>
        <w:spacing w:after="0"/>
      </w:pPr>
      <w:r>
        <w:t>Diana Rosenbrock led the committee in an introduction activity.</w:t>
      </w:r>
    </w:p>
    <w:p w:rsidR="00F74F47" w:rsidRDefault="00F74F47" w:rsidP="00F74F47">
      <w:pPr>
        <w:spacing w:after="0"/>
      </w:pPr>
    </w:p>
    <w:p w:rsidR="00F74F47" w:rsidRPr="00F74F47" w:rsidRDefault="00F74F47" w:rsidP="00F74F47">
      <w:pPr>
        <w:spacing w:after="0"/>
        <w:rPr>
          <w:b/>
        </w:rPr>
      </w:pPr>
      <w:r w:rsidRPr="00F74F47">
        <w:rPr>
          <w:b/>
        </w:rPr>
        <w:t>Approval of October 2, 2012 Webinar Minutes</w:t>
      </w:r>
    </w:p>
    <w:p w:rsidR="00F74F47" w:rsidRDefault="00F74F47" w:rsidP="00F74F47">
      <w:pPr>
        <w:pStyle w:val="ListParagraph"/>
        <w:numPr>
          <w:ilvl w:val="0"/>
          <w:numId w:val="2"/>
        </w:numPr>
        <w:spacing w:after="0"/>
      </w:pPr>
      <w:r>
        <w:t>Maria Gandara motioned to approve the October 2, 2012 Minutes.</w:t>
      </w:r>
    </w:p>
    <w:p w:rsidR="00F74F47" w:rsidRDefault="00F74F47" w:rsidP="00F74F47">
      <w:pPr>
        <w:pStyle w:val="ListParagraph"/>
        <w:numPr>
          <w:ilvl w:val="0"/>
          <w:numId w:val="2"/>
        </w:numPr>
        <w:spacing w:after="0"/>
      </w:pPr>
      <w:r>
        <w:t>Patricia Twymon seconded the motion.</w:t>
      </w:r>
    </w:p>
    <w:p w:rsidR="00F74F47" w:rsidRDefault="00F74F47" w:rsidP="00F74F47">
      <w:pPr>
        <w:pStyle w:val="ListParagraph"/>
        <w:numPr>
          <w:ilvl w:val="0"/>
          <w:numId w:val="2"/>
        </w:numPr>
        <w:spacing w:after="0"/>
      </w:pPr>
      <w:r>
        <w:t>Minutes approved.</w:t>
      </w:r>
    </w:p>
    <w:p w:rsidR="00F74F47" w:rsidRDefault="00F74F47" w:rsidP="00F74F47">
      <w:pPr>
        <w:spacing w:after="0"/>
      </w:pPr>
    </w:p>
    <w:p w:rsidR="00F74F47" w:rsidRDefault="00F74F47" w:rsidP="00F74F47">
      <w:pPr>
        <w:spacing w:after="0"/>
        <w:rPr>
          <w:b/>
        </w:rPr>
      </w:pPr>
      <w:r w:rsidRPr="00F74F47">
        <w:rPr>
          <w:b/>
        </w:rPr>
        <w:t>Overview of Credential Development</w:t>
      </w:r>
    </w:p>
    <w:p w:rsidR="00F74F47" w:rsidRDefault="00FD23FA" w:rsidP="00F74F47">
      <w:pPr>
        <w:pStyle w:val="ListParagraph"/>
        <w:numPr>
          <w:ilvl w:val="0"/>
          <w:numId w:val="4"/>
        </w:numPr>
        <w:spacing w:after="0"/>
        <w:rPr>
          <w:i/>
        </w:rPr>
      </w:pPr>
      <w:r>
        <w:t xml:space="preserve">Committee reviewed the </w:t>
      </w:r>
      <w:r w:rsidRPr="00FD23FA">
        <w:rPr>
          <w:i/>
        </w:rPr>
        <w:t>Summary of Recommendations by the PDAC Steering Committee to IDHS regarding career lattice/framework requirements for credentials to become part of Gateways system</w:t>
      </w:r>
    </w:p>
    <w:p w:rsidR="00FD23FA" w:rsidRPr="00FD23FA" w:rsidRDefault="00FD23FA" w:rsidP="00FD23FA">
      <w:pPr>
        <w:pStyle w:val="ListParagraph"/>
        <w:numPr>
          <w:ilvl w:val="1"/>
          <w:numId w:val="4"/>
        </w:numPr>
        <w:spacing w:after="0"/>
        <w:rPr>
          <w:i/>
        </w:rPr>
      </w:pPr>
      <w:r>
        <w:t xml:space="preserve">These guidelines will be used as guidance.  </w:t>
      </w:r>
    </w:p>
    <w:p w:rsidR="00FD23FA" w:rsidRPr="00FD23FA" w:rsidRDefault="00FD23FA" w:rsidP="00FD23FA">
      <w:pPr>
        <w:pStyle w:val="ListParagraph"/>
        <w:numPr>
          <w:ilvl w:val="1"/>
          <w:numId w:val="4"/>
        </w:numPr>
        <w:spacing w:after="0"/>
        <w:rPr>
          <w:i/>
        </w:rPr>
      </w:pPr>
      <w:r>
        <w:t>They provide much flexibility as well as cohesiveness across all credentials.</w:t>
      </w:r>
    </w:p>
    <w:p w:rsidR="00FD23FA" w:rsidRPr="00FD23FA" w:rsidRDefault="00FD23FA" w:rsidP="00FD23FA">
      <w:pPr>
        <w:pStyle w:val="ListParagraph"/>
        <w:numPr>
          <w:ilvl w:val="1"/>
          <w:numId w:val="4"/>
        </w:numPr>
        <w:spacing w:after="0"/>
        <w:rPr>
          <w:i/>
        </w:rPr>
      </w:pPr>
      <w:r>
        <w:t>All credentials must have a minimum of three levels:</w:t>
      </w:r>
    </w:p>
    <w:p w:rsidR="00FD23FA" w:rsidRPr="00FD23FA" w:rsidRDefault="00FD23FA" w:rsidP="00FD23FA">
      <w:pPr>
        <w:pStyle w:val="ListParagraph"/>
        <w:numPr>
          <w:ilvl w:val="2"/>
          <w:numId w:val="4"/>
        </w:numPr>
        <w:spacing w:after="0"/>
        <w:rPr>
          <w:i/>
        </w:rPr>
      </w:pPr>
      <w:r>
        <w:t>Level 1 has been training with other requirements, although the Infant Toddler Credential does not have a Level 1</w:t>
      </w:r>
    </w:p>
    <w:p w:rsidR="00FD23FA" w:rsidRPr="00FD23FA" w:rsidRDefault="00FD23FA" w:rsidP="00FD23FA">
      <w:pPr>
        <w:pStyle w:val="ListParagraph"/>
        <w:numPr>
          <w:ilvl w:val="2"/>
          <w:numId w:val="4"/>
        </w:numPr>
        <w:spacing w:after="0"/>
        <w:rPr>
          <w:i/>
        </w:rPr>
      </w:pPr>
      <w:r>
        <w:t xml:space="preserve">Level 2 often requires some </w:t>
      </w:r>
      <w:r w:rsidR="00AF71DE">
        <w:t>coursework;</w:t>
      </w:r>
      <w:r>
        <w:t xml:space="preserve"> this could be high school or GED, with more advance training.</w:t>
      </w:r>
    </w:p>
    <w:p w:rsidR="00FD23FA" w:rsidRPr="00FD23FA" w:rsidRDefault="00FD23FA" w:rsidP="00FD23FA">
      <w:pPr>
        <w:pStyle w:val="ListParagraph"/>
        <w:numPr>
          <w:ilvl w:val="2"/>
          <w:numId w:val="4"/>
        </w:numPr>
        <w:spacing w:after="0"/>
        <w:rPr>
          <w:i/>
        </w:rPr>
      </w:pPr>
      <w:r>
        <w:t>Level 3 could require some college coursework.</w:t>
      </w:r>
    </w:p>
    <w:p w:rsidR="00FD23FA" w:rsidRPr="00F14DE7" w:rsidRDefault="00ED673D" w:rsidP="00FD23FA">
      <w:pPr>
        <w:pStyle w:val="ListParagraph"/>
        <w:numPr>
          <w:ilvl w:val="3"/>
          <w:numId w:val="4"/>
        </w:numPr>
        <w:spacing w:after="0"/>
        <w:rPr>
          <w:i/>
        </w:rPr>
      </w:pPr>
      <w:r>
        <w:t>Later in the process, the group will n</w:t>
      </w:r>
      <w:r w:rsidR="00FD23FA">
        <w:t xml:space="preserve">eed to determine if </w:t>
      </w:r>
      <w:r>
        <w:t>there is an expiration date on coursework.</w:t>
      </w:r>
    </w:p>
    <w:p w:rsidR="00F14DE7" w:rsidRPr="00ED673D" w:rsidRDefault="00F14DE7" w:rsidP="00F14DE7">
      <w:pPr>
        <w:pStyle w:val="ListParagraph"/>
        <w:numPr>
          <w:ilvl w:val="0"/>
          <w:numId w:val="4"/>
        </w:numPr>
        <w:spacing w:after="0"/>
        <w:rPr>
          <w:i/>
        </w:rPr>
      </w:pPr>
      <w:r>
        <w:t>Questions/Discussion</w:t>
      </w:r>
    </w:p>
    <w:p w:rsidR="00ED673D" w:rsidRPr="00ED673D" w:rsidRDefault="00ED673D" w:rsidP="00F14DE7">
      <w:pPr>
        <w:pStyle w:val="ListParagraph"/>
        <w:numPr>
          <w:ilvl w:val="1"/>
          <w:numId w:val="4"/>
        </w:numPr>
        <w:spacing w:after="0"/>
        <w:rPr>
          <w:i/>
        </w:rPr>
      </w:pPr>
      <w:r>
        <w:t>All restrictions will be up to this group to determine what works best for this credential and its audience.</w:t>
      </w:r>
    </w:p>
    <w:p w:rsidR="00ED673D" w:rsidRPr="00F14DE7" w:rsidRDefault="00ED673D" w:rsidP="00D30953">
      <w:pPr>
        <w:pStyle w:val="ListParagraph"/>
        <w:numPr>
          <w:ilvl w:val="2"/>
          <w:numId w:val="4"/>
        </w:numPr>
        <w:spacing w:after="0"/>
        <w:rPr>
          <w:i/>
        </w:rPr>
      </w:pPr>
      <w:r>
        <w:t>For example, will high school education abroad count?  There is not a known review service, as there is for higher education.</w:t>
      </w:r>
    </w:p>
    <w:p w:rsidR="00F14DE7" w:rsidRPr="00F14DE7" w:rsidRDefault="00F14DE7" w:rsidP="00ED673D">
      <w:pPr>
        <w:pStyle w:val="ListParagraph"/>
        <w:numPr>
          <w:ilvl w:val="1"/>
          <w:numId w:val="4"/>
        </w:numPr>
        <w:spacing w:after="0"/>
        <w:rPr>
          <w:i/>
        </w:rPr>
      </w:pPr>
      <w:r>
        <w:t>Credentials are renewed every five years.</w:t>
      </w:r>
    </w:p>
    <w:p w:rsidR="00F14DE7" w:rsidRPr="00F14DE7" w:rsidRDefault="00F14DE7" w:rsidP="00ED673D">
      <w:pPr>
        <w:pStyle w:val="ListParagraph"/>
        <w:numPr>
          <w:ilvl w:val="1"/>
          <w:numId w:val="4"/>
        </w:numPr>
        <w:spacing w:after="0"/>
        <w:rPr>
          <w:i/>
        </w:rPr>
      </w:pPr>
      <w:r>
        <w:t xml:space="preserve">Do credentials require an individual to </w:t>
      </w:r>
      <w:r w:rsidR="003E2054">
        <w:t>provide direct service</w:t>
      </w:r>
      <w:r>
        <w:t xml:space="preserve"> in the field?  </w:t>
      </w:r>
      <w:r>
        <w:tab/>
      </w:r>
    </w:p>
    <w:p w:rsidR="00F14DE7" w:rsidRPr="00F14DE7" w:rsidRDefault="00F14DE7" w:rsidP="00F14DE7">
      <w:pPr>
        <w:pStyle w:val="ListParagraph"/>
        <w:numPr>
          <w:ilvl w:val="2"/>
          <w:numId w:val="4"/>
        </w:numPr>
        <w:spacing w:after="0"/>
        <w:rPr>
          <w:i/>
        </w:rPr>
      </w:pPr>
      <w:r>
        <w:t>Other credentials do not.  But again, it is up to this group.</w:t>
      </w:r>
    </w:p>
    <w:p w:rsidR="00F14DE7" w:rsidRPr="001A4D26" w:rsidRDefault="00F14DE7" w:rsidP="00F14DE7">
      <w:pPr>
        <w:pStyle w:val="ListParagraph"/>
        <w:numPr>
          <w:ilvl w:val="0"/>
          <w:numId w:val="4"/>
        </w:numPr>
        <w:spacing w:after="0"/>
        <w:rPr>
          <w:i/>
        </w:rPr>
      </w:pPr>
      <w:r>
        <w:lastRenderedPageBreak/>
        <w:t>The last dot point</w:t>
      </w:r>
      <w:r w:rsidR="003E2054">
        <w:t xml:space="preserve"> on the document</w:t>
      </w:r>
      <w:r>
        <w:t>…Level 1 Credential is awarded through completion of curr</w:t>
      </w:r>
      <w:r w:rsidR="001A4D26">
        <w:t>iculum consisting of no less than 30 contact hours of training….still hasn’t been voted on by PDAC because when Level 1 went online it was only 30 hours and it has been tabled until further notice.</w:t>
      </w:r>
    </w:p>
    <w:p w:rsidR="001A4D26" w:rsidRPr="001A4D26" w:rsidRDefault="001A4D26" w:rsidP="001A4D26">
      <w:pPr>
        <w:pStyle w:val="ListParagraph"/>
        <w:numPr>
          <w:ilvl w:val="1"/>
          <w:numId w:val="4"/>
        </w:numPr>
        <w:spacing w:after="0"/>
        <w:rPr>
          <w:i/>
        </w:rPr>
      </w:pPr>
      <w:r>
        <w:t>Face to face training versus online training:  several committee members feel that face to face should come in at a higher level of credential because interaction is lost.</w:t>
      </w:r>
    </w:p>
    <w:p w:rsidR="001A4D26" w:rsidRPr="001A4D26" w:rsidRDefault="001A4D26" w:rsidP="001A4D26">
      <w:pPr>
        <w:pStyle w:val="ListParagraph"/>
        <w:numPr>
          <w:ilvl w:val="2"/>
          <w:numId w:val="4"/>
        </w:numPr>
        <w:spacing w:after="0"/>
        <w:rPr>
          <w:i/>
        </w:rPr>
      </w:pPr>
      <w:r>
        <w:t>Joni shared that really good feedback has been received from those who have taken the online training and that IDHS has placed the same value on both face to face and online training.</w:t>
      </w:r>
    </w:p>
    <w:p w:rsidR="001A4D26" w:rsidRPr="001A4D26" w:rsidRDefault="001A4D26" w:rsidP="001A4D26">
      <w:pPr>
        <w:pStyle w:val="ListParagraph"/>
        <w:numPr>
          <w:ilvl w:val="2"/>
          <w:numId w:val="4"/>
        </w:numPr>
        <w:spacing w:after="0"/>
        <w:rPr>
          <w:i/>
        </w:rPr>
      </w:pPr>
      <w:r>
        <w:t>It was discovered that one Hispanic group of trainees took the face to face training, but used the online training as a way to practice their English.</w:t>
      </w:r>
    </w:p>
    <w:p w:rsidR="001A4D26" w:rsidRDefault="001A4D26" w:rsidP="001A4D26">
      <w:pPr>
        <w:spacing w:after="0"/>
        <w:rPr>
          <w:i/>
        </w:rPr>
      </w:pPr>
    </w:p>
    <w:p w:rsidR="001A4D26" w:rsidRDefault="001A4D26" w:rsidP="001A4D26">
      <w:pPr>
        <w:spacing w:after="0"/>
        <w:rPr>
          <w:b/>
        </w:rPr>
      </w:pPr>
      <w:r>
        <w:rPr>
          <w:b/>
        </w:rPr>
        <w:t>Review of the Gateways to Opportunity Credential Seven Content Areas</w:t>
      </w:r>
    </w:p>
    <w:p w:rsidR="001A4D26" w:rsidRDefault="001A4D26" w:rsidP="001A4D26">
      <w:pPr>
        <w:pStyle w:val="ListParagraph"/>
        <w:numPr>
          <w:ilvl w:val="0"/>
          <w:numId w:val="5"/>
        </w:numPr>
        <w:spacing w:after="0"/>
      </w:pPr>
      <w:r>
        <w:t xml:space="preserve">The seven </w:t>
      </w:r>
      <w:r w:rsidR="006853C1">
        <w:t>content areas are required in every Gateways credential, but the committee has the option of requiring additional areas.</w:t>
      </w:r>
    </w:p>
    <w:p w:rsidR="003C3E84" w:rsidRDefault="003C3E84" w:rsidP="006853C1">
      <w:pPr>
        <w:pStyle w:val="ListParagraph"/>
        <w:numPr>
          <w:ilvl w:val="1"/>
          <w:numId w:val="5"/>
        </w:numPr>
        <w:spacing w:after="0"/>
      </w:pPr>
      <w:r>
        <w:t>Comments:</w:t>
      </w:r>
    </w:p>
    <w:p w:rsidR="006853C1" w:rsidRDefault="003C3E84" w:rsidP="007A288A">
      <w:pPr>
        <w:pStyle w:val="ListParagraph"/>
        <w:numPr>
          <w:ilvl w:val="2"/>
          <w:numId w:val="5"/>
        </w:numPr>
        <w:spacing w:after="0"/>
      </w:pPr>
      <w:r>
        <w:t>T</w:t>
      </w:r>
      <w:r w:rsidR="006853C1">
        <w:t>he BAS need</w:t>
      </w:r>
      <w:r w:rsidR="00240918">
        <w:t>s</w:t>
      </w:r>
      <w:r w:rsidR="006853C1">
        <w:t xml:space="preserve"> to be incorporated somehow.</w:t>
      </w:r>
    </w:p>
    <w:p w:rsidR="003C3E84" w:rsidRDefault="003C3E84" w:rsidP="007A288A">
      <w:pPr>
        <w:pStyle w:val="ListParagraph"/>
        <w:numPr>
          <w:ilvl w:val="2"/>
          <w:numId w:val="5"/>
        </w:numPr>
        <w:spacing w:after="0"/>
      </w:pPr>
      <w:r>
        <w:t>Content areas need to be realistic and obtainable.</w:t>
      </w:r>
    </w:p>
    <w:p w:rsidR="003C3E84" w:rsidRDefault="003C3E84" w:rsidP="007A288A">
      <w:pPr>
        <w:pStyle w:val="ListParagraph"/>
        <w:numPr>
          <w:ilvl w:val="2"/>
          <w:numId w:val="5"/>
        </w:numPr>
        <w:spacing w:after="0"/>
      </w:pPr>
      <w:r>
        <w:t xml:space="preserve">Research needs to be completed </w:t>
      </w:r>
      <w:r w:rsidR="007A288A">
        <w:t>as to what is already available to providers.</w:t>
      </w:r>
    </w:p>
    <w:p w:rsidR="007A288A" w:rsidRDefault="007A288A" w:rsidP="007A288A">
      <w:pPr>
        <w:pStyle w:val="ListParagraph"/>
        <w:numPr>
          <w:ilvl w:val="2"/>
          <w:numId w:val="5"/>
        </w:numPr>
        <w:spacing w:after="0"/>
      </w:pPr>
      <w:r>
        <w:t>Joni expressed to the committee that experience has proven that credentials often drive what training is offered throughout the state.</w:t>
      </w:r>
    </w:p>
    <w:p w:rsidR="007A288A" w:rsidRDefault="007A288A" w:rsidP="007A288A">
      <w:pPr>
        <w:pStyle w:val="ListParagraph"/>
        <w:numPr>
          <w:ilvl w:val="2"/>
          <w:numId w:val="5"/>
        </w:numPr>
        <w:spacing w:after="0"/>
      </w:pPr>
      <w:r>
        <w:t>The Early Learning Challenge Race to the Top Grant that Illinois will be receiving will provide many resources to the online availability of training.</w:t>
      </w:r>
    </w:p>
    <w:p w:rsidR="007A288A" w:rsidRDefault="003F1408" w:rsidP="003F1408">
      <w:pPr>
        <w:pStyle w:val="ListParagraph"/>
        <w:numPr>
          <w:ilvl w:val="3"/>
          <w:numId w:val="5"/>
        </w:numPr>
        <w:spacing w:after="0"/>
      </w:pPr>
      <w:r>
        <w:t xml:space="preserve">The committee must also consider the availability of training in different languages and other forms of accessibility, </w:t>
      </w:r>
      <w:r w:rsidR="00AF71DE">
        <w:t>i.e.</w:t>
      </w:r>
      <w:r>
        <w:t xml:space="preserve"> Distance providers must travel for training, how often training is delivered in certain areas of the state, etc.</w:t>
      </w:r>
    </w:p>
    <w:p w:rsidR="003F1408" w:rsidRDefault="003F1408" w:rsidP="003F1408">
      <w:pPr>
        <w:pStyle w:val="ListParagraph"/>
        <w:numPr>
          <w:ilvl w:val="3"/>
          <w:numId w:val="5"/>
        </w:numPr>
        <w:spacing w:after="0"/>
      </w:pPr>
      <w:r>
        <w:t xml:space="preserve">Keep in mind that the committee can feed any recommendations they feel are necessary to the Qualifications and Credentials Committee and PDAC, who </w:t>
      </w:r>
      <w:r w:rsidR="003E2054">
        <w:t xml:space="preserve">helps inform </w:t>
      </w:r>
      <w:r>
        <w:t>IDHS.  This doesn’t mean all things will be changed, but they do review recommendations and look into identified needs.</w:t>
      </w:r>
    </w:p>
    <w:p w:rsidR="003F1408" w:rsidRDefault="003F1408" w:rsidP="003F1408">
      <w:pPr>
        <w:spacing w:after="0"/>
      </w:pPr>
    </w:p>
    <w:p w:rsidR="003F1408" w:rsidRDefault="003F1408" w:rsidP="003F1408">
      <w:pPr>
        <w:spacing w:after="0"/>
        <w:rPr>
          <w:b/>
        </w:rPr>
      </w:pPr>
      <w:r>
        <w:rPr>
          <w:b/>
        </w:rPr>
        <w:t>Brainstorm Family Child Care Credential Content Areas</w:t>
      </w:r>
    </w:p>
    <w:p w:rsidR="003F1408" w:rsidRPr="001A6BD5" w:rsidRDefault="001A6BD5" w:rsidP="003F1408">
      <w:pPr>
        <w:pStyle w:val="ListParagraph"/>
        <w:numPr>
          <w:ilvl w:val="0"/>
          <w:numId w:val="6"/>
        </w:numPr>
        <w:spacing w:after="0"/>
        <w:rPr>
          <w:b/>
        </w:rPr>
      </w:pPr>
      <w:r>
        <w:rPr>
          <w:i/>
        </w:rPr>
        <w:t>The committee broke into three different groups and brainstormed lists of possible content areas, in addition to the seven that are already required.</w:t>
      </w:r>
    </w:p>
    <w:p w:rsidR="001A6BD5" w:rsidRPr="006F5D2E" w:rsidRDefault="006F5D2E" w:rsidP="003F1408">
      <w:pPr>
        <w:pStyle w:val="ListParagraph"/>
        <w:numPr>
          <w:ilvl w:val="0"/>
          <w:numId w:val="6"/>
        </w:numPr>
        <w:spacing w:after="0"/>
        <w:rPr>
          <w:b/>
        </w:rPr>
      </w:pPr>
      <w:r>
        <w:t>All three groups listed the following:</w:t>
      </w:r>
    </w:p>
    <w:p w:rsidR="006F5D2E" w:rsidRPr="00461D5E" w:rsidRDefault="006F5D2E" w:rsidP="006F5D2E">
      <w:pPr>
        <w:pStyle w:val="ListParagraph"/>
        <w:numPr>
          <w:ilvl w:val="1"/>
          <w:numId w:val="6"/>
        </w:numPr>
        <w:spacing w:after="0"/>
        <w:rPr>
          <w:b/>
        </w:rPr>
      </w:pPr>
      <w:r>
        <w:t>Technology</w:t>
      </w:r>
    </w:p>
    <w:p w:rsidR="00461D5E" w:rsidRPr="00461D5E" w:rsidRDefault="00461D5E" w:rsidP="00461D5E">
      <w:pPr>
        <w:pStyle w:val="ListParagraph"/>
        <w:numPr>
          <w:ilvl w:val="2"/>
          <w:numId w:val="6"/>
        </w:numPr>
        <w:spacing w:after="0"/>
        <w:rPr>
          <w:b/>
        </w:rPr>
      </w:pPr>
      <w:r>
        <w:t>This area could include many different types of technology:</w:t>
      </w:r>
    </w:p>
    <w:p w:rsidR="00461D5E" w:rsidRPr="00461D5E" w:rsidRDefault="00461D5E" w:rsidP="00461D5E">
      <w:pPr>
        <w:pStyle w:val="ListParagraph"/>
        <w:numPr>
          <w:ilvl w:val="2"/>
          <w:numId w:val="6"/>
        </w:numPr>
        <w:spacing w:after="0"/>
        <w:rPr>
          <w:b/>
        </w:rPr>
      </w:pPr>
      <w:r>
        <w:t xml:space="preserve">Also includes the following from the IDC Content Area </w:t>
      </w:r>
      <w:r w:rsidR="003E2054">
        <w:t>-Technology</w:t>
      </w:r>
      <w:r>
        <w:t>:</w:t>
      </w:r>
    </w:p>
    <w:p w:rsidR="00461D5E" w:rsidRPr="00461D5E" w:rsidRDefault="00461D5E" w:rsidP="00461D5E">
      <w:pPr>
        <w:pStyle w:val="ListParagraph"/>
        <w:numPr>
          <w:ilvl w:val="3"/>
          <w:numId w:val="6"/>
        </w:numPr>
        <w:spacing w:after="0"/>
        <w:rPr>
          <w:b/>
        </w:rPr>
      </w:pPr>
      <w:r>
        <w:t>Compose and edit documents, newsletters, or brochures using word processing or publishing applications.</w:t>
      </w:r>
    </w:p>
    <w:p w:rsidR="00461D5E" w:rsidRPr="00461D5E" w:rsidRDefault="00461D5E" w:rsidP="00461D5E">
      <w:pPr>
        <w:pStyle w:val="ListParagraph"/>
        <w:numPr>
          <w:ilvl w:val="3"/>
          <w:numId w:val="6"/>
        </w:numPr>
        <w:spacing w:after="0"/>
        <w:rPr>
          <w:b/>
        </w:rPr>
      </w:pPr>
      <w:r>
        <w:t>Access or utilize graphics to design and edit marketing materials.</w:t>
      </w:r>
    </w:p>
    <w:p w:rsidR="00461D5E" w:rsidRPr="00461D5E" w:rsidRDefault="00461D5E" w:rsidP="00461D5E">
      <w:pPr>
        <w:pStyle w:val="ListParagraph"/>
        <w:numPr>
          <w:ilvl w:val="3"/>
          <w:numId w:val="6"/>
        </w:numPr>
        <w:spacing w:after="0"/>
        <w:rPr>
          <w:b/>
        </w:rPr>
      </w:pPr>
      <w:r>
        <w:t>Use a spreadsheet to construct a budget, collect/summarize data.</w:t>
      </w:r>
    </w:p>
    <w:p w:rsidR="00461D5E" w:rsidRPr="00461D5E" w:rsidRDefault="00461D5E" w:rsidP="00461D5E">
      <w:pPr>
        <w:pStyle w:val="ListParagraph"/>
        <w:numPr>
          <w:ilvl w:val="3"/>
          <w:numId w:val="6"/>
        </w:numPr>
        <w:spacing w:after="0"/>
        <w:rPr>
          <w:b/>
        </w:rPr>
      </w:pPr>
      <w:r>
        <w:t>Demonstrate knowledge of appropriate electronic etiquette and communication techniques.</w:t>
      </w:r>
    </w:p>
    <w:p w:rsidR="00461D5E" w:rsidRPr="00461D5E" w:rsidRDefault="00461D5E" w:rsidP="00461D5E">
      <w:pPr>
        <w:pStyle w:val="ListParagraph"/>
        <w:numPr>
          <w:ilvl w:val="3"/>
          <w:numId w:val="6"/>
        </w:numPr>
        <w:spacing w:after="0"/>
        <w:rPr>
          <w:b/>
        </w:rPr>
      </w:pPr>
      <w:r>
        <w:lastRenderedPageBreak/>
        <w:t>Demonstrate ability to access early childhood resources via the web (e.g. utilize social networking sites, identify websites, identify search engines as appropriate to subject, use technology to conduct research).</w:t>
      </w:r>
    </w:p>
    <w:p w:rsidR="00461D5E" w:rsidRPr="00461D5E" w:rsidRDefault="00461D5E" w:rsidP="00461D5E">
      <w:pPr>
        <w:pStyle w:val="ListParagraph"/>
        <w:numPr>
          <w:ilvl w:val="3"/>
          <w:numId w:val="6"/>
        </w:numPr>
        <w:spacing w:after="0"/>
        <w:rPr>
          <w:b/>
        </w:rPr>
      </w:pPr>
      <w:r>
        <w:t>Utilize the web to link to advocacy and professional development resources.</w:t>
      </w:r>
    </w:p>
    <w:p w:rsidR="00461D5E" w:rsidRPr="00461D5E" w:rsidRDefault="00461D5E" w:rsidP="00461D5E">
      <w:pPr>
        <w:pStyle w:val="ListParagraph"/>
        <w:numPr>
          <w:ilvl w:val="3"/>
          <w:numId w:val="6"/>
        </w:numPr>
        <w:spacing w:after="0"/>
        <w:rPr>
          <w:b/>
        </w:rPr>
      </w:pPr>
      <w:r>
        <w:t>Demonstrate ability to develop or support construction of a website.</w:t>
      </w:r>
    </w:p>
    <w:p w:rsidR="00461D5E" w:rsidRPr="00461D5E" w:rsidRDefault="00461D5E" w:rsidP="00461D5E">
      <w:pPr>
        <w:pStyle w:val="ListParagraph"/>
        <w:numPr>
          <w:ilvl w:val="3"/>
          <w:numId w:val="6"/>
        </w:numPr>
        <w:spacing w:after="0"/>
        <w:rPr>
          <w:b/>
        </w:rPr>
      </w:pPr>
      <w:r>
        <w:t>Support teachers in appropriate use of technology to improve children’s learning in the classroom.</w:t>
      </w:r>
    </w:p>
    <w:p w:rsidR="00461D5E" w:rsidRPr="00461D5E" w:rsidRDefault="00461D5E" w:rsidP="00461D5E">
      <w:pPr>
        <w:pStyle w:val="ListParagraph"/>
        <w:numPr>
          <w:ilvl w:val="3"/>
          <w:numId w:val="6"/>
        </w:numPr>
        <w:spacing w:after="0"/>
        <w:rPr>
          <w:b/>
        </w:rPr>
      </w:pPr>
      <w:r>
        <w:t>Develop and/or implement a technology policy that addresses protection of children and staff.</w:t>
      </w:r>
    </w:p>
    <w:p w:rsidR="00461D5E" w:rsidRPr="00AF71DE" w:rsidRDefault="00AF71DE" w:rsidP="00461D5E">
      <w:pPr>
        <w:pStyle w:val="ListParagraph"/>
        <w:numPr>
          <w:ilvl w:val="2"/>
          <w:numId w:val="6"/>
        </w:numPr>
        <w:spacing w:after="0"/>
        <w:rPr>
          <w:b/>
        </w:rPr>
      </w:pPr>
      <w:r>
        <w:t>The committee must</w:t>
      </w:r>
      <w:r w:rsidR="00461D5E">
        <w:t xml:space="preserve"> be careful </w:t>
      </w:r>
      <w:r>
        <w:t>not to put unachievable</w:t>
      </w:r>
      <w:r w:rsidR="00461D5E">
        <w:t xml:space="preserve"> requirements in the</w:t>
      </w:r>
      <w:r>
        <w:t xml:space="preserve"> credential.</w:t>
      </w:r>
    </w:p>
    <w:p w:rsidR="00AF71DE" w:rsidRPr="006F5D2E" w:rsidRDefault="00AF71DE" w:rsidP="00AF71DE">
      <w:pPr>
        <w:pStyle w:val="ListParagraph"/>
        <w:numPr>
          <w:ilvl w:val="3"/>
          <w:numId w:val="6"/>
        </w:numPr>
        <w:spacing w:after="0"/>
        <w:rPr>
          <w:b/>
        </w:rPr>
      </w:pPr>
      <w:r>
        <w:t>This content area basically states they must have the knowledge of using these forms of technology, not that they have all forms of the listed technology.</w:t>
      </w:r>
    </w:p>
    <w:p w:rsidR="006F5D2E" w:rsidRPr="00EC5371" w:rsidRDefault="006F5D2E" w:rsidP="006F5D2E">
      <w:pPr>
        <w:pStyle w:val="ListParagraph"/>
        <w:numPr>
          <w:ilvl w:val="1"/>
          <w:numId w:val="6"/>
        </w:numPr>
        <w:spacing w:after="0"/>
        <w:rPr>
          <w:b/>
        </w:rPr>
      </w:pPr>
      <w:r>
        <w:t>Business</w:t>
      </w:r>
    </w:p>
    <w:p w:rsidR="00EC5371" w:rsidRPr="00EC5371" w:rsidRDefault="00EC5371" w:rsidP="00EC5371">
      <w:pPr>
        <w:pStyle w:val="ListParagraph"/>
        <w:numPr>
          <w:ilvl w:val="2"/>
          <w:numId w:val="6"/>
        </w:numPr>
        <w:spacing w:after="0"/>
        <w:rPr>
          <w:b/>
        </w:rPr>
      </w:pPr>
      <w:r>
        <w:t xml:space="preserve">The Legal/Fiscal Management in the Illinois Director’s Credential </w:t>
      </w:r>
      <w:r w:rsidR="004A0B6F">
        <w:t xml:space="preserve">Content Area </w:t>
      </w:r>
      <w:r w:rsidR="003E2054">
        <w:t xml:space="preserve">Legal and Fiscal Management </w:t>
      </w:r>
      <w:r>
        <w:t>will be used with modifications to fit the FCC Community.</w:t>
      </w:r>
    </w:p>
    <w:p w:rsidR="00EC5371" w:rsidRPr="00EC5371" w:rsidRDefault="00EC5371" w:rsidP="00EC5371">
      <w:pPr>
        <w:pStyle w:val="ListParagraph"/>
        <w:numPr>
          <w:ilvl w:val="2"/>
          <w:numId w:val="6"/>
        </w:numPr>
        <w:spacing w:after="0"/>
        <w:rPr>
          <w:b/>
        </w:rPr>
      </w:pPr>
      <w:r>
        <w:t>This content area will also include:</w:t>
      </w:r>
    </w:p>
    <w:p w:rsidR="00EC5371" w:rsidRPr="00EC5371" w:rsidRDefault="00EC5371" w:rsidP="00EC5371">
      <w:pPr>
        <w:pStyle w:val="ListParagraph"/>
        <w:numPr>
          <w:ilvl w:val="3"/>
          <w:numId w:val="6"/>
        </w:numPr>
        <w:spacing w:after="0"/>
        <w:rPr>
          <w:b/>
        </w:rPr>
      </w:pPr>
      <w:r>
        <w:t>Environment/operations</w:t>
      </w:r>
    </w:p>
    <w:p w:rsidR="00EC5371" w:rsidRPr="00EC5371" w:rsidRDefault="00EC5371" w:rsidP="00EC5371">
      <w:pPr>
        <w:pStyle w:val="ListParagraph"/>
        <w:numPr>
          <w:ilvl w:val="3"/>
          <w:numId w:val="6"/>
        </w:numPr>
        <w:spacing w:after="0"/>
        <w:rPr>
          <w:b/>
        </w:rPr>
      </w:pPr>
      <w:r>
        <w:t>Marketing and Public Relations</w:t>
      </w:r>
    </w:p>
    <w:p w:rsidR="00EC5371" w:rsidRPr="006F5D2E" w:rsidRDefault="00EC5371" w:rsidP="00EC5371">
      <w:pPr>
        <w:pStyle w:val="ListParagraph"/>
        <w:numPr>
          <w:ilvl w:val="3"/>
          <w:numId w:val="6"/>
        </w:numPr>
        <w:spacing w:after="0"/>
        <w:rPr>
          <w:b/>
        </w:rPr>
      </w:pPr>
      <w:r>
        <w:t>Communication:  both written and oral</w:t>
      </w:r>
    </w:p>
    <w:p w:rsidR="00AF71DE" w:rsidRPr="004A0B6F" w:rsidRDefault="006F5D2E" w:rsidP="000B5AA4">
      <w:pPr>
        <w:pStyle w:val="ListParagraph"/>
        <w:numPr>
          <w:ilvl w:val="1"/>
          <w:numId w:val="6"/>
        </w:numPr>
        <w:spacing w:after="0"/>
        <w:rPr>
          <w:b/>
        </w:rPr>
      </w:pPr>
      <w:r>
        <w:t>Advocacy</w:t>
      </w:r>
    </w:p>
    <w:p w:rsidR="004A0B6F" w:rsidRPr="000B5AA4" w:rsidRDefault="004A0B6F" w:rsidP="004A0B6F">
      <w:pPr>
        <w:pStyle w:val="ListParagraph"/>
        <w:numPr>
          <w:ilvl w:val="2"/>
          <w:numId w:val="6"/>
        </w:numPr>
        <w:spacing w:after="0"/>
        <w:rPr>
          <w:b/>
        </w:rPr>
      </w:pPr>
      <w:r>
        <w:t>Informing parents about family and child rights</w:t>
      </w:r>
    </w:p>
    <w:p w:rsidR="006F5D2E" w:rsidRPr="000B5AA4" w:rsidRDefault="006F5D2E" w:rsidP="006F5D2E">
      <w:pPr>
        <w:pStyle w:val="ListParagraph"/>
        <w:numPr>
          <w:ilvl w:val="1"/>
          <w:numId w:val="6"/>
        </w:numPr>
        <w:spacing w:after="0"/>
        <w:rPr>
          <w:b/>
        </w:rPr>
      </w:pPr>
      <w:r>
        <w:t>Professional</w:t>
      </w:r>
    </w:p>
    <w:p w:rsidR="000B5AA4" w:rsidRPr="000B5AA4" w:rsidRDefault="000B5AA4" w:rsidP="000B5AA4">
      <w:pPr>
        <w:pStyle w:val="ListParagraph"/>
        <w:numPr>
          <w:ilvl w:val="2"/>
          <w:numId w:val="6"/>
        </w:numPr>
        <w:spacing w:after="0"/>
        <w:rPr>
          <w:b/>
        </w:rPr>
      </w:pPr>
      <w:r>
        <w:t>Some members of the committee feel that providers need to be held accountable in this area and require active membership in a professional organization.</w:t>
      </w:r>
    </w:p>
    <w:p w:rsidR="000B5AA4" w:rsidRPr="000B5AA4" w:rsidRDefault="000B5AA4" w:rsidP="000B5AA4">
      <w:pPr>
        <w:pStyle w:val="ListParagraph"/>
        <w:numPr>
          <w:ilvl w:val="2"/>
          <w:numId w:val="6"/>
        </w:numPr>
        <w:spacing w:after="0"/>
        <w:rPr>
          <w:b/>
        </w:rPr>
      </w:pPr>
      <w:r>
        <w:t>Develop and/or implement personal goals to reduce stress and avoid burnout.</w:t>
      </w:r>
    </w:p>
    <w:p w:rsidR="000B5AA4" w:rsidRPr="000B5AA4" w:rsidRDefault="000B5AA4" w:rsidP="000B5AA4">
      <w:pPr>
        <w:pStyle w:val="ListParagraph"/>
        <w:numPr>
          <w:ilvl w:val="2"/>
          <w:numId w:val="6"/>
        </w:numPr>
        <w:spacing w:after="0"/>
        <w:rPr>
          <w:b/>
        </w:rPr>
      </w:pPr>
      <w:r>
        <w:t>Conceptualize and articulate a management philosophy.</w:t>
      </w:r>
    </w:p>
    <w:p w:rsidR="000B5AA4" w:rsidRPr="000B5AA4" w:rsidRDefault="000B5AA4" w:rsidP="000B5AA4">
      <w:pPr>
        <w:pStyle w:val="ListParagraph"/>
        <w:numPr>
          <w:ilvl w:val="2"/>
          <w:numId w:val="6"/>
        </w:numPr>
        <w:spacing w:after="0"/>
        <w:rPr>
          <w:b/>
        </w:rPr>
      </w:pPr>
      <w:r>
        <w:t>Implement reflective and intentional administrative practice.</w:t>
      </w:r>
    </w:p>
    <w:p w:rsidR="000B5AA4" w:rsidRPr="000B5AA4" w:rsidRDefault="000B5AA4" w:rsidP="000B5AA4">
      <w:pPr>
        <w:pStyle w:val="ListParagraph"/>
        <w:numPr>
          <w:ilvl w:val="2"/>
          <w:numId w:val="6"/>
        </w:numPr>
        <w:spacing w:after="0"/>
        <w:rPr>
          <w:b/>
        </w:rPr>
      </w:pPr>
      <w:r>
        <w:t>Seek out professional resources to improve leadership effectiveness.</w:t>
      </w:r>
    </w:p>
    <w:p w:rsidR="000B5AA4" w:rsidRPr="000B5AA4" w:rsidRDefault="000B5AA4" w:rsidP="000B5AA4">
      <w:pPr>
        <w:pStyle w:val="ListParagraph"/>
        <w:numPr>
          <w:ilvl w:val="2"/>
          <w:numId w:val="6"/>
        </w:numPr>
        <w:spacing w:after="0"/>
        <w:rPr>
          <w:b/>
        </w:rPr>
      </w:pPr>
      <w:r>
        <w:t>Develop and/or implement strategies to achieve balance between personal and professional obligations.</w:t>
      </w:r>
    </w:p>
    <w:p w:rsidR="000B5AA4" w:rsidRPr="000B5AA4" w:rsidRDefault="000B5AA4" w:rsidP="000B5AA4">
      <w:pPr>
        <w:pStyle w:val="ListParagraph"/>
        <w:numPr>
          <w:ilvl w:val="2"/>
          <w:numId w:val="6"/>
        </w:numPr>
        <w:spacing w:after="0"/>
        <w:rPr>
          <w:b/>
        </w:rPr>
      </w:pPr>
      <w:r>
        <w:t>Use effective communication skills to interact with staff, families, and community.</w:t>
      </w:r>
    </w:p>
    <w:p w:rsidR="000B5AA4" w:rsidRPr="006F5D2E" w:rsidRDefault="000B5AA4" w:rsidP="000B5AA4">
      <w:pPr>
        <w:pStyle w:val="ListParagraph"/>
        <w:numPr>
          <w:ilvl w:val="2"/>
          <w:numId w:val="6"/>
        </w:numPr>
        <w:spacing w:after="0"/>
        <w:rPr>
          <w:b/>
        </w:rPr>
      </w:pPr>
      <w:r>
        <w:t>Develop and/or implement cultural competence and an understanding of differing beliefs and values among linguistic, cultural, ethnic, socio-economic and ability diverse children and families.</w:t>
      </w:r>
    </w:p>
    <w:p w:rsidR="006F5D2E" w:rsidRPr="006F5D2E" w:rsidRDefault="006F5D2E" w:rsidP="006F5D2E">
      <w:pPr>
        <w:pStyle w:val="ListParagraph"/>
        <w:numPr>
          <w:ilvl w:val="0"/>
          <w:numId w:val="6"/>
        </w:numPr>
        <w:spacing w:after="0"/>
        <w:rPr>
          <w:b/>
        </w:rPr>
      </w:pPr>
      <w:r>
        <w:t>Two of three group</w:t>
      </w:r>
      <w:r w:rsidR="00D30953">
        <w:t>s</w:t>
      </w:r>
      <w:r>
        <w:t xml:space="preserve"> listed the following:  </w:t>
      </w:r>
      <w:r>
        <w:rPr>
          <w:i/>
        </w:rPr>
        <w:t>(these are already included in the core content)</w:t>
      </w:r>
    </w:p>
    <w:p w:rsidR="006F5D2E" w:rsidRPr="00186A1A" w:rsidRDefault="006F5D2E" w:rsidP="006F5D2E">
      <w:pPr>
        <w:pStyle w:val="ListParagraph"/>
        <w:numPr>
          <w:ilvl w:val="1"/>
          <w:numId w:val="6"/>
        </w:numPr>
        <w:spacing w:after="0"/>
        <w:rPr>
          <w:b/>
        </w:rPr>
      </w:pPr>
      <w:r>
        <w:t>Educational Programming</w:t>
      </w:r>
    </w:p>
    <w:p w:rsidR="00186A1A" w:rsidRPr="00186A1A" w:rsidRDefault="00186A1A" w:rsidP="00186A1A">
      <w:pPr>
        <w:pStyle w:val="ListParagraph"/>
        <w:spacing w:after="0"/>
        <w:ind w:left="1440"/>
        <w:rPr>
          <w:i/>
        </w:rPr>
      </w:pPr>
      <w:r w:rsidRPr="00186A1A">
        <w:rPr>
          <w:i/>
        </w:rPr>
        <w:t>From the IDC Content Areas:</w:t>
      </w:r>
    </w:p>
    <w:p w:rsidR="00186A1A" w:rsidRPr="006F5D2E" w:rsidRDefault="00186A1A" w:rsidP="00186A1A">
      <w:pPr>
        <w:pStyle w:val="ListParagraph"/>
        <w:spacing w:after="0"/>
        <w:ind w:left="1440"/>
        <w:rPr>
          <w:b/>
        </w:rPr>
      </w:pPr>
      <w:r>
        <w:t xml:space="preserve">Knowledge and application of different research-based curriculum models, standards for high quality programming and child assessment practices.  The ability to develop and implement a program to meet the needs of children at different ages and development levels, appropriate transitions between programs and support the inclusion.  </w:t>
      </w:r>
    </w:p>
    <w:p w:rsidR="009C7BE9" w:rsidRPr="009C7BE9" w:rsidRDefault="009C7BE9" w:rsidP="006F5D2E">
      <w:pPr>
        <w:pStyle w:val="ListParagraph"/>
        <w:numPr>
          <w:ilvl w:val="2"/>
          <w:numId w:val="6"/>
        </w:numPr>
        <w:spacing w:after="0"/>
        <w:rPr>
          <w:b/>
        </w:rPr>
      </w:pPr>
      <w:r>
        <w:lastRenderedPageBreak/>
        <w:t>Develop and/or assure implementation of developmentally appropriate curriculum and practices.</w:t>
      </w:r>
    </w:p>
    <w:p w:rsidR="009C7BE9" w:rsidRPr="009C7BE9" w:rsidRDefault="009C7BE9" w:rsidP="006F5D2E">
      <w:pPr>
        <w:pStyle w:val="ListParagraph"/>
        <w:numPr>
          <w:ilvl w:val="2"/>
          <w:numId w:val="6"/>
        </w:numPr>
        <w:spacing w:after="0"/>
        <w:rPr>
          <w:b/>
        </w:rPr>
      </w:pPr>
      <w:r>
        <w:t>Plan and/or implement practices that promote continuity and stability for children.</w:t>
      </w:r>
    </w:p>
    <w:p w:rsidR="009C7BE9" w:rsidRPr="009C7BE9" w:rsidRDefault="009C7BE9" w:rsidP="006F5D2E">
      <w:pPr>
        <w:pStyle w:val="ListParagraph"/>
        <w:numPr>
          <w:ilvl w:val="2"/>
          <w:numId w:val="6"/>
        </w:numPr>
        <w:spacing w:after="0"/>
        <w:rPr>
          <w:b/>
        </w:rPr>
      </w:pPr>
      <w:r>
        <w:t>Demonstrate knowledge of research-based developmental screening tools and available resources.</w:t>
      </w:r>
    </w:p>
    <w:p w:rsidR="009C7BE9" w:rsidRPr="009C7BE9" w:rsidRDefault="009C7BE9" w:rsidP="006F5D2E">
      <w:pPr>
        <w:pStyle w:val="ListParagraph"/>
        <w:numPr>
          <w:ilvl w:val="2"/>
          <w:numId w:val="6"/>
        </w:numPr>
        <w:spacing w:after="0"/>
        <w:rPr>
          <w:b/>
        </w:rPr>
      </w:pPr>
      <w:r>
        <w:t>Demonstrate and/or assure implementation of child assessment practice that assures children’s learning.</w:t>
      </w:r>
    </w:p>
    <w:p w:rsidR="009C7BE9" w:rsidRPr="009C7BE9" w:rsidRDefault="009C7BE9" w:rsidP="006F5D2E">
      <w:pPr>
        <w:pStyle w:val="ListParagraph"/>
        <w:numPr>
          <w:ilvl w:val="2"/>
          <w:numId w:val="6"/>
        </w:numPr>
        <w:spacing w:after="0"/>
        <w:rPr>
          <w:b/>
        </w:rPr>
      </w:pPr>
      <w:r>
        <w:t>Design instructional practices to meet the needs of all children including those with exceptional needs.</w:t>
      </w:r>
    </w:p>
    <w:p w:rsidR="009C7BE9" w:rsidRPr="00461D5E" w:rsidRDefault="009C7BE9" w:rsidP="00461D5E">
      <w:pPr>
        <w:pStyle w:val="ListParagraph"/>
        <w:numPr>
          <w:ilvl w:val="2"/>
          <w:numId w:val="6"/>
        </w:numPr>
        <w:spacing w:after="0"/>
        <w:rPr>
          <w:b/>
        </w:rPr>
      </w:pPr>
      <w:r>
        <w:t>Demonstrate knowledge of anti-bias curriculum that empowers children.</w:t>
      </w:r>
    </w:p>
    <w:p w:rsidR="006F5D2E" w:rsidRPr="00EC5371" w:rsidRDefault="006F5D2E" w:rsidP="006F5D2E">
      <w:pPr>
        <w:pStyle w:val="ListParagraph"/>
        <w:numPr>
          <w:ilvl w:val="1"/>
          <w:numId w:val="6"/>
        </w:numPr>
        <w:spacing w:after="0"/>
        <w:rPr>
          <w:b/>
        </w:rPr>
      </w:pPr>
      <w:r>
        <w:t>Family Engagement</w:t>
      </w:r>
    </w:p>
    <w:p w:rsidR="00EC5371" w:rsidRPr="00EC5371" w:rsidRDefault="00EC5371" w:rsidP="00EC5371">
      <w:pPr>
        <w:pStyle w:val="ListParagraph"/>
        <w:numPr>
          <w:ilvl w:val="2"/>
          <w:numId w:val="6"/>
        </w:numPr>
        <w:spacing w:after="0"/>
        <w:rPr>
          <w:b/>
        </w:rPr>
      </w:pPr>
      <w:r>
        <w:t xml:space="preserve">The </w:t>
      </w:r>
      <w:r w:rsidR="004A0B6F">
        <w:t xml:space="preserve">Family Partnership Content </w:t>
      </w:r>
      <w:r w:rsidR="00241F45">
        <w:t xml:space="preserve">Area </w:t>
      </w:r>
      <w:r w:rsidR="003E2054">
        <w:t>Family Partnership</w:t>
      </w:r>
      <w:r w:rsidR="00D30953">
        <w:t xml:space="preserve"> </w:t>
      </w:r>
      <w:r>
        <w:t>from the Illinois Director’s Credential will be used, with the following edit:</w:t>
      </w:r>
    </w:p>
    <w:p w:rsidR="00EC5371" w:rsidRPr="006F5D2E" w:rsidRDefault="00EC5371" w:rsidP="00EC5371">
      <w:pPr>
        <w:pStyle w:val="ListParagraph"/>
        <w:numPr>
          <w:ilvl w:val="3"/>
          <w:numId w:val="6"/>
        </w:numPr>
        <w:spacing w:after="0"/>
        <w:rPr>
          <w:b/>
        </w:rPr>
      </w:pPr>
      <w:r>
        <w:t>Develop and implement program practices that support children and families of ability diverse, cultural, ethnic, linguistic and socio-economic backgrounds.  Knowledge of community resources to support family wellness.  The ability to support families as valued partners in the educational processes of their child(ren).</w:t>
      </w:r>
    </w:p>
    <w:p w:rsidR="006F5D2E" w:rsidRPr="00EC5371" w:rsidRDefault="006F5D2E" w:rsidP="006F5D2E">
      <w:pPr>
        <w:pStyle w:val="ListParagraph"/>
        <w:numPr>
          <w:ilvl w:val="0"/>
          <w:numId w:val="6"/>
        </w:numPr>
        <w:spacing w:after="0"/>
        <w:rPr>
          <w:b/>
          <w:i/>
        </w:rPr>
      </w:pPr>
      <w:r>
        <w:t>One of three groups listed the following:</w:t>
      </w:r>
      <w:r w:rsidR="00EC5371">
        <w:t xml:space="preserve"> </w:t>
      </w:r>
      <w:r w:rsidR="00EC5371" w:rsidRPr="00EC5371">
        <w:rPr>
          <w:i/>
        </w:rPr>
        <w:t>(which were incorporated into other potential content areas)</w:t>
      </w:r>
    </w:p>
    <w:p w:rsidR="006F5D2E" w:rsidRPr="006F5D2E" w:rsidRDefault="006F5D2E" w:rsidP="006F5D2E">
      <w:pPr>
        <w:pStyle w:val="ListParagraph"/>
        <w:numPr>
          <w:ilvl w:val="1"/>
          <w:numId w:val="6"/>
        </w:numPr>
        <w:spacing w:after="0"/>
        <w:rPr>
          <w:b/>
        </w:rPr>
      </w:pPr>
      <w:r>
        <w:t>Program Operations/Facility</w:t>
      </w:r>
      <w:r w:rsidR="003E2054">
        <w:t xml:space="preserve"> Management</w:t>
      </w:r>
    </w:p>
    <w:p w:rsidR="006F5D2E" w:rsidRPr="006F5D2E" w:rsidRDefault="006F5D2E" w:rsidP="006F5D2E">
      <w:pPr>
        <w:pStyle w:val="ListParagraph"/>
        <w:numPr>
          <w:ilvl w:val="1"/>
          <w:numId w:val="6"/>
        </w:numPr>
        <w:spacing w:after="0"/>
        <w:rPr>
          <w:b/>
        </w:rPr>
      </w:pPr>
      <w:r>
        <w:t>Marketing/Public Relations</w:t>
      </w:r>
    </w:p>
    <w:p w:rsidR="006F5D2E" w:rsidRPr="006F5D2E" w:rsidRDefault="006F5D2E" w:rsidP="006F5D2E">
      <w:pPr>
        <w:pStyle w:val="ListParagraph"/>
        <w:numPr>
          <w:ilvl w:val="1"/>
          <w:numId w:val="6"/>
        </w:numPr>
        <w:spacing w:after="0"/>
        <w:rPr>
          <w:b/>
        </w:rPr>
      </w:pPr>
      <w:r>
        <w:t>Infant Toddler Mental Health</w:t>
      </w:r>
    </w:p>
    <w:p w:rsidR="006F5D2E" w:rsidRPr="003F1408" w:rsidRDefault="006F5D2E" w:rsidP="006F5D2E">
      <w:pPr>
        <w:pStyle w:val="ListParagraph"/>
        <w:numPr>
          <w:ilvl w:val="1"/>
          <w:numId w:val="6"/>
        </w:numPr>
        <w:spacing w:after="0"/>
        <w:rPr>
          <w:b/>
        </w:rPr>
      </w:pPr>
      <w:r>
        <w:t>Communication</w:t>
      </w:r>
    </w:p>
    <w:p w:rsidR="003C3E84" w:rsidRPr="001A4D26" w:rsidRDefault="003C3E84" w:rsidP="007A288A">
      <w:pPr>
        <w:spacing w:after="0"/>
      </w:pPr>
    </w:p>
    <w:p w:rsidR="00ED673D" w:rsidRDefault="00EC5371" w:rsidP="00F14DE7">
      <w:pPr>
        <w:spacing w:after="0"/>
        <w:rPr>
          <w:b/>
        </w:rPr>
      </w:pPr>
      <w:r>
        <w:rPr>
          <w:b/>
        </w:rPr>
        <w:t>Gateways Website Review</w:t>
      </w:r>
    </w:p>
    <w:p w:rsidR="00EC5371" w:rsidRPr="00EC5371" w:rsidRDefault="00EC5371" w:rsidP="00EC5371">
      <w:pPr>
        <w:pStyle w:val="ListParagraph"/>
        <w:numPr>
          <w:ilvl w:val="0"/>
          <w:numId w:val="7"/>
        </w:numPr>
        <w:spacing w:after="0"/>
        <w:rPr>
          <w:b/>
        </w:rPr>
      </w:pPr>
      <w:r>
        <w:t>A handout detailing how to login to the Gateways Members Section of the website was shared.</w:t>
      </w:r>
    </w:p>
    <w:p w:rsidR="00EC5371" w:rsidRDefault="00EC5371" w:rsidP="00EC5371">
      <w:pPr>
        <w:spacing w:after="0"/>
        <w:rPr>
          <w:b/>
        </w:rPr>
      </w:pPr>
    </w:p>
    <w:p w:rsidR="00EC5371" w:rsidRDefault="00EC5371" w:rsidP="00EC5371">
      <w:pPr>
        <w:spacing w:after="0"/>
        <w:rPr>
          <w:b/>
        </w:rPr>
      </w:pPr>
      <w:r>
        <w:rPr>
          <w:b/>
        </w:rPr>
        <w:t>Summary and Next Steps</w:t>
      </w:r>
    </w:p>
    <w:p w:rsidR="00EC5371" w:rsidRDefault="00EC5371" w:rsidP="00EC5371">
      <w:pPr>
        <w:pStyle w:val="ListParagraph"/>
        <w:numPr>
          <w:ilvl w:val="0"/>
          <w:numId w:val="7"/>
        </w:numPr>
        <w:spacing w:after="0"/>
      </w:pPr>
      <w:r>
        <w:t>Paragraphs will be developed on the additional content areas discussed and shared prior to the next meeting.</w:t>
      </w:r>
    </w:p>
    <w:p w:rsidR="00EC5371" w:rsidRDefault="00EC5371" w:rsidP="00EC5371">
      <w:pPr>
        <w:spacing w:after="0"/>
      </w:pPr>
    </w:p>
    <w:p w:rsidR="00EC5371" w:rsidRDefault="00EC5371" w:rsidP="00EC5371">
      <w:pPr>
        <w:spacing w:after="0"/>
        <w:rPr>
          <w:b/>
        </w:rPr>
      </w:pPr>
      <w:r>
        <w:rPr>
          <w:b/>
        </w:rPr>
        <w:t>Review of Current Credential Frameworks</w:t>
      </w:r>
    </w:p>
    <w:p w:rsidR="00EC5371" w:rsidRDefault="004A0B6F" w:rsidP="00EC5371">
      <w:pPr>
        <w:pStyle w:val="ListParagraph"/>
        <w:numPr>
          <w:ilvl w:val="0"/>
          <w:numId w:val="7"/>
        </w:numPr>
        <w:spacing w:after="0"/>
      </w:pPr>
      <w:r>
        <w:t>The ECE, Infant Toddler and Illinois Director Credential Frameworks were reviewed.</w:t>
      </w:r>
    </w:p>
    <w:p w:rsidR="004A0B6F" w:rsidRDefault="004A0B6F" w:rsidP="004A0B6F">
      <w:pPr>
        <w:spacing w:after="0"/>
      </w:pPr>
    </w:p>
    <w:p w:rsidR="004A0B6F" w:rsidRDefault="004A0B6F" w:rsidP="004A0B6F">
      <w:pPr>
        <w:spacing w:after="0"/>
        <w:rPr>
          <w:b/>
        </w:rPr>
      </w:pPr>
      <w:r w:rsidRPr="004A0B6F">
        <w:rPr>
          <w:b/>
        </w:rPr>
        <w:t xml:space="preserve">FCC Credential Over-Arching Questions </w:t>
      </w:r>
    </w:p>
    <w:p w:rsidR="004A0B6F" w:rsidRPr="004A0B6F" w:rsidRDefault="004A0B6F" w:rsidP="004A0B6F">
      <w:pPr>
        <w:pStyle w:val="ListParagraph"/>
        <w:numPr>
          <w:ilvl w:val="0"/>
          <w:numId w:val="7"/>
        </w:numPr>
        <w:spacing w:after="0"/>
        <w:rPr>
          <w:b/>
        </w:rPr>
      </w:pPr>
      <w:r>
        <w:rPr>
          <w:i/>
        </w:rPr>
        <w:t>Is there an introductory level needed?</w:t>
      </w:r>
    </w:p>
    <w:p w:rsidR="004A0B6F" w:rsidRPr="004A0B6F" w:rsidRDefault="004A0B6F" w:rsidP="004A0B6F">
      <w:pPr>
        <w:pStyle w:val="ListParagraph"/>
        <w:numPr>
          <w:ilvl w:val="1"/>
          <w:numId w:val="7"/>
        </w:numPr>
        <w:spacing w:after="0"/>
        <w:rPr>
          <w:b/>
        </w:rPr>
      </w:pPr>
      <w:r>
        <w:t>Yes</w:t>
      </w:r>
    </w:p>
    <w:p w:rsidR="004A0B6F" w:rsidRPr="004A0B6F" w:rsidRDefault="004A0B6F" w:rsidP="004A0B6F">
      <w:pPr>
        <w:pStyle w:val="ListParagraph"/>
        <w:numPr>
          <w:ilvl w:val="0"/>
          <w:numId w:val="7"/>
        </w:numPr>
        <w:spacing w:after="0"/>
        <w:rPr>
          <w:b/>
        </w:rPr>
      </w:pPr>
      <w:r>
        <w:rPr>
          <w:i/>
        </w:rPr>
        <w:t>Should education and training include both early childhood education and school-age?</w:t>
      </w:r>
    </w:p>
    <w:p w:rsidR="004A0B6F" w:rsidRPr="004A0B6F" w:rsidRDefault="004A0B6F" w:rsidP="004A0B6F">
      <w:pPr>
        <w:pStyle w:val="ListParagraph"/>
        <w:numPr>
          <w:ilvl w:val="1"/>
          <w:numId w:val="7"/>
        </w:numPr>
        <w:spacing w:after="0"/>
        <w:rPr>
          <w:b/>
        </w:rPr>
      </w:pPr>
      <w:r>
        <w:t>Yes</w:t>
      </w:r>
    </w:p>
    <w:p w:rsidR="004A0B6F" w:rsidRPr="004A0B6F" w:rsidRDefault="004A0B6F" w:rsidP="004A0B6F">
      <w:pPr>
        <w:pStyle w:val="ListParagraph"/>
        <w:numPr>
          <w:ilvl w:val="0"/>
          <w:numId w:val="7"/>
        </w:numPr>
        <w:spacing w:after="0"/>
        <w:rPr>
          <w:b/>
        </w:rPr>
      </w:pPr>
      <w:r>
        <w:rPr>
          <w:i/>
        </w:rPr>
        <w:t>Should incremental levels be tied to degrees?</w:t>
      </w:r>
    </w:p>
    <w:p w:rsidR="004A0B6F" w:rsidRPr="004A0B6F" w:rsidRDefault="004A0B6F" w:rsidP="004A0B6F">
      <w:pPr>
        <w:pStyle w:val="ListParagraph"/>
        <w:numPr>
          <w:ilvl w:val="1"/>
          <w:numId w:val="7"/>
        </w:numPr>
        <w:spacing w:after="0"/>
        <w:rPr>
          <w:b/>
        </w:rPr>
      </w:pPr>
      <w:r>
        <w:t>No response at this time</w:t>
      </w:r>
    </w:p>
    <w:p w:rsidR="004A0B6F" w:rsidRDefault="004A0B6F" w:rsidP="004A0B6F">
      <w:pPr>
        <w:spacing w:after="0"/>
        <w:rPr>
          <w:b/>
        </w:rPr>
      </w:pPr>
    </w:p>
    <w:p w:rsidR="00241F45" w:rsidRDefault="00241F45" w:rsidP="004A0B6F">
      <w:pPr>
        <w:spacing w:after="0"/>
        <w:rPr>
          <w:b/>
        </w:rPr>
      </w:pPr>
    </w:p>
    <w:p w:rsidR="00241F45" w:rsidRDefault="00241F45" w:rsidP="004A0B6F">
      <w:pPr>
        <w:spacing w:after="0"/>
        <w:rPr>
          <w:b/>
        </w:rPr>
      </w:pPr>
    </w:p>
    <w:p w:rsidR="00241F45" w:rsidRDefault="00241F45" w:rsidP="004A0B6F">
      <w:pPr>
        <w:spacing w:after="0"/>
        <w:rPr>
          <w:b/>
        </w:rPr>
      </w:pPr>
    </w:p>
    <w:p w:rsidR="004A0B6F" w:rsidRDefault="004A0B6F" w:rsidP="004A0B6F">
      <w:pPr>
        <w:spacing w:after="0"/>
        <w:rPr>
          <w:b/>
        </w:rPr>
      </w:pPr>
      <w:r>
        <w:rPr>
          <w:b/>
        </w:rPr>
        <w:lastRenderedPageBreak/>
        <w:t>Future Meeting Dates</w:t>
      </w:r>
    </w:p>
    <w:p w:rsidR="004A0B6F" w:rsidRDefault="004A0B6F" w:rsidP="004A0B6F">
      <w:pPr>
        <w:pStyle w:val="ListParagraph"/>
        <w:numPr>
          <w:ilvl w:val="0"/>
          <w:numId w:val="8"/>
        </w:numPr>
        <w:spacing w:after="0"/>
      </w:pPr>
      <w:r>
        <w:t>December 6, 2012 1:00 PM-2:30 PM-Telenet</w:t>
      </w:r>
    </w:p>
    <w:p w:rsidR="004A0B6F" w:rsidRDefault="004A0B6F" w:rsidP="004A0B6F">
      <w:pPr>
        <w:pStyle w:val="ListParagraph"/>
        <w:numPr>
          <w:ilvl w:val="0"/>
          <w:numId w:val="8"/>
        </w:numPr>
        <w:spacing w:after="0"/>
      </w:pPr>
      <w:r>
        <w:t>January 3, 2012, 2013 1:00 PM-2:30 PM-Telenet</w:t>
      </w:r>
    </w:p>
    <w:p w:rsidR="004A0B6F" w:rsidRDefault="004A0B6F" w:rsidP="004A0B6F">
      <w:pPr>
        <w:pStyle w:val="ListParagraph"/>
        <w:numPr>
          <w:ilvl w:val="0"/>
          <w:numId w:val="8"/>
        </w:numPr>
        <w:spacing w:after="0"/>
      </w:pPr>
      <w:r>
        <w:t>February 7, 20131:00 PM-2:30 PM-Telenet</w:t>
      </w:r>
    </w:p>
    <w:p w:rsidR="004A0B6F" w:rsidRDefault="004A0B6F" w:rsidP="004A0B6F">
      <w:pPr>
        <w:pStyle w:val="ListParagraph"/>
        <w:numPr>
          <w:ilvl w:val="0"/>
          <w:numId w:val="8"/>
        </w:numPr>
        <w:spacing w:after="0"/>
      </w:pPr>
      <w:r>
        <w:t>March 7, 2013  1:00 PM-2:30 PM-Telenet</w:t>
      </w:r>
    </w:p>
    <w:p w:rsidR="004A0B6F" w:rsidRDefault="004A0B6F" w:rsidP="004A0B6F">
      <w:pPr>
        <w:pStyle w:val="ListParagraph"/>
        <w:numPr>
          <w:ilvl w:val="0"/>
          <w:numId w:val="8"/>
        </w:numPr>
        <w:spacing w:after="0"/>
      </w:pPr>
      <w:r>
        <w:t>April 6, 2013 10:00 AM-3:00 PM Face to Face in Bloomington</w:t>
      </w:r>
    </w:p>
    <w:p w:rsidR="004A0B6F" w:rsidRDefault="004A0B6F" w:rsidP="004A0B6F">
      <w:pPr>
        <w:pStyle w:val="ListParagraph"/>
        <w:numPr>
          <w:ilvl w:val="0"/>
          <w:numId w:val="8"/>
        </w:numPr>
        <w:spacing w:after="0"/>
      </w:pPr>
      <w:r>
        <w:t>May 2, 2013 1:00 PM-2:30 PM-Telenet</w:t>
      </w:r>
    </w:p>
    <w:p w:rsidR="004A0B6F" w:rsidRDefault="004A0B6F" w:rsidP="004A0B6F">
      <w:pPr>
        <w:pStyle w:val="ListParagraph"/>
        <w:numPr>
          <w:ilvl w:val="0"/>
          <w:numId w:val="8"/>
        </w:numPr>
        <w:spacing w:after="0"/>
      </w:pPr>
      <w:r>
        <w:t>June 6, 2013 1:00 PM-2:30 PM-Telenet</w:t>
      </w:r>
    </w:p>
    <w:p w:rsidR="004A0B6F" w:rsidRPr="004A0B6F" w:rsidRDefault="004A0B6F" w:rsidP="004A0B6F">
      <w:pPr>
        <w:spacing w:after="0"/>
        <w:rPr>
          <w:b/>
        </w:rPr>
      </w:pPr>
    </w:p>
    <w:p w:rsidR="004A0B6F" w:rsidRPr="004A0B6F" w:rsidRDefault="004A0B6F" w:rsidP="004A0B6F">
      <w:pPr>
        <w:spacing w:after="0"/>
        <w:rPr>
          <w:b/>
        </w:rPr>
      </w:pPr>
      <w:r w:rsidRPr="004A0B6F">
        <w:rPr>
          <w:b/>
        </w:rPr>
        <w:t>Meeting Adjourned</w:t>
      </w:r>
    </w:p>
    <w:sectPr w:rsidR="004A0B6F" w:rsidRPr="004A0B6F">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0B6F" w:rsidRDefault="004A0B6F" w:rsidP="004A0B6F">
      <w:pPr>
        <w:spacing w:after="0"/>
      </w:pPr>
      <w:r>
        <w:separator/>
      </w:r>
    </w:p>
  </w:endnote>
  <w:endnote w:type="continuationSeparator" w:id="0">
    <w:p w:rsidR="004A0B6F" w:rsidRDefault="004A0B6F" w:rsidP="004A0B6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391026"/>
      <w:docPartObj>
        <w:docPartGallery w:val="Page Numbers (Bottom of Page)"/>
        <w:docPartUnique/>
      </w:docPartObj>
    </w:sdtPr>
    <w:sdtEndPr>
      <w:rPr>
        <w:noProof/>
      </w:rPr>
    </w:sdtEndPr>
    <w:sdtContent>
      <w:p w:rsidR="00241F45" w:rsidRDefault="00241F45">
        <w:pPr>
          <w:pStyle w:val="Footer"/>
          <w:jc w:val="center"/>
        </w:pPr>
        <w:r>
          <w:fldChar w:fldCharType="begin"/>
        </w:r>
        <w:r>
          <w:instrText xml:space="preserve"> PAGE   \* MERGEFORMAT </w:instrText>
        </w:r>
        <w:r>
          <w:fldChar w:fldCharType="separate"/>
        </w:r>
        <w:r w:rsidR="003656E0">
          <w:rPr>
            <w:noProof/>
          </w:rPr>
          <w:t>1</w:t>
        </w:r>
        <w:r>
          <w:rPr>
            <w:noProof/>
          </w:rPr>
          <w:fldChar w:fldCharType="end"/>
        </w:r>
      </w:p>
    </w:sdtContent>
  </w:sdt>
  <w:p w:rsidR="00241F45" w:rsidRDefault="00241F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0B6F" w:rsidRDefault="004A0B6F" w:rsidP="004A0B6F">
      <w:pPr>
        <w:spacing w:after="0"/>
      </w:pPr>
      <w:r>
        <w:separator/>
      </w:r>
    </w:p>
  </w:footnote>
  <w:footnote w:type="continuationSeparator" w:id="0">
    <w:p w:rsidR="004A0B6F" w:rsidRDefault="004A0B6F" w:rsidP="004A0B6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6F" w:rsidRDefault="004A0B6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C7658"/>
    <w:multiLevelType w:val="hybridMultilevel"/>
    <w:tmpl w:val="C9E4B5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0555DD"/>
    <w:multiLevelType w:val="hybridMultilevel"/>
    <w:tmpl w:val="919EE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FD66025"/>
    <w:multiLevelType w:val="hybridMultilevel"/>
    <w:tmpl w:val="7AD48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22F71E2"/>
    <w:multiLevelType w:val="hybridMultilevel"/>
    <w:tmpl w:val="6B200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425352"/>
    <w:multiLevelType w:val="hybridMultilevel"/>
    <w:tmpl w:val="7DAA4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73C45DD"/>
    <w:multiLevelType w:val="hybridMultilevel"/>
    <w:tmpl w:val="FD429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8EF3EF0"/>
    <w:multiLevelType w:val="hybridMultilevel"/>
    <w:tmpl w:val="0A1A03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79F4F0F"/>
    <w:multiLevelType w:val="hybridMultilevel"/>
    <w:tmpl w:val="87CE6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7"/>
  </w:num>
  <w:num w:numId="5">
    <w:abstractNumId w:val="5"/>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56F"/>
    <w:rsid w:val="0002156F"/>
    <w:rsid w:val="000B5AA4"/>
    <w:rsid w:val="00186A1A"/>
    <w:rsid w:val="001A4D26"/>
    <w:rsid w:val="001A6BD5"/>
    <w:rsid w:val="00240918"/>
    <w:rsid w:val="00241F45"/>
    <w:rsid w:val="003656E0"/>
    <w:rsid w:val="003C3E84"/>
    <w:rsid w:val="003E2054"/>
    <w:rsid w:val="003F1408"/>
    <w:rsid w:val="00461D5E"/>
    <w:rsid w:val="004A0B6F"/>
    <w:rsid w:val="006853C1"/>
    <w:rsid w:val="006F5D2E"/>
    <w:rsid w:val="007A288A"/>
    <w:rsid w:val="009C7BE9"/>
    <w:rsid w:val="00AF71DE"/>
    <w:rsid w:val="00C61724"/>
    <w:rsid w:val="00D30953"/>
    <w:rsid w:val="00EC5371"/>
    <w:rsid w:val="00ED673D"/>
    <w:rsid w:val="00F14DE7"/>
    <w:rsid w:val="00F74F47"/>
    <w:rsid w:val="00FD23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156F"/>
    <w:pPr>
      <w:spacing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4F47"/>
    <w:pPr>
      <w:ind w:left="720"/>
      <w:contextualSpacing/>
    </w:pPr>
  </w:style>
  <w:style w:type="paragraph" w:styleId="Header">
    <w:name w:val="header"/>
    <w:basedOn w:val="Normal"/>
    <w:link w:val="HeaderChar"/>
    <w:uiPriority w:val="99"/>
    <w:unhideWhenUsed/>
    <w:rsid w:val="004A0B6F"/>
    <w:pPr>
      <w:tabs>
        <w:tab w:val="center" w:pos="4680"/>
        <w:tab w:val="right" w:pos="9360"/>
      </w:tabs>
      <w:spacing w:after="0"/>
    </w:pPr>
  </w:style>
  <w:style w:type="character" w:customStyle="1" w:styleId="HeaderChar">
    <w:name w:val="Header Char"/>
    <w:basedOn w:val="DefaultParagraphFont"/>
    <w:link w:val="Header"/>
    <w:uiPriority w:val="99"/>
    <w:rsid w:val="004A0B6F"/>
  </w:style>
  <w:style w:type="paragraph" w:styleId="Footer">
    <w:name w:val="footer"/>
    <w:basedOn w:val="Normal"/>
    <w:link w:val="FooterChar"/>
    <w:uiPriority w:val="99"/>
    <w:unhideWhenUsed/>
    <w:rsid w:val="004A0B6F"/>
    <w:pPr>
      <w:tabs>
        <w:tab w:val="center" w:pos="4680"/>
        <w:tab w:val="right" w:pos="9360"/>
      </w:tabs>
      <w:spacing w:after="0"/>
    </w:pPr>
  </w:style>
  <w:style w:type="character" w:customStyle="1" w:styleId="FooterChar">
    <w:name w:val="Footer Char"/>
    <w:basedOn w:val="DefaultParagraphFont"/>
    <w:link w:val="Footer"/>
    <w:uiPriority w:val="99"/>
    <w:rsid w:val="004A0B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156F"/>
    <w:pPr>
      <w:spacing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4F47"/>
    <w:pPr>
      <w:ind w:left="720"/>
      <w:contextualSpacing/>
    </w:pPr>
  </w:style>
  <w:style w:type="paragraph" w:styleId="Header">
    <w:name w:val="header"/>
    <w:basedOn w:val="Normal"/>
    <w:link w:val="HeaderChar"/>
    <w:uiPriority w:val="99"/>
    <w:unhideWhenUsed/>
    <w:rsid w:val="004A0B6F"/>
    <w:pPr>
      <w:tabs>
        <w:tab w:val="center" w:pos="4680"/>
        <w:tab w:val="right" w:pos="9360"/>
      </w:tabs>
      <w:spacing w:after="0"/>
    </w:pPr>
  </w:style>
  <w:style w:type="character" w:customStyle="1" w:styleId="HeaderChar">
    <w:name w:val="Header Char"/>
    <w:basedOn w:val="DefaultParagraphFont"/>
    <w:link w:val="Header"/>
    <w:uiPriority w:val="99"/>
    <w:rsid w:val="004A0B6F"/>
  </w:style>
  <w:style w:type="paragraph" w:styleId="Footer">
    <w:name w:val="footer"/>
    <w:basedOn w:val="Normal"/>
    <w:link w:val="FooterChar"/>
    <w:uiPriority w:val="99"/>
    <w:unhideWhenUsed/>
    <w:rsid w:val="004A0B6F"/>
    <w:pPr>
      <w:tabs>
        <w:tab w:val="center" w:pos="4680"/>
        <w:tab w:val="right" w:pos="9360"/>
      </w:tabs>
      <w:spacing w:after="0"/>
    </w:pPr>
  </w:style>
  <w:style w:type="character" w:customStyle="1" w:styleId="FooterChar">
    <w:name w:val="Footer Char"/>
    <w:basedOn w:val="DefaultParagraphFont"/>
    <w:link w:val="Footer"/>
    <w:uiPriority w:val="99"/>
    <w:rsid w:val="004A0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0271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1358</Words>
  <Characters>7747</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Gena Glover</dc:creator>
  <cp:lastModifiedBy>Lanette Woodard</cp:lastModifiedBy>
  <cp:revision>2</cp:revision>
  <dcterms:created xsi:type="dcterms:W3CDTF">2012-12-31T14:48:00Z</dcterms:created>
  <dcterms:modified xsi:type="dcterms:W3CDTF">2012-12-31T14:48:00Z</dcterms:modified>
</cp:coreProperties>
</file>