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4911" w14:textId="77777777"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185D62FE" wp14:editId="51AB7114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CD391" w14:textId="77777777"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14:paraId="255F8F3D" w14:textId="1A0F75AB" w:rsidR="00BD22BE" w:rsidRDefault="007970D1" w:rsidP="00A1671C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Wednesday April 3</w:t>
      </w:r>
      <w:r w:rsidR="003C5F67">
        <w:rPr>
          <w:rFonts w:ascii="Calibri" w:eastAsia="Times New Roman" w:hAnsi="Calibri" w:cs="Tahoma"/>
          <w:b/>
          <w:bCs/>
          <w:sz w:val="24"/>
          <w:szCs w:val="24"/>
        </w:rPr>
        <w:t>,</w:t>
      </w:r>
      <w:r w:rsidR="00346509">
        <w:rPr>
          <w:rFonts w:ascii="Calibri" w:eastAsia="Times New Roman" w:hAnsi="Calibri" w:cs="Tahoma"/>
          <w:b/>
          <w:bCs/>
          <w:sz w:val="24"/>
          <w:szCs w:val="24"/>
        </w:rPr>
        <w:t xml:space="preserve"> 20</w:t>
      </w:r>
      <w:r w:rsidR="00A1671C">
        <w:rPr>
          <w:rFonts w:ascii="Calibri" w:eastAsia="Times New Roman" w:hAnsi="Calibri" w:cs="Tahoma"/>
          <w:b/>
          <w:bCs/>
          <w:sz w:val="24"/>
          <w:szCs w:val="24"/>
        </w:rPr>
        <w:t>2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4</w:t>
      </w:r>
    </w:p>
    <w:p w14:paraId="2C73F3A8" w14:textId="19793A09" w:rsidR="003F4344" w:rsidRDefault="00A77EE1" w:rsidP="003F4344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:00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690D18">
        <w:rPr>
          <w:rFonts w:ascii="Calibri" w:eastAsia="Times New Roman" w:hAnsi="Calibri" w:cs="Tahoma"/>
          <w:b/>
          <w:bCs/>
          <w:sz w:val="24"/>
          <w:szCs w:val="24"/>
        </w:rPr>
        <w:t>2:30</w:t>
      </w:r>
      <w:r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EA35D5">
        <w:rPr>
          <w:rFonts w:ascii="Calibri" w:eastAsia="Times New Roman" w:hAnsi="Calibri" w:cs="Tahoma"/>
          <w:b/>
          <w:bCs/>
          <w:sz w:val="24"/>
          <w:szCs w:val="24"/>
        </w:rPr>
        <w:t>P</w:t>
      </w:r>
      <w:r>
        <w:rPr>
          <w:rFonts w:ascii="Calibri" w:eastAsia="Times New Roman" w:hAnsi="Calibri" w:cs="Tahoma"/>
          <w:b/>
          <w:bCs/>
          <w:sz w:val="24"/>
          <w:szCs w:val="24"/>
        </w:rPr>
        <w:t>M</w:t>
      </w:r>
      <w:r w:rsidR="00BD5DD5">
        <w:rPr>
          <w:rFonts w:ascii="Calibri" w:eastAsia="Times New Roman" w:hAnsi="Calibri" w:cs="Tahoma"/>
          <w:b/>
          <w:bCs/>
          <w:sz w:val="24"/>
          <w:szCs w:val="24"/>
        </w:rPr>
        <w:br/>
      </w:r>
      <w:r w:rsidR="003F4344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</w:p>
    <w:p w14:paraId="0CF45A46" w14:textId="4049ED9E" w:rsidR="00A56189" w:rsidRPr="00715BBD" w:rsidRDefault="003F4344" w:rsidP="00837936">
      <w:pPr>
        <w:keepNext/>
        <w:spacing w:after="0" w:line="240" w:lineRule="auto"/>
        <w:jc w:val="center"/>
        <w:outlineLvl w:val="1"/>
      </w:pPr>
      <w:r>
        <w:rPr>
          <w:rFonts w:ascii="Calibri" w:eastAsia="Times New Roman" w:hAnsi="Calibri" w:cs="Tahoma"/>
          <w:b/>
          <w:bCs/>
          <w:sz w:val="24"/>
          <w:szCs w:val="24"/>
        </w:rPr>
        <w:t>Meeting by Teams</w:t>
      </w:r>
      <w:r w:rsidR="00812A68">
        <w:br/>
      </w:r>
      <w:r w:rsidR="00785E50" w:rsidRPr="00FF5E0B">
        <w:rPr>
          <w:b/>
          <w:sz w:val="24"/>
          <w:szCs w:val="24"/>
        </w:rPr>
        <w:t>Agenda</w:t>
      </w:r>
    </w:p>
    <w:p w14:paraId="5C188DBE" w14:textId="78871DDB" w:rsidR="00E855D5" w:rsidRDefault="00BD22BE" w:rsidP="00863613">
      <w:pPr>
        <w:spacing w:after="0" w:line="240" w:lineRule="auto"/>
        <w:ind w:left="1440" w:hanging="144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Welcome and Introduction</w:t>
      </w:r>
      <w:r w:rsidR="00E855D5">
        <w:rPr>
          <w:b/>
          <w:sz w:val="24"/>
          <w:szCs w:val="24"/>
        </w:rPr>
        <w:t>s</w:t>
      </w:r>
    </w:p>
    <w:p w14:paraId="204E2B50" w14:textId="77777777" w:rsidR="0092516B" w:rsidRDefault="0092516B" w:rsidP="00AD78C6">
      <w:pPr>
        <w:spacing w:after="0" w:line="240" w:lineRule="auto"/>
        <w:rPr>
          <w:b/>
          <w:bCs/>
          <w:sz w:val="24"/>
          <w:szCs w:val="24"/>
        </w:rPr>
      </w:pPr>
    </w:p>
    <w:p w14:paraId="5AAF448F" w14:textId="6D4C4E50" w:rsidR="00793C50" w:rsidRDefault="00793C50" w:rsidP="00AD78C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Strategic Plan</w:t>
      </w:r>
      <w:r w:rsidR="00E967E2">
        <w:rPr>
          <w:b/>
          <w:bCs/>
          <w:sz w:val="24"/>
          <w:szCs w:val="24"/>
        </w:rPr>
        <w:t xml:space="preserve"> </w:t>
      </w:r>
      <w:r w:rsidR="00E26AA7">
        <w:rPr>
          <w:b/>
          <w:bCs/>
          <w:sz w:val="24"/>
          <w:szCs w:val="24"/>
        </w:rPr>
        <w:t xml:space="preserve">Timeline: </w:t>
      </w:r>
    </w:p>
    <w:p w14:paraId="5385DD9A" w14:textId="77777777" w:rsidR="00E26AA7" w:rsidRPr="00E26AA7" w:rsidRDefault="00E26AA7" w:rsidP="00E26AA7">
      <w:pPr>
        <w:spacing w:after="0" w:line="240" w:lineRule="auto"/>
        <w:rPr>
          <w:strike/>
          <w:sz w:val="24"/>
          <w:szCs w:val="24"/>
        </w:rPr>
      </w:pPr>
      <w:r w:rsidRPr="00E26AA7">
        <w:rPr>
          <w:strike/>
          <w:sz w:val="24"/>
          <w:szCs w:val="24"/>
        </w:rPr>
        <w:t>October/November/December – Committees review work and make revisions.</w:t>
      </w:r>
    </w:p>
    <w:p w14:paraId="51933848" w14:textId="70D20646" w:rsidR="00E26AA7" w:rsidRDefault="00E26AA7" w:rsidP="00E26AA7">
      <w:pPr>
        <w:spacing w:after="0" w:line="240" w:lineRule="auto"/>
        <w:rPr>
          <w:sz w:val="24"/>
          <w:szCs w:val="24"/>
        </w:rPr>
      </w:pPr>
      <w:r w:rsidRPr="00E26AA7">
        <w:rPr>
          <w:strike/>
          <w:sz w:val="24"/>
          <w:szCs w:val="24"/>
        </w:rPr>
        <w:t>January 26 – Steering meets to review committee work.</w:t>
      </w:r>
    </w:p>
    <w:p w14:paraId="17E30C1C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 w:rsidRPr="007970D1">
        <w:rPr>
          <w:sz w:val="24"/>
          <w:szCs w:val="24"/>
        </w:rPr>
        <w:t>January/February/March – committees dig into goals and objectives more.</w:t>
      </w:r>
      <w:r>
        <w:rPr>
          <w:sz w:val="24"/>
          <w:szCs w:val="24"/>
        </w:rPr>
        <w:t xml:space="preserve">  </w:t>
      </w:r>
    </w:p>
    <w:p w14:paraId="7C543B80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 w:rsidRPr="007970D1">
        <w:rPr>
          <w:sz w:val="24"/>
          <w:szCs w:val="24"/>
          <w:highlight w:val="yellow"/>
        </w:rPr>
        <w:t>March/April – committees vote on final goals and objectives.</w:t>
      </w:r>
    </w:p>
    <w:p w14:paraId="467B9995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April 17 &amp; May 1 meetings - Steering approves final goals and objectives.</w:t>
      </w:r>
    </w:p>
    <w:p w14:paraId="0EBFBB2E" w14:textId="77777777" w:rsidR="00E26AA7" w:rsidRDefault="00E26AA7" w:rsidP="00E26AA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June 5 – Plan goes to PDAC for final vote and if approved moves to IDHS.</w:t>
      </w:r>
    </w:p>
    <w:p w14:paraId="6F1783E1" w14:textId="5775D655" w:rsidR="008E5A2D" w:rsidRDefault="008E5A2D" w:rsidP="008E5A2D">
      <w:pPr>
        <w:rPr>
          <w:b/>
          <w:bCs/>
          <w:sz w:val="24"/>
          <w:szCs w:val="24"/>
        </w:rPr>
      </w:pPr>
    </w:p>
    <w:p w14:paraId="314250A7" w14:textId="20464434" w:rsidR="008E5A2D" w:rsidRDefault="008E5A2D" w:rsidP="008E5A2D">
      <w:pPr>
        <w:rPr>
          <w:b/>
          <w:bCs/>
        </w:rPr>
      </w:pPr>
      <w:r>
        <w:rPr>
          <w:b/>
          <w:bCs/>
          <w:sz w:val="24"/>
          <w:szCs w:val="24"/>
        </w:rPr>
        <w:t>Proposed Goals and Objectives</w:t>
      </w:r>
    </w:p>
    <w:p w14:paraId="48510EB5" w14:textId="426D1DA8" w:rsidR="008E5A2D" w:rsidRDefault="008E5A2D" w:rsidP="008E5A2D">
      <w:pPr>
        <w:rPr>
          <w:b/>
          <w:bCs/>
        </w:rPr>
      </w:pPr>
      <w:r>
        <w:rPr>
          <w:b/>
          <w:bCs/>
        </w:rPr>
        <w:t>Goal1: Identify and advance potential new financial supports</w:t>
      </w:r>
    </w:p>
    <w:p w14:paraId="68AE1DE7" w14:textId="77777777" w:rsidR="008E5A2D" w:rsidRDefault="008E5A2D" w:rsidP="008E5A2D">
      <w:pPr>
        <w:ind w:firstLine="720"/>
      </w:pPr>
      <w:r>
        <w:t xml:space="preserve">Objectives: </w:t>
      </w:r>
    </w:p>
    <w:p w14:paraId="7ABE1330" w14:textId="77777777" w:rsidR="008E5A2D" w:rsidRDefault="008E5A2D" w:rsidP="008E5A2D">
      <w:pPr>
        <w:pStyle w:val="ListParagraph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Strengthen the ECE workforce through financial supports for learner models (e.g. PLA/Apprenticeship)</w:t>
      </w:r>
    </w:p>
    <w:p w14:paraId="68F30455" w14:textId="77777777" w:rsidR="008E5A2D" w:rsidRDefault="008E5A2D" w:rsidP="008E5A2D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Educate the committee on PLA and Apprenticeship and the required fees.  </w:t>
      </w:r>
    </w:p>
    <w:p w14:paraId="4DFA204C" w14:textId="77777777" w:rsidR="008E5A2D" w:rsidRDefault="008E5A2D" w:rsidP="008E5A2D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Consider CDA and the barriers and fees related to obtaining a CDA, and moving the CDA into college credit.  </w:t>
      </w:r>
    </w:p>
    <w:p w14:paraId="0FB5E146" w14:textId="77777777" w:rsidR="008E5A2D" w:rsidRDefault="008E5A2D" w:rsidP="008E5A2D">
      <w:pPr>
        <w:pStyle w:val="ListParagraph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Expand existing funding opportunities </w:t>
      </w:r>
    </w:p>
    <w:p w14:paraId="4F8FEFDA" w14:textId="77777777" w:rsidR="008E5A2D" w:rsidRDefault="008E5A2D" w:rsidP="008E5A2D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Educate the committee on ECACE eligibility and priority populations.  </w:t>
      </w:r>
    </w:p>
    <w:p w14:paraId="5FF16B97" w14:textId="77777777" w:rsidR="008E5A2D" w:rsidRDefault="008E5A2D" w:rsidP="008E5A2D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</w:rPr>
        <w:t xml:space="preserve">Monitor programs and changes in funding that could affect program participation.  </w:t>
      </w:r>
    </w:p>
    <w:p w14:paraId="4BB96130" w14:textId="77777777" w:rsidR="008E5A2D" w:rsidRDefault="008E5A2D" w:rsidP="008E5A2D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</w:rPr>
        <w:t>If funding is lowered, recommend protection of certain groups or prioritization</w:t>
      </w:r>
    </w:p>
    <w:p w14:paraId="21D24668" w14:textId="77777777" w:rsidR="008E5A2D" w:rsidRDefault="008E5A2D" w:rsidP="008E5A2D">
      <w:pPr>
        <w:rPr>
          <w:b/>
          <w:bCs/>
        </w:rPr>
      </w:pPr>
      <w:r>
        <w:rPr>
          <w:b/>
          <w:bCs/>
        </w:rPr>
        <w:t xml:space="preserve">Goal 2:  Identify and support ways to advance compensation for the field  </w:t>
      </w:r>
    </w:p>
    <w:p w14:paraId="1AE3C0B3" w14:textId="77777777" w:rsidR="008E5A2D" w:rsidRDefault="008E5A2D" w:rsidP="008E5A2D">
      <w:r>
        <w:t>                Objectives:</w:t>
      </w:r>
    </w:p>
    <w:p w14:paraId="2E64605B" w14:textId="77777777" w:rsidR="008E5A2D" w:rsidRDefault="008E5A2D" w:rsidP="008E5A2D">
      <w:pPr>
        <w:pStyle w:val="ListParagraph"/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Monitor impact of Smart Start – intended and unintended financial consequences.</w:t>
      </w:r>
    </w:p>
    <w:p w14:paraId="5BD147EB" w14:textId="77777777" w:rsidR="008E5A2D" w:rsidRDefault="008E5A2D" w:rsidP="008E5A2D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Consider intersection (or integration) of Great START and Smart Start.  </w:t>
      </w:r>
    </w:p>
    <w:p w14:paraId="06C0D971" w14:textId="77777777" w:rsidR="008E5A2D" w:rsidRDefault="008E5A2D" w:rsidP="008E5A2D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Identify quality support levers for bilingual staff and explore pay differential models.</w:t>
      </w:r>
    </w:p>
    <w:p w14:paraId="2F627A13" w14:textId="77777777" w:rsidR="008E5A2D" w:rsidRDefault="008E5A2D" w:rsidP="008E5A2D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Compare and contrast pay scales across programs throughout the state.  </w:t>
      </w:r>
    </w:p>
    <w:p w14:paraId="22890D59" w14:textId="77777777" w:rsidR="00E967E2" w:rsidRDefault="00E967E2" w:rsidP="00AD78C6">
      <w:pPr>
        <w:spacing w:after="0" w:line="240" w:lineRule="auto"/>
        <w:rPr>
          <w:b/>
          <w:bCs/>
          <w:sz w:val="24"/>
          <w:szCs w:val="24"/>
        </w:rPr>
      </w:pPr>
    </w:p>
    <w:p w14:paraId="33518914" w14:textId="77777777" w:rsidR="004E72FE" w:rsidRDefault="004E72FE" w:rsidP="00AD78C6">
      <w:pPr>
        <w:spacing w:after="0" w:line="240" w:lineRule="auto"/>
        <w:rPr>
          <w:b/>
          <w:bCs/>
          <w:sz w:val="24"/>
          <w:szCs w:val="24"/>
        </w:rPr>
      </w:pPr>
    </w:p>
    <w:p w14:paraId="7D8C3036" w14:textId="50E3D889" w:rsidR="0002088D" w:rsidRDefault="00AD78C6" w:rsidP="0002088D">
      <w:r w:rsidRPr="0002088D">
        <w:rPr>
          <w:b/>
          <w:bCs/>
          <w:sz w:val="24"/>
          <w:szCs w:val="24"/>
        </w:rPr>
        <w:t xml:space="preserve">Recommendation </w:t>
      </w:r>
      <w:r w:rsidR="00AA735E" w:rsidRPr="0002088D">
        <w:rPr>
          <w:b/>
          <w:bCs/>
          <w:sz w:val="24"/>
          <w:szCs w:val="24"/>
        </w:rPr>
        <w:t xml:space="preserve">status </w:t>
      </w:r>
      <w:r w:rsidR="0002088D">
        <w:rPr>
          <w:b/>
          <w:bCs/>
          <w:sz w:val="24"/>
          <w:szCs w:val="24"/>
        </w:rPr>
        <w:br/>
      </w:r>
      <w:r w:rsidR="0002088D">
        <w:t xml:space="preserve">The committee might consider to pull these two recommendations and rethink, reword and resubmit through the process.  </w:t>
      </w:r>
    </w:p>
    <w:p w14:paraId="4BAB0960" w14:textId="06228B0C" w:rsidR="00AD78C6" w:rsidRDefault="00AD78C6" w:rsidP="00AD78C6">
      <w:pPr>
        <w:spacing w:after="0" w:line="240" w:lineRule="auto"/>
        <w:rPr>
          <w:b/>
          <w:bCs/>
          <w:sz w:val="24"/>
          <w:szCs w:val="24"/>
        </w:rPr>
      </w:pPr>
    </w:p>
    <w:p w14:paraId="3C2DFF61" w14:textId="77777777" w:rsidR="00AD78C6" w:rsidRDefault="00AD78C6" w:rsidP="00FE11A8">
      <w:pPr>
        <w:spacing w:after="0" w:line="240" w:lineRule="auto"/>
        <w:rPr>
          <w:sz w:val="24"/>
          <w:szCs w:val="24"/>
        </w:rPr>
      </w:pPr>
    </w:p>
    <w:p w14:paraId="462235BE" w14:textId="1FD3C3B5" w:rsidR="009158D0" w:rsidRDefault="009158D0" w:rsidP="005B0150">
      <w:pPr>
        <w:pStyle w:val="ListParagraph"/>
        <w:numPr>
          <w:ilvl w:val="0"/>
          <w:numId w:val="1"/>
        </w:numPr>
      </w:pPr>
      <w:r>
        <w:t xml:space="preserve">CCAP Paid Holiday Recommendation (Approved by </w:t>
      </w:r>
      <w:r w:rsidR="00AA735E">
        <w:t>Steering and PDAC</w:t>
      </w:r>
      <w:r w:rsidR="005D59A1">
        <w:t xml:space="preserve"> on hold with IDHS)</w:t>
      </w:r>
    </w:p>
    <w:p w14:paraId="3CEE6D87" w14:textId="1F44119C" w:rsidR="00436991" w:rsidRDefault="0000194D" w:rsidP="0002088D">
      <w:pPr>
        <w:pStyle w:val="ListParagraph"/>
        <w:numPr>
          <w:ilvl w:val="0"/>
          <w:numId w:val="1"/>
        </w:numPr>
      </w:pPr>
      <w:r>
        <w:t>PD Days Recommendation</w:t>
      </w:r>
      <w:r w:rsidR="0014529C">
        <w:t xml:space="preserve"> – </w:t>
      </w:r>
      <w:r w:rsidR="00BA46D2">
        <w:t>Follow up questions</w:t>
      </w:r>
      <w:r w:rsidR="00CC12B2">
        <w:t xml:space="preserve"> and committee answers</w:t>
      </w:r>
      <w:r w:rsidR="00BA46D2">
        <w:t xml:space="preserve"> sent to IDHS on 6/30/22</w:t>
      </w:r>
      <w:r w:rsidR="005D59A1">
        <w:t xml:space="preserve"> (on hold with IDHS</w:t>
      </w:r>
      <w:r w:rsidR="004E72FE">
        <w:t>)</w:t>
      </w:r>
    </w:p>
    <w:p w14:paraId="4967EBA5" w14:textId="77777777" w:rsidR="0002088D" w:rsidRPr="0065668F" w:rsidRDefault="0002088D" w:rsidP="0002088D"/>
    <w:p w14:paraId="5CB7A972" w14:textId="5369B869" w:rsidR="00436991" w:rsidRDefault="00643EF8" w:rsidP="00CF16E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FY24 Meeting schedule</w:t>
      </w:r>
    </w:p>
    <w:p w14:paraId="39DCE22F" w14:textId="5D1828B5" w:rsidR="00754FD3" w:rsidRPr="0065668F" w:rsidRDefault="00754FD3" w:rsidP="005B0150">
      <w:pPr>
        <w:pStyle w:val="ListParagraph"/>
        <w:numPr>
          <w:ilvl w:val="0"/>
          <w:numId w:val="2"/>
        </w:numPr>
        <w:rPr>
          <w:strike/>
        </w:rPr>
      </w:pPr>
      <w:r w:rsidRPr="0065668F">
        <w:rPr>
          <w:strike/>
        </w:rPr>
        <w:t xml:space="preserve">Tuesday </w:t>
      </w:r>
      <w:r w:rsidR="00FE0A6B" w:rsidRPr="0065668F">
        <w:rPr>
          <w:strike/>
        </w:rPr>
        <w:t>February 15th</w:t>
      </w:r>
      <w:r w:rsidRPr="0065668F">
        <w:rPr>
          <w:strike/>
        </w:rPr>
        <w:t xml:space="preserve"> 1:00pm – 2:30pm</w:t>
      </w:r>
    </w:p>
    <w:p w14:paraId="69DDEB6E" w14:textId="02199864" w:rsidR="00754FD3" w:rsidRDefault="00754FD3" w:rsidP="005B0150">
      <w:pPr>
        <w:pStyle w:val="ListParagraph"/>
        <w:numPr>
          <w:ilvl w:val="0"/>
          <w:numId w:val="2"/>
        </w:numPr>
      </w:pPr>
      <w:r>
        <w:t xml:space="preserve">Tuesday April </w:t>
      </w:r>
      <w:r w:rsidR="00DF63A2">
        <w:t>3rd</w:t>
      </w:r>
      <w:r>
        <w:t xml:space="preserve"> 10:30am – 12:00pm</w:t>
      </w:r>
    </w:p>
    <w:p w14:paraId="344EE39A" w14:textId="0DDC3A54" w:rsidR="006C1394" w:rsidRPr="00754FD3" w:rsidRDefault="00754FD3" w:rsidP="005B0150">
      <w:pPr>
        <w:pStyle w:val="ListParagraph"/>
        <w:numPr>
          <w:ilvl w:val="0"/>
          <w:numId w:val="2"/>
        </w:numPr>
      </w:pPr>
      <w:r>
        <w:t>Tuesday June 18</w:t>
      </w:r>
      <w:r w:rsidRPr="00754FD3">
        <w:rPr>
          <w:vertAlign w:val="superscript"/>
        </w:rPr>
        <w:t>th</w:t>
      </w:r>
      <w:r>
        <w:t xml:space="preserve"> 1:00pm – 2:30pm</w:t>
      </w:r>
    </w:p>
    <w:sectPr w:rsidR="006C1394" w:rsidRPr="00754FD3" w:rsidSect="00812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D05D8" w14:textId="77777777" w:rsidR="00153F4F" w:rsidRDefault="00153F4F" w:rsidP="00BD22BE">
      <w:pPr>
        <w:spacing w:after="0" w:line="240" w:lineRule="auto"/>
      </w:pPr>
      <w:r>
        <w:separator/>
      </w:r>
    </w:p>
  </w:endnote>
  <w:endnote w:type="continuationSeparator" w:id="0">
    <w:p w14:paraId="4B9B5626" w14:textId="77777777" w:rsidR="00153F4F" w:rsidRDefault="00153F4F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2BA22" w14:textId="77777777" w:rsidR="00153F4F" w:rsidRDefault="00153F4F" w:rsidP="00BD22BE">
      <w:pPr>
        <w:spacing w:after="0" w:line="240" w:lineRule="auto"/>
      </w:pPr>
      <w:r>
        <w:separator/>
      </w:r>
    </w:p>
  </w:footnote>
  <w:footnote w:type="continuationSeparator" w:id="0">
    <w:p w14:paraId="0EC96806" w14:textId="77777777" w:rsidR="00153F4F" w:rsidRDefault="00153F4F" w:rsidP="00BD2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0C71"/>
    <w:multiLevelType w:val="hybridMultilevel"/>
    <w:tmpl w:val="0EC2AB24"/>
    <w:lvl w:ilvl="0" w:tplc="19E4B5A6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B21847"/>
    <w:multiLevelType w:val="hybridMultilevel"/>
    <w:tmpl w:val="1B10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F4070"/>
    <w:multiLevelType w:val="hybridMultilevel"/>
    <w:tmpl w:val="B3149D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8500CB"/>
    <w:multiLevelType w:val="hybridMultilevel"/>
    <w:tmpl w:val="3C42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83304">
    <w:abstractNumId w:val="1"/>
  </w:num>
  <w:num w:numId="2" w16cid:durableId="324893983">
    <w:abstractNumId w:val="3"/>
  </w:num>
  <w:num w:numId="3" w16cid:durableId="1555969118">
    <w:abstractNumId w:val="0"/>
  </w:num>
  <w:num w:numId="4" w16cid:durableId="917901610">
    <w:abstractNumId w:val="2"/>
  </w:num>
  <w:num w:numId="5" w16cid:durableId="21242240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5340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BE"/>
    <w:rsid w:val="0000194D"/>
    <w:rsid w:val="00017295"/>
    <w:rsid w:val="00017E54"/>
    <w:rsid w:val="0002088D"/>
    <w:rsid w:val="00057721"/>
    <w:rsid w:val="000609BC"/>
    <w:rsid w:val="000660C8"/>
    <w:rsid w:val="00067BD7"/>
    <w:rsid w:val="00081869"/>
    <w:rsid w:val="00094295"/>
    <w:rsid w:val="00097F95"/>
    <w:rsid w:val="000A19E1"/>
    <w:rsid w:val="000A36E5"/>
    <w:rsid w:val="000A43A6"/>
    <w:rsid w:val="000A52DD"/>
    <w:rsid w:val="000B7116"/>
    <w:rsid w:val="000D78EB"/>
    <w:rsid w:val="000E7196"/>
    <w:rsid w:val="000F6095"/>
    <w:rsid w:val="00100613"/>
    <w:rsid w:val="00107944"/>
    <w:rsid w:val="00117C60"/>
    <w:rsid w:val="001231D6"/>
    <w:rsid w:val="0012713B"/>
    <w:rsid w:val="001276AC"/>
    <w:rsid w:val="0013104E"/>
    <w:rsid w:val="00134C7B"/>
    <w:rsid w:val="0014529C"/>
    <w:rsid w:val="00153F4F"/>
    <w:rsid w:val="00154F84"/>
    <w:rsid w:val="00157B44"/>
    <w:rsid w:val="00164F79"/>
    <w:rsid w:val="0017616F"/>
    <w:rsid w:val="00194308"/>
    <w:rsid w:val="001B3D1C"/>
    <w:rsid w:val="001B6396"/>
    <w:rsid w:val="001C41A2"/>
    <w:rsid w:val="001D0142"/>
    <w:rsid w:val="001D12CB"/>
    <w:rsid w:val="001E1E33"/>
    <w:rsid w:val="001E36C3"/>
    <w:rsid w:val="001E48B2"/>
    <w:rsid w:val="001F6387"/>
    <w:rsid w:val="001F7767"/>
    <w:rsid w:val="00207BF4"/>
    <w:rsid w:val="0021509C"/>
    <w:rsid w:val="00215995"/>
    <w:rsid w:val="00224429"/>
    <w:rsid w:val="002379A9"/>
    <w:rsid w:val="00242BD5"/>
    <w:rsid w:val="002455AC"/>
    <w:rsid w:val="00255D8B"/>
    <w:rsid w:val="00257079"/>
    <w:rsid w:val="00267DA5"/>
    <w:rsid w:val="0027047A"/>
    <w:rsid w:val="00273E5A"/>
    <w:rsid w:val="00277674"/>
    <w:rsid w:val="00282C71"/>
    <w:rsid w:val="00291960"/>
    <w:rsid w:val="002A4C30"/>
    <w:rsid w:val="002C52D8"/>
    <w:rsid w:val="002D199D"/>
    <w:rsid w:val="002E5AD4"/>
    <w:rsid w:val="002F1259"/>
    <w:rsid w:val="00305E53"/>
    <w:rsid w:val="003169AA"/>
    <w:rsid w:val="003205D1"/>
    <w:rsid w:val="00323722"/>
    <w:rsid w:val="00327A9F"/>
    <w:rsid w:val="00340BA9"/>
    <w:rsid w:val="00346509"/>
    <w:rsid w:val="0035277A"/>
    <w:rsid w:val="0035591C"/>
    <w:rsid w:val="003656D3"/>
    <w:rsid w:val="00374BD0"/>
    <w:rsid w:val="00395CCE"/>
    <w:rsid w:val="003A1EF8"/>
    <w:rsid w:val="003B03CE"/>
    <w:rsid w:val="003C0C4A"/>
    <w:rsid w:val="003C4EBA"/>
    <w:rsid w:val="003C5F67"/>
    <w:rsid w:val="003D225E"/>
    <w:rsid w:val="003E67F3"/>
    <w:rsid w:val="003F2447"/>
    <w:rsid w:val="003F4344"/>
    <w:rsid w:val="00411412"/>
    <w:rsid w:val="00420220"/>
    <w:rsid w:val="0042095C"/>
    <w:rsid w:val="00434AEA"/>
    <w:rsid w:val="00436991"/>
    <w:rsid w:val="00443132"/>
    <w:rsid w:val="004445CE"/>
    <w:rsid w:val="00450FB3"/>
    <w:rsid w:val="00475A2A"/>
    <w:rsid w:val="0048430C"/>
    <w:rsid w:val="00486447"/>
    <w:rsid w:val="00486C75"/>
    <w:rsid w:val="0048717F"/>
    <w:rsid w:val="00487B73"/>
    <w:rsid w:val="004918B7"/>
    <w:rsid w:val="00497EFD"/>
    <w:rsid w:val="004B4F74"/>
    <w:rsid w:val="004B5382"/>
    <w:rsid w:val="004B605A"/>
    <w:rsid w:val="004C2DBF"/>
    <w:rsid w:val="004C6F07"/>
    <w:rsid w:val="004E72FE"/>
    <w:rsid w:val="004F508D"/>
    <w:rsid w:val="00501756"/>
    <w:rsid w:val="005057CD"/>
    <w:rsid w:val="00505E21"/>
    <w:rsid w:val="005062C0"/>
    <w:rsid w:val="005106DE"/>
    <w:rsid w:val="005112E9"/>
    <w:rsid w:val="00516FD0"/>
    <w:rsid w:val="005230BE"/>
    <w:rsid w:val="00534088"/>
    <w:rsid w:val="005352CE"/>
    <w:rsid w:val="00540995"/>
    <w:rsid w:val="00553C3C"/>
    <w:rsid w:val="005546C4"/>
    <w:rsid w:val="0057208F"/>
    <w:rsid w:val="00584365"/>
    <w:rsid w:val="00591F95"/>
    <w:rsid w:val="0059523D"/>
    <w:rsid w:val="005A05FF"/>
    <w:rsid w:val="005A0B0F"/>
    <w:rsid w:val="005A7002"/>
    <w:rsid w:val="005A7805"/>
    <w:rsid w:val="005B0150"/>
    <w:rsid w:val="005C6584"/>
    <w:rsid w:val="005C7E76"/>
    <w:rsid w:val="005D59A1"/>
    <w:rsid w:val="005F5148"/>
    <w:rsid w:val="005F6D04"/>
    <w:rsid w:val="00610C6B"/>
    <w:rsid w:val="00620756"/>
    <w:rsid w:val="00641172"/>
    <w:rsid w:val="00642303"/>
    <w:rsid w:val="00643EF8"/>
    <w:rsid w:val="0065668F"/>
    <w:rsid w:val="00676ED3"/>
    <w:rsid w:val="00684F83"/>
    <w:rsid w:val="00690506"/>
    <w:rsid w:val="00690D18"/>
    <w:rsid w:val="00695865"/>
    <w:rsid w:val="006A4759"/>
    <w:rsid w:val="006A627C"/>
    <w:rsid w:val="006B36BE"/>
    <w:rsid w:val="006B43CB"/>
    <w:rsid w:val="006C1394"/>
    <w:rsid w:val="006C37D1"/>
    <w:rsid w:val="006C7A69"/>
    <w:rsid w:val="006D31A4"/>
    <w:rsid w:val="006F36B1"/>
    <w:rsid w:val="006F6223"/>
    <w:rsid w:val="00703D82"/>
    <w:rsid w:val="007052F4"/>
    <w:rsid w:val="00706FAA"/>
    <w:rsid w:val="00715BBD"/>
    <w:rsid w:val="00725DA3"/>
    <w:rsid w:val="00731198"/>
    <w:rsid w:val="00735EC9"/>
    <w:rsid w:val="00740E72"/>
    <w:rsid w:val="00754A43"/>
    <w:rsid w:val="00754FD3"/>
    <w:rsid w:val="00755F19"/>
    <w:rsid w:val="007661D8"/>
    <w:rsid w:val="00767094"/>
    <w:rsid w:val="00785920"/>
    <w:rsid w:val="00785E50"/>
    <w:rsid w:val="007875A7"/>
    <w:rsid w:val="00792D4F"/>
    <w:rsid w:val="00793C50"/>
    <w:rsid w:val="007970D1"/>
    <w:rsid w:val="007A025A"/>
    <w:rsid w:val="007A35EC"/>
    <w:rsid w:val="007B0CE5"/>
    <w:rsid w:val="007E1A0A"/>
    <w:rsid w:val="008001BE"/>
    <w:rsid w:val="00804412"/>
    <w:rsid w:val="008060F1"/>
    <w:rsid w:val="00812912"/>
    <w:rsid w:val="00812A68"/>
    <w:rsid w:val="008157F0"/>
    <w:rsid w:val="0081679A"/>
    <w:rsid w:val="00820259"/>
    <w:rsid w:val="0082027A"/>
    <w:rsid w:val="00820E4A"/>
    <w:rsid w:val="00821A1E"/>
    <w:rsid w:val="008249A0"/>
    <w:rsid w:val="00837936"/>
    <w:rsid w:val="008464E4"/>
    <w:rsid w:val="00857B5F"/>
    <w:rsid w:val="00860A03"/>
    <w:rsid w:val="00863613"/>
    <w:rsid w:val="00887109"/>
    <w:rsid w:val="008908EA"/>
    <w:rsid w:val="00896B99"/>
    <w:rsid w:val="00897294"/>
    <w:rsid w:val="008D10F9"/>
    <w:rsid w:val="008E5A2D"/>
    <w:rsid w:val="008E70D8"/>
    <w:rsid w:val="009021C2"/>
    <w:rsid w:val="009158D0"/>
    <w:rsid w:val="00917843"/>
    <w:rsid w:val="00921B9F"/>
    <w:rsid w:val="00921FAF"/>
    <w:rsid w:val="0092516B"/>
    <w:rsid w:val="009330E4"/>
    <w:rsid w:val="0093665A"/>
    <w:rsid w:val="009454F6"/>
    <w:rsid w:val="00953F21"/>
    <w:rsid w:val="00963F7C"/>
    <w:rsid w:val="00966AD9"/>
    <w:rsid w:val="00981661"/>
    <w:rsid w:val="009847B0"/>
    <w:rsid w:val="009B0039"/>
    <w:rsid w:val="009B7507"/>
    <w:rsid w:val="009C2109"/>
    <w:rsid w:val="009E24C6"/>
    <w:rsid w:val="009F7CBB"/>
    <w:rsid w:val="00A0030B"/>
    <w:rsid w:val="00A11F2D"/>
    <w:rsid w:val="00A1671C"/>
    <w:rsid w:val="00A30608"/>
    <w:rsid w:val="00A30B6B"/>
    <w:rsid w:val="00A3204A"/>
    <w:rsid w:val="00A336B6"/>
    <w:rsid w:val="00A374E7"/>
    <w:rsid w:val="00A44DDD"/>
    <w:rsid w:val="00A4729A"/>
    <w:rsid w:val="00A56189"/>
    <w:rsid w:val="00A6106B"/>
    <w:rsid w:val="00A619D8"/>
    <w:rsid w:val="00A62004"/>
    <w:rsid w:val="00A673ED"/>
    <w:rsid w:val="00A725E0"/>
    <w:rsid w:val="00A77EE1"/>
    <w:rsid w:val="00A91063"/>
    <w:rsid w:val="00A95F80"/>
    <w:rsid w:val="00A96A81"/>
    <w:rsid w:val="00A97F1B"/>
    <w:rsid w:val="00AA4282"/>
    <w:rsid w:val="00AA735E"/>
    <w:rsid w:val="00AC64B7"/>
    <w:rsid w:val="00AD78C6"/>
    <w:rsid w:val="00AE2C85"/>
    <w:rsid w:val="00AE3099"/>
    <w:rsid w:val="00B01657"/>
    <w:rsid w:val="00B042D6"/>
    <w:rsid w:val="00B12188"/>
    <w:rsid w:val="00B27FDD"/>
    <w:rsid w:val="00B450D4"/>
    <w:rsid w:val="00B55E18"/>
    <w:rsid w:val="00B610BD"/>
    <w:rsid w:val="00B627FD"/>
    <w:rsid w:val="00B64313"/>
    <w:rsid w:val="00B71EB2"/>
    <w:rsid w:val="00B90574"/>
    <w:rsid w:val="00B91D92"/>
    <w:rsid w:val="00B96041"/>
    <w:rsid w:val="00B979F7"/>
    <w:rsid w:val="00BA0AA6"/>
    <w:rsid w:val="00BA4156"/>
    <w:rsid w:val="00BA46D2"/>
    <w:rsid w:val="00BC34DC"/>
    <w:rsid w:val="00BD22BE"/>
    <w:rsid w:val="00BD5DD5"/>
    <w:rsid w:val="00BD60F6"/>
    <w:rsid w:val="00BD6F5D"/>
    <w:rsid w:val="00BE2AD6"/>
    <w:rsid w:val="00BF4397"/>
    <w:rsid w:val="00C0732A"/>
    <w:rsid w:val="00C07E3F"/>
    <w:rsid w:val="00C31FFE"/>
    <w:rsid w:val="00C44FBD"/>
    <w:rsid w:val="00C5163A"/>
    <w:rsid w:val="00C51AEB"/>
    <w:rsid w:val="00C64827"/>
    <w:rsid w:val="00C77678"/>
    <w:rsid w:val="00C80AF7"/>
    <w:rsid w:val="00C81AD1"/>
    <w:rsid w:val="00C8641A"/>
    <w:rsid w:val="00C870B8"/>
    <w:rsid w:val="00CB0C0F"/>
    <w:rsid w:val="00CC12B2"/>
    <w:rsid w:val="00CD474D"/>
    <w:rsid w:val="00CF0CFD"/>
    <w:rsid w:val="00CF16E8"/>
    <w:rsid w:val="00CF4448"/>
    <w:rsid w:val="00CF5074"/>
    <w:rsid w:val="00CF542E"/>
    <w:rsid w:val="00D01D57"/>
    <w:rsid w:val="00D10EF1"/>
    <w:rsid w:val="00D1149F"/>
    <w:rsid w:val="00D12AD7"/>
    <w:rsid w:val="00D137B3"/>
    <w:rsid w:val="00D25A46"/>
    <w:rsid w:val="00D267C1"/>
    <w:rsid w:val="00D47C9E"/>
    <w:rsid w:val="00D50B36"/>
    <w:rsid w:val="00D51524"/>
    <w:rsid w:val="00D51F9A"/>
    <w:rsid w:val="00D54550"/>
    <w:rsid w:val="00D65791"/>
    <w:rsid w:val="00D66A48"/>
    <w:rsid w:val="00D7590A"/>
    <w:rsid w:val="00D76F7F"/>
    <w:rsid w:val="00D8551B"/>
    <w:rsid w:val="00DA011A"/>
    <w:rsid w:val="00DA5FD9"/>
    <w:rsid w:val="00DB5768"/>
    <w:rsid w:val="00DC71C1"/>
    <w:rsid w:val="00DD6BC4"/>
    <w:rsid w:val="00DF5089"/>
    <w:rsid w:val="00DF63A2"/>
    <w:rsid w:val="00DF79E0"/>
    <w:rsid w:val="00E01D38"/>
    <w:rsid w:val="00E03716"/>
    <w:rsid w:val="00E204BA"/>
    <w:rsid w:val="00E26AA7"/>
    <w:rsid w:val="00E31DD6"/>
    <w:rsid w:val="00E33427"/>
    <w:rsid w:val="00E45FB8"/>
    <w:rsid w:val="00E628F6"/>
    <w:rsid w:val="00E63DF7"/>
    <w:rsid w:val="00E67EDB"/>
    <w:rsid w:val="00E855D5"/>
    <w:rsid w:val="00E86574"/>
    <w:rsid w:val="00E926A5"/>
    <w:rsid w:val="00E967E2"/>
    <w:rsid w:val="00EA35D5"/>
    <w:rsid w:val="00EB5BC5"/>
    <w:rsid w:val="00EC04F7"/>
    <w:rsid w:val="00EC786F"/>
    <w:rsid w:val="00EE2277"/>
    <w:rsid w:val="00EE4335"/>
    <w:rsid w:val="00F00C14"/>
    <w:rsid w:val="00F055B8"/>
    <w:rsid w:val="00F136F1"/>
    <w:rsid w:val="00F13CFD"/>
    <w:rsid w:val="00F207D5"/>
    <w:rsid w:val="00F2738A"/>
    <w:rsid w:val="00F43590"/>
    <w:rsid w:val="00F66430"/>
    <w:rsid w:val="00F67FCC"/>
    <w:rsid w:val="00F77024"/>
    <w:rsid w:val="00F85C61"/>
    <w:rsid w:val="00F9397A"/>
    <w:rsid w:val="00FA6FE3"/>
    <w:rsid w:val="00FA7B6B"/>
    <w:rsid w:val="00FB4D0B"/>
    <w:rsid w:val="00FC17FC"/>
    <w:rsid w:val="00FC33C3"/>
    <w:rsid w:val="00FC796D"/>
    <w:rsid w:val="00FC7A10"/>
    <w:rsid w:val="00FE0A6B"/>
    <w:rsid w:val="00FE11A8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FE8E7"/>
  <w15:docId w15:val="{30D6778A-B4BE-4238-9580-9233D82C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19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665A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7702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7024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17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44B5C189D4E4BBC3F4C924419E65C" ma:contentTypeVersion="9" ma:contentTypeDescription="Create a new document." ma:contentTypeScope="" ma:versionID="4b7a7f8e5c0409020b9c151f17bb43bd">
  <xsd:schema xmlns:xsd="http://www.w3.org/2001/XMLSchema" xmlns:xs="http://www.w3.org/2001/XMLSchema" xmlns:p="http://schemas.microsoft.com/office/2006/metadata/properties" xmlns:ns3="44c0d7d7-6fe1-408a-86ab-8783e2a023c8" xmlns:ns4="32346a2a-8aa6-4fcb-92a3-0ccefe65683d" targetNamespace="http://schemas.microsoft.com/office/2006/metadata/properties" ma:root="true" ma:fieldsID="a46b13117ff36641c6f2e41e29875f79" ns3:_="" ns4:_="">
    <xsd:import namespace="44c0d7d7-6fe1-408a-86ab-8783e2a023c8"/>
    <xsd:import namespace="32346a2a-8aa6-4fcb-92a3-0ccefe656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d7d7-6fe1-408a-86ab-8783e2a023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46a2a-8aa6-4fcb-92a3-0ccefe656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215F7-140E-499D-AE30-DCC56A8F8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8F7B7D-ED73-46B9-BE10-282D9C1FA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d7d7-6fe1-408a-86ab-8783e2a023c8"/>
    <ds:schemaRef ds:uri="32346a2a-8aa6-4fcb-92a3-0ccefe656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CEFA8-7336-4DCF-89C2-E94DB8DC9C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21F68-1B62-4736-8C09-3BA5786A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8</cp:revision>
  <cp:lastPrinted>2021-04-27T14:46:00Z</cp:lastPrinted>
  <dcterms:created xsi:type="dcterms:W3CDTF">2024-04-01T21:38:00Z</dcterms:created>
  <dcterms:modified xsi:type="dcterms:W3CDTF">2024-04-01T21:42:00Z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0x01010021544B5C189D4E4BBC3F4C924419E65C</vt:lpwstr>
  </property>
</Properties>
</file>