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14911" w14:textId="77777777" w:rsidR="00BD22BE" w:rsidRDefault="00BD22BE" w:rsidP="00740E72">
      <w:pPr>
        <w:jc w:val="center"/>
      </w:pPr>
      <w:r>
        <w:rPr>
          <w:rFonts w:eastAsia="Times New Roman" w:cs="Tahoma"/>
          <w:b/>
          <w:bCs/>
          <w:noProof/>
          <w:sz w:val="24"/>
          <w:szCs w:val="24"/>
        </w:rPr>
        <w:drawing>
          <wp:inline distT="0" distB="0" distL="0" distR="0" wp14:anchorId="185D62FE" wp14:editId="51AB7114">
            <wp:extent cx="4151376" cy="484632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376" cy="48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0CD391" w14:textId="77777777" w:rsidR="00BD22BE" w:rsidRPr="007E1A0A" w:rsidRDefault="00BD22BE" w:rsidP="0082027A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 w:rsidRPr="007E1A0A">
        <w:rPr>
          <w:rFonts w:ascii="Calibri" w:eastAsia="Times New Roman" w:hAnsi="Calibri" w:cs="Tahoma"/>
          <w:b/>
          <w:bCs/>
          <w:sz w:val="24"/>
          <w:szCs w:val="24"/>
        </w:rPr>
        <w:t>PDAC</w:t>
      </w:r>
      <w:r w:rsidR="003169AA" w:rsidRPr="007E1A0A"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  <w:r w:rsidR="007E1A0A" w:rsidRPr="007E1A0A">
        <w:rPr>
          <w:rFonts w:ascii="Calibri" w:eastAsia="Times New Roman" w:hAnsi="Calibri" w:cs="Tahoma"/>
          <w:b/>
          <w:bCs/>
          <w:sz w:val="24"/>
          <w:szCs w:val="24"/>
        </w:rPr>
        <w:t>FINANCIAL SUPPORTS COMMITTEE</w:t>
      </w:r>
    </w:p>
    <w:p w14:paraId="255F8F3D" w14:textId="07A12D95" w:rsidR="00BD22BE" w:rsidRDefault="0017616F" w:rsidP="00A1671C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>
        <w:rPr>
          <w:rFonts w:ascii="Calibri" w:eastAsia="Times New Roman" w:hAnsi="Calibri" w:cs="Tahoma"/>
          <w:b/>
          <w:bCs/>
          <w:sz w:val="24"/>
          <w:szCs w:val="24"/>
        </w:rPr>
        <w:t xml:space="preserve">Tuesday 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February 15</w:t>
      </w:r>
      <w:r w:rsidR="003C5F67">
        <w:rPr>
          <w:rFonts w:ascii="Calibri" w:eastAsia="Times New Roman" w:hAnsi="Calibri" w:cs="Tahoma"/>
          <w:b/>
          <w:bCs/>
          <w:sz w:val="24"/>
          <w:szCs w:val="24"/>
        </w:rPr>
        <w:t>,</w:t>
      </w:r>
      <w:r w:rsidR="00346509">
        <w:rPr>
          <w:rFonts w:ascii="Calibri" w:eastAsia="Times New Roman" w:hAnsi="Calibri" w:cs="Tahoma"/>
          <w:b/>
          <w:bCs/>
          <w:sz w:val="24"/>
          <w:szCs w:val="24"/>
        </w:rPr>
        <w:t xml:space="preserve"> 20</w:t>
      </w:r>
      <w:r w:rsidR="00A1671C">
        <w:rPr>
          <w:rFonts w:ascii="Calibri" w:eastAsia="Times New Roman" w:hAnsi="Calibri" w:cs="Tahoma"/>
          <w:b/>
          <w:bCs/>
          <w:sz w:val="24"/>
          <w:szCs w:val="24"/>
        </w:rPr>
        <w:t>2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4</w:t>
      </w:r>
    </w:p>
    <w:p w14:paraId="2C73F3A8" w14:textId="19793A09" w:rsidR="003F4344" w:rsidRDefault="00A77EE1" w:rsidP="003F4344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>
        <w:rPr>
          <w:rFonts w:ascii="Calibri" w:eastAsia="Times New Roman" w:hAnsi="Calibri" w:cs="Tahoma"/>
          <w:b/>
          <w:bCs/>
          <w:sz w:val="24"/>
          <w:szCs w:val="24"/>
        </w:rPr>
        <w:t>1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:00</w:t>
      </w:r>
      <w:r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P</w:t>
      </w:r>
      <w:r>
        <w:rPr>
          <w:rFonts w:ascii="Calibri" w:eastAsia="Times New Roman" w:hAnsi="Calibri" w:cs="Tahoma"/>
          <w:b/>
          <w:bCs/>
          <w:sz w:val="24"/>
          <w:szCs w:val="24"/>
        </w:rPr>
        <w:t xml:space="preserve">M – 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2:30</w:t>
      </w:r>
      <w:r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  <w:r w:rsidR="00EA35D5">
        <w:rPr>
          <w:rFonts w:ascii="Calibri" w:eastAsia="Times New Roman" w:hAnsi="Calibri" w:cs="Tahoma"/>
          <w:b/>
          <w:bCs/>
          <w:sz w:val="24"/>
          <w:szCs w:val="24"/>
        </w:rPr>
        <w:t>P</w:t>
      </w:r>
      <w:r>
        <w:rPr>
          <w:rFonts w:ascii="Calibri" w:eastAsia="Times New Roman" w:hAnsi="Calibri" w:cs="Tahoma"/>
          <w:b/>
          <w:bCs/>
          <w:sz w:val="24"/>
          <w:szCs w:val="24"/>
        </w:rPr>
        <w:t>M</w:t>
      </w:r>
      <w:r w:rsidR="00BD5DD5">
        <w:rPr>
          <w:rFonts w:ascii="Calibri" w:eastAsia="Times New Roman" w:hAnsi="Calibri" w:cs="Tahoma"/>
          <w:b/>
          <w:bCs/>
          <w:sz w:val="24"/>
          <w:szCs w:val="24"/>
        </w:rPr>
        <w:br/>
      </w:r>
      <w:r w:rsidR="003F4344"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</w:p>
    <w:p w14:paraId="0CBF9C5A" w14:textId="5A7A9A07" w:rsidR="003F4344" w:rsidRDefault="003F4344" w:rsidP="003F4344">
      <w:pPr>
        <w:keepNext/>
        <w:spacing w:after="0" w:line="240" w:lineRule="auto"/>
        <w:jc w:val="center"/>
        <w:outlineLvl w:val="1"/>
      </w:pPr>
      <w:r>
        <w:rPr>
          <w:rFonts w:ascii="Calibri" w:eastAsia="Times New Roman" w:hAnsi="Calibri" w:cs="Tahoma"/>
          <w:b/>
          <w:bCs/>
          <w:sz w:val="24"/>
          <w:szCs w:val="24"/>
        </w:rPr>
        <w:t>Meeting by Teams</w:t>
      </w:r>
    </w:p>
    <w:p w14:paraId="0CF45A46" w14:textId="1D9D0DBE" w:rsidR="00A56189" w:rsidRPr="00715BBD" w:rsidRDefault="00812A68" w:rsidP="00715BBD">
      <w:pPr>
        <w:jc w:val="center"/>
      </w:pPr>
      <w:r>
        <w:br/>
      </w:r>
      <w:r w:rsidR="00785E50" w:rsidRPr="00FF5E0B">
        <w:rPr>
          <w:b/>
          <w:sz w:val="24"/>
          <w:szCs w:val="24"/>
        </w:rPr>
        <w:t>Agenda</w:t>
      </w:r>
    </w:p>
    <w:p w14:paraId="5C188DBE" w14:textId="78871DDB" w:rsidR="00E855D5" w:rsidRDefault="00BD22BE" w:rsidP="00863613">
      <w:pPr>
        <w:spacing w:after="0" w:line="240" w:lineRule="auto"/>
        <w:ind w:left="1440" w:hanging="1440"/>
        <w:rPr>
          <w:b/>
          <w:sz w:val="24"/>
          <w:szCs w:val="24"/>
        </w:rPr>
      </w:pPr>
      <w:r w:rsidRPr="00FF5E0B">
        <w:rPr>
          <w:b/>
          <w:sz w:val="24"/>
          <w:szCs w:val="24"/>
        </w:rPr>
        <w:t>Welcome and Introduction</w:t>
      </w:r>
      <w:r w:rsidR="00E855D5">
        <w:rPr>
          <w:b/>
          <w:sz w:val="24"/>
          <w:szCs w:val="24"/>
        </w:rPr>
        <w:t>s</w:t>
      </w:r>
    </w:p>
    <w:p w14:paraId="2E0F859E" w14:textId="56A7B917" w:rsidR="003E67F3" w:rsidRDefault="00374BD0" w:rsidP="00AD78C6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New member</w:t>
      </w:r>
      <w:r w:rsidR="009C2109">
        <w:rPr>
          <w:bCs/>
          <w:sz w:val="24"/>
          <w:szCs w:val="24"/>
        </w:rPr>
        <w:t xml:space="preserve"> -</w:t>
      </w:r>
      <w:r>
        <w:rPr>
          <w:bCs/>
          <w:sz w:val="24"/>
          <w:szCs w:val="24"/>
        </w:rPr>
        <w:t xml:space="preserve"> Erika Mendez</w:t>
      </w:r>
      <w:r w:rsidR="00255D8B">
        <w:rPr>
          <w:bCs/>
          <w:sz w:val="24"/>
          <w:szCs w:val="24"/>
        </w:rPr>
        <w:t xml:space="preserve"> &amp; </w:t>
      </w:r>
      <w:r w:rsidR="002F1259">
        <w:rPr>
          <w:bCs/>
          <w:sz w:val="24"/>
          <w:szCs w:val="24"/>
        </w:rPr>
        <w:t>Melissa Fer</w:t>
      </w:r>
      <w:r w:rsidR="00267DA5">
        <w:rPr>
          <w:bCs/>
          <w:sz w:val="24"/>
          <w:szCs w:val="24"/>
        </w:rPr>
        <w:t>guson</w:t>
      </w:r>
    </w:p>
    <w:p w14:paraId="204E2B50" w14:textId="77777777" w:rsidR="0092516B" w:rsidRDefault="0092516B" w:rsidP="00AD78C6">
      <w:pPr>
        <w:spacing w:after="0" w:line="240" w:lineRule="auto"/>
        <w:rPr>
          <w:b/>
          <w:bCs/>
          <w:sz w:val="24"/>
          <w:szCs w:val="24"/>
        </w:rPr>
      </w:pPr>
    </w:p>
    <w:p w14:paraId="5AAF448F" w14:textId="6D4C4E50" w:rsidR="00793C50" w:rsidRDefault="00793C50" w:rsidP="00AD78C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Strategic Plan</w:t>
      </w:r>
      <w:r w:rsidR="00E967E2">
        <w:rPr>
          <w:b/>
          <w:bCs/>
          <w:sz w:val="24"/>
          <w:szCs w:val="24"/>
        </w:rPr>
        <w:t xml:space="preserve"> </w:t>
      </w:r>
      <w:r w:rsidR="00E26AA7">
        <w:rPr>
          <w:b/>
          <w:bCs/>
          <w:sz w:val="24"/>
          <w:szCs w:val="24"/>
        </w:rPr>
        <w:t xml:space="preserve">Timeline: </w:t>
      </w:r>
    </w:p>
    <w:p w14:paraId="5385DD9A" w14:textId="77777777" w:rsidR="00E26AA7" w:rsidRPr="00E26AA7" w:rsidRDefault="00E26AA7" w:rsidP="00E26AA7">
      <w:pPr>
        <w:spacing w:after="0" w:line="240" w:lineRule="auto"/>
        <w:rPr>
          <w:strike/>
          <w:sz w:val="24"/>
          <w:szCs w:val="24"/>
        </w:rPr>
      </w:pPr>
      <w:r w:rsidRPr="00E26AA7">
        <w:rPr>
          <w:strike/>
          <w:sz w:val="24"/>
          <w:szCs w:val="24"/>
        </w:rPr>
        <w:t>October/November/December – Committees review work and make revisions.</w:t>
      </w:r>
    </w:p>
    <w:p w14:paraId="51933848" w14:textId="70D20646" w:rsidR="00E26AA7" w:rsidRDefault="00E26AA7" w:rsidP="00E26AA7">
      <w:pPr>
        <w:spacing w:after="0" w:line="240" w:lineRule="auto"/>
        <w:rPr>
          <w:sz w:val="24"/>
          <w:szCs w:val="24"/>
        </w:rPr>
      </w:pPr>
      <w:r w:rsidRPr="00E26AA7">
        <w:rPr>
          <w:strike/>
          <w:sz w:val="24"/>
          <w:szCs w:val="24"/>
        </w:rPr>
        <w:t>January 26 – Steering meets to review committee work.</w:t>
      </w:r>
    </w:p>
    <w:p w14:paraId="17E30C1C" w14:textId="77777777" w:rsidR="00E26AA7" w:rsidRDefault="00E26AA7" w:rsidP="00E26AA7">
      <w:pPr>
        <w:spacing w:after="0" w:line="240" w:lineRule="auto"/>
        <w:rPr>
          <w:sz w:val="24"/>
          <w:szCs w:val="24"/>
        </w:rPr>
      </w:pPr>
      <w:r w:rsidRPr="00E26AA7">
        <w:rPr>
          <w:sz w:val="24"/>
          <w:szCs w:val="24"/>
          <w:highlight w:val="yellow"/>
        </w:rPr>
        <w:t>January/February/March – committees dig into goals and objectives more.</w:t>
      </w:r>
      <w:r>
        <w:rPr>
          <w:sz w:val="24"/>
          <w:szCs w:val="24"/>
        </w:rPr>
        <w:t xml:space="preserve">  </w:t>
      </w:r>
    </w:p>
    <w:p w14:paraId="7C543B80" w14:textId="77777777" w:rsidR="00E26AA7" w:rsidRDefault="00E26AA7" w:rsidP="00E26AA7">
      <w:pPr>
        <w:spacing w:after="0" w:line="240" w:lineRule="auto"/>
        <w:rPr>
          <w:sz w:val="24"/>
          <w:szCs w:val="24"/>
        </w:rPr>
      </w:pPr>
      <w:r w:rsidRPr="00B460F0">
        <w:rPr>
          <w:sz w:val="24"/>
          <w:szCs w:val="24"/>
        </w:rPr>
        <w:t>March/April – committees vote on final goals and objectives.</w:t>
      </w:r>
    </w:p>
    <w:p w14:paraId="467B9995" w14:textId="77777777" w:rsidR="00E26AA7" w:rsidRDefault="00E26AA7" w:rsidP="00E26A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April 17 &amp; May 1 meetings - Steering approves final goals and objectives.</w:t>
      </w:r>
    </w:p>
    <w:p w14:paraId="0EBFBB2E" w14:textId="77777777" w:rsidR="00E26AA7" w:rsidRDefault="00E26AA7" w:rsidP="00E26A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June 5 – Plan goes to PDAC for final vote and if approved moves to IDHS.</w:t>
      </w:r>
    </w:p>
    <w:p w14:paraId="7D41772C" w14:textId="77777777" w:rsidR="00E26AA7" w:rsidRDefault="00E26AA7" w:rsidP="00AD78C6">
      <w:pPr>
        <w:spacing w:after="0" w:line="240" w:lineRule="auto"/>
        <w:rPr>
          <w:b/>
          <w:bCs/>
          <w:sz w:val="24"/>
          <w:szCs w:val="24"/>
        </w:rPr>
      </w:pPr>
    </w:p>
    <w:p w14:paraId="1BD6A863" w14:textId="77777777" w:rsidR="00695865" w:rsidRDefault="00695865" w:rsidP="00695865">
      <w:pPr>
        <w:rPr>
          <w:b/>
        </w:rPr>
      </w:pPr>
      <w:r w:rsidRPr="00C46FAB">
        <w:rPr>
          <w:b/>
        </w:rPr>
        <w:t>Goal</w:t>
      </w:r>
      <w:r>
        <w:rPr>
          <w:b/>
        </w:rPr>
        <w:t>1:</w:t>
      </w:r>
      <w:r w:rsidRPr="00C46FAB">
        <w:rPr>
          <w:b/>
        </w:rPr>
        <w:t xml:space="preserve"> Identify and advance potential new </w:t>
      </w:r>
      <w:r>
        <w:rPr>
          <w:b/>
        </w:rPr>
        <w:t xml:space="preserve">financial </w:t>
      </w:r>
      <w:r w:rsidRPr="00C46FAB">
        <w:rPr>
          <w:b/>
        </w:rPr>
        <w:t>supports</w:t>
      </w:r>
    </w:p>
    <w:p w14:paraId="150698E6" w14:textId="77777777" w:rsidR="00695865" w:rsidRDefault="00695865" w:rsidP="00695865">
      <w:pPr>
        <w:ind w:firstLine="720"/>
        <w:rPr>
          <w:bCs/>
        </w:rPr>
      </w:pPr>
      <w:r w:rsidRPr="00C46FAB">
        <w:rPr>
          <w:bCs/>
        </w:rPr>
        <w:t>Objective</w:t>
      </w:r>
      <w:r>
        <w:rPr>
          <w:bCs/>
        </w:rPr>
        <w:t>s</w:t>
      </w:r>
      <w:r w:rsidRPr="00C46FAB">
        <w:rPr>
          <w:bCs/>
        </w:rPr>
        <w:t xml:space="preserve">: </w:t>
      </w:r>
    </w:p>
    <w:p w14:paraId="392470DB" w14:textId="77777777" w:rsidR="00695865" w:rsidRDefault="00695865" w:rsidP="00695865">
      <w:pPr>
        <w:pStyle w:val="ListParagraph"/>
        <w:numPr>
          <w:ilvl w:val="0"/>
          <w:numId w:val="51"/>
        </w:numPr>
        <w:rPr>
          <w:bCs/>
        </w:rPr>
      </w:pPr>
      <w:r w:rsidRPr="00CB4DFD">
        <w:rPr>
          <w:bCs/>
        </w:rPr>
        <w:t>Strengthen the ECE workforce through funding for learner models (e.g. PLA/Apprenticeship)</w:t>
      </w:r>
    </w:p>
    <w:p w14:paraId="460A53B8" w14:textId="77777777" w:rsidR="00695865" w:rsidRPr="00CB4DFD" w:rsidRDefault="00695865" w:rsidP="00695865">
      <w:pPr>
        <w:pStyle w:val="ListParagraph"/>
        <w:numPr>
          <w:ilvl w:val="0"/>
          <w:numId w:val="51"/>
        </w:numPr>
        <w:rPr>
          <w:bCs/>
        </w:rPr>
      </w:pPr>
      <w:r w:rsidRPr="00CB4DFD">
        <w:rPr>
          <w:bCs/>
        </w:rPr>
        <w:t xml:space="preserve">Expand existing funding opportunities </w:t>
      </w:r>
    </w:p>
    <w:p w14:paraId="153A8706" w14:textId="77777777" w:rsidR="00695865" w:rsidRPr="00D148F9" w:rsidRDefault="00695865" w:rsidP="00695865">
      <w:pPr>
        <w:rPr>
          <w:b/>
        </w:rPr>
      </w:pPr>
      <w:r w:rsidRPr="00D148F9">
        <w:rPr>
          <w:b/>
        </w:rPr>
        <w:t xml:space="preserve">Goal 2:  </w:t>
      </w:r>
      <w:r>
        <w:rPr>
          <w:b/>
        </w:rPr>
        <w:t>I</w:t>
      </w:r>
      <w:r w:rsidRPr="00D148F9">
        <w:rPr>
          <w:b/>
        </w:rPr>
        <w:t>dentify and support ways to advance compensation for the field</w:t>
      </w:r>
      <w:r>
        <w:rPr>
          <w:b/>
        </w:rPr>
        <w:t xml:space="preserve">  </w:t>
      </w:r>
    </w:p>
    <w:p w14:paraId="015AA81B" w14:textId="77777777" w:rsidR="00695865" w:rsidRDefault="00695865" w:rsidP="00695865">
      <w:pPr>
        <w:rPr>
          <w:bCs/>
        </w:rPr>
      </w:pPr>
      <w:r>
        <w:rPr>
          <w:bCs/>
        </w:rPr>
        <w:tab/>
        <w:t>Objectives:</w:t>
      </w:r>
    </w:p>
    <w:p w14:paraId="0DEFCCC2" w14:textId="77777777" w:rsidR="00695865" w:rsidRPr="00CB4DFD" w:rsidRDefault="00695865" w:rsidP="00695865">
      <w:pPr>
        <w:pStyle w:val="ListParagraph"/>
        <w:numPr>
          <w:ilvl w:val="0"/>
          <w:numId w:val="50"/>
        </w:numPr>
        <w:rPr>
          <w:bCs/>
        </w:rPr>
      </w:pPr>
      <w:r w:rsidRPr="00CB4DFD">
        <w:rPr>
          <w:bCs/>
        </w:rPr>
        <w:t>Monitor impact of Smart Start – intended and unintended financial consequences</w:t>
      </w:r>
    </w:p>
    <w:p w14:paraId="438EE3C0" w14:textId="77777777" w:rsidR="00695865" w:rsidRDefault="00695865" w:rsidP="00695865">
      <w:pPr>
        <w:pStyle w:val="ListParagraph"/>
        <w:numPr>
          <w:ilvl w:val="0"/>
          <w:numId w:val="50"/>
        </w:numPr>
        <w:spacing w:after="0" w:line="240" w:lineRule="auto"/>
        <w:rPr>
          <w:bCs/>
        </w:rPr>
      </w:pPr>
      <w:r>
        <w:rPr>
          <w:bCs/>
        </w:rPr>
        <w:t>Consider intersection (or integration) of Great START and Smart Start</w:t>
      </w:r>
    </w:p>
    <w:p w14:paraId="22890D59" w14:textId="77777777" w:rsidR="00E967E2" w:rsidRDefault="00E967E2" w:rsidP="00AD78C6">
      <w:pPr>
        <w:spacing w:after="0" w:line="240" w:lineRule="auto"/>
        <w:rPr>
          <w:b/>
          <w:bCs/>
          <w:sz w:val="24"/>
          <w:szCs w:val="24"/>
        </w:rPr>
      </w:pPr>
    </w:p>
    <w:p w14:paraId="4C41E9E6" w14:textId="766BBA02" w:rsidR="0059523D" w:rsidRDefault="0059523D" w:rsidP="00AD78C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Notes:</w:t>
      </w:r>
    </w:p>
    <w:p w14:paraId="5BE48F05" w14:textId="77777777" w:rsidR="0059523D" w:rsidRDefault="0059523D" w:rsidP="0059523D">
      <w:pPr>
        <w:spacing w:after="0" w:line="240" w:lineRule="auto"/>
        <w:rPr>
          <w:b/>
        </w:rPr>
      </w:pPr>
      <w:r w:rsidRPr="00F96E31">
        <w:rPr>
          <w:b/>
        </w:rPr>
        <w:t xml:space="preserve">Consider a goal very specific to our bilingual workforce.  </w:t>
      </w:r>
    </w:p>
    <w:p w14:paraId="6A4FA215" w14:textId="77777777" w:rsidR="0059523D" w:rsidRDefault="0059523D" w:rsidP="0059523D">
      <w:pPr>
        <w:spacing w:after="0" w:line="240" w:lineRule="auto"/>
        <w:rPr>
          <w:b/>
        </w:rPr>
      </w:pPr>
      <w:r>
        <w:rPr>
          <w:b/>
        </w:rPr>
        <w:t xml:space="preserve">Consider a specific objective for pay scales and pay differentials.  </w:t>
      </w:r>
    </w:p>
    <w:p w14:paraId="2EFDDBC3" w14:textId="77777777" w:rsidR="0059523D" w:rsidRDefault="0059523D" w:rsidP="00AD78C6">
      <w:pPr>
        <w:spacing w:after="0" w:line="240" w:lineRule="auto"/>
        <w:rPr>
          <w:b/>
          <w:bCs/>
          <w:sz w:val="24"/>
          <w:szCs w:val="24"/>
        </w:rPr>
      </w:pPr>
    </w:p>
    <w:p w14:paraId="30713F37" w14:textId="77777777" w:rsidR="00B12188" w:rsidRPr="00AE3958" w:rsidRDefault="00B12188" w:rsidP="00B12188">
      <w:pPr>
        <w:spacing w:after="0" w:line="240" w:lineRule="auto"/>
        <w:rPr>
          <w:b/>
          <w:bCs/>
          <w:sz w:val="24"/>
          <w:szCs w:val="24"/>
        </w:rPr>
      </w:pPr>
      <w:r w:rsidRPr="00AE3958">
        <w:rPr>
          <w:b/>
          <w:bCs/>
          <w:sz w:val="24"/>
          <w:szCs w:val="24"/>
        </w:rPr>
        <w:t>Carry Over from past strategic plan</w:t>
      </w:r>
    </w:p>
    <w:p w14:paraId="0392ED56" w14:textId="25899937" w:rsidR="00B12188" w:rsidRDefault="00B12188" w:rsidP="00B12188">
      <w:pPr>
        <w:spacing w:after="0" w:line="240" w:lineRule="auto"/>
        <w:rPr>
          <w:sz w:val="24"/>
          <w:szCs w:val="24"/>
        </w:rPr>
      </w:pPr>
      <w:r w:rsidRPr="006F3F90">
        <w:rPr>
          <w:sz w:val="24"/>
          <w:szCs w:val="24"/>
        </w:rPr>
        <w:t>CDA work</w:t>
      </w:r>
      <w:r>
        <w:rPr>
          <w:sz w:val="24"/>
          <w:szCs w:val="24"/>
        </w:rPr>
        <w:t xml:space="preserve"> - </w:t>
      </w:r>
      <w:r w:rsidRPr="00AE3958">
        <w:rPr>
          <w:sz w:val="24"/>
          <w:szCs w:val="24"/>
        </w:rPr>
        <w:t>This should stay active on our radar, it could fall under Goal 1 Objective 2</w:t>
      </w:r>
    </w:p>
    <w:p w14:paraId="64662A1E" w14:textId="7CE1E993" w:rsidR="00793C50" w:rsidRPr="0065668F" w:rsidRDefault="00B12188" w:rsidP="00AD78C6">
      <w:pPr>
        <w:spacing w:after="0" w:line="240" w:lineRule="auto"/>
        <w:rPr>
          <w:sz w:val="24"/>
          <w:szCs w:val="24"/>
        </w:rPr>
      </w:pPr>
      <w:r w:rsidRPr="00081AA0">
        <w:rPr>
          <w:sz w:val="24"/>
          <w:szCs w:val="24"/>
        </w:rPr>
        <w:t>ECACE and Gateways Scholarship</w:t>
      </w:r>
    </w:p>
    <w:p w14:paraId="33518914" w14:textId="77777777" w:rsidR="004E72FE" w:rsidRDefault="004E72FE" w:rsidP="00AD78C6">
      <w:pPr>
        <w:spacing w:after="0" w:line="240" w:lineRule="auto"/>
        <w:rPr>
          <w:b/>
          <w:bCs/>
          <w:sz w:val="24"/>
          <w:szCs w:val="24"/>
        </w:rPr>
      </w:pPr>
    </w:p>
    <w:p w14:paraId="4BAB0960" w14:textId="17EDF242" w:rsidR="00AD78C6" w:rsidRDefault="00AD78C6" w:rsidP="00AD78C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Recommendation </w:t>
      </w:r>
      <w:r w:rsidR="00AA735E">
        <w:rPr>
          <w:b/>
          <w:bCs/>
          <w:sz w:val="24"/>
          <w:szCs w:val="24"/>
        </w:rPr>
        <w:t xml:space="preserve">status </w:t>
      </w:r>
    </w:p>
    <w:p w14:paraId="3C2DFF61" w14:textId="77777777" w:rsidR="00AD78C6" w:rsidRDefault="00AD78C6" w:rsidP="00FE11A8">
      <w:pPr>
        <w:spacing w:after="0" w:line="240" w:lineRule="auto"/>
        <w:rPr>
          <w:sz w:val="24"/>
          <w:szCs w:val="24"/>
        </w:rPr>
      </w:pPr>
    </w:p>
    <w:p w14:paraId="462235BE" w14:textId="1FD3C3B5" w:rsidR="009158D0" w:rsidRDefault="009158D0" w:rsidP="0000194D">
      <w:pPr>
        <w:pStyle w:val="ListParagraph"/>
        <w:numPr>
          <w:ilvl w:val="0"/>
          <w:numId w:val="45"/>
        </w:numPr>
      </w:pPr>
      <w:r>
        <w:t xml:space="preserve">CCAP Paid Holiday Recommendation (Approved by </w:t>
      </w:r>
      <w:r w:rsidR="00AA735E">
        <w:t>Steering and PDAC</w:t>
      </w:r>
      <w:r w:rsidR="005D59A1">
        <w:t xml:space="preserve"> on hold with IDHS)</w:t>
      </w:r>
    </w:p>
    <w:p w14:paraId="4F9BF7ED" w14:textId="0C0A9064" w:rsidR="004E72FE" w:rsidRDefault="0000194D" w:rsidP="004E72FE">
      <w:pPr>
        <w:pStyle w:val="ListParagraph"/>
        <w:numPr>
          <w:ilvl w:val="0"/>
          <w:numId w:val="45"/>
        </w:numPr>
      </w:pPr>
      <w:r>
        <w:t>PD Days Recommendation</w:t>
      </w:r>
      <w:r w:rsidR="0014529C">
        <w:t xml:space="preserve"> – </w:t>
      </w:r>
      <w:r w:rsidR="00BA46D2">
        <w:t>Follow up questions</w:t>
      </w:r>
      <w:r w:rsidR="00CC12B2">
        <w:t xml:space="preserve"> and committee answers</w:t>
      </w:r>
      <w:r w:rsidR="00BA46D2">
        <w:t xml:space="preserve"> sent to IDHS on 6/30/22</w:t>
      </w:r>
      <w:r w:rsidR="005D59A1">
        <w:t xml:space="preserve"> (on hold with IDHS</w:t>
      </w:r>
      <w:r w:rsidR="004E72FE">
        <w:t>)</w:t>
      </w:r>
    </w:p>
    <w:p w14:paraId="3CEE6D87" w14:textId="44D47297" w:rsidR="00436991" w:rsidRPr="0065668F" w:rsidRDefault="0057208F" w:rsidP="0065668F">
      <w:pPr>
        <w:pStyle w:val="ListParagraph"/>
        <w:numPr>
          <w:ilvl w:val="0"/>
          <w:numId w:val="45"/>
        </w:numPr>
      </w:pPr>
      <w:r>
        <w:t>ITIN Recommendation</w:t>
      </w:r>
      <w:r w:rsidR="00A336B6">
        <w:t xml:space="preserve"> </w:t>
      </w:r>
      <w:r w:rsidR="009C2109">
        <w:t>(IDHS did not approve this recommendation and it will not move forward)</w:t>
      </w:r>
    </w:p>
    <w:p w14:paraId="5CB7A972" w14:textId="5369B869" w:rsidR="00436991" w:rsidRDefault="00643EF8" w:rsidP="00CF16E8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FY24 Meeting schedule</w:t>
      </w:r>
    </w:p>
    <w:p w14:paraId="39DCE22F" w14:textId="5D1828B5" w:rsidR="00754FD3" w:rsidRPr="0065668F" w:rsidRDefault="00754FD3" w:rsidP="00754FD3">
      <w:pPr>
        <w:pStyle w:val="ListParagraph"/>
        <w:numPr>
          <w:ilvl w:val="0"/>
          <w:numId w:val="49"/>
        </w:numPr>
        <w:rPr>
          <w:strike/>
        </w:rPr>
      </w:pPr>
      <w:r w:rsidRPr="0065668F">
        <w:rPr>
          <w:strike/>
        </w:rPr>
        <w:t xml:space="preserve">Tuesday </w:t>
      </w:r>
      <w:r w:rsidR="00FE0A6B" w:rsidRPr="0065668F">
        <w:rPr>
          <w:strike/>
        </w:rPr>
        <w:t>February 15th</w:t>
      </w:r>
      <w:r w:rsidRPr="0065668F">
        <w:rPr>
          <w:strike/>
        </w:rPr>
        <w:t xml:space="preserve"> 1:00pm – 2:30pm</w:t>
      </w:r>
    </w:p>
    <w:p w14:paraId="69DDEB6E" w14:textId="1E5AB7AC" w:rsidR="00754FD3" w:rsidRDefault="00754FD3" w:rsidP="00754FD3">
      <w:pPr>
        <w:pStyle w:val="ListParagraph"/>
        <w:numPr>
          <w:ilvl w:val="0"/>
          <w:numId w:val="49"/>
        </w:numPr>
      </w:pPr>
      <w:r>
        <w:t xml:space="preserve">Tuesday April </w:t>
      </w:r>
      <w:r w:rsidR="0021509C">
        <w:t>9th</w:t>
      </w:r>
      <w:r>
        <w:t xml:space="preserve"> 10:30am – 12:00pm</w:t>
      </w:r>
    </w:p>
    <w:p w14:paraId="344EE39A" w14:textId="0DDC3A54" w:rsidR="006C1394" w:rsidRPr="00754FD3" w:rsidRDefault="00754FD3" w:rsidP="00754FD3">
      <w:pPr>
        <w:pStyle w:val="ListParagraph"/>
        <w:numPr>
          <w:ilvl w:val="0"/>
          <w:numId w:val="49"/>
        </w:numPr>
      </w:pPr>
      <w:r>
        <w:t>Tuesday June 18</w:t>
      </w:r>
      <w:r w:rsidRPr="00754FD3">
        <w:rPr>
          <w:vertAlign w:val="superscript"/>
        </w:rPr>
        <w:t>th</w:t>
      </w:r>
      <w:r>
        <w:t xml:space="preserve"> 1:00pm – 2:30pm</w:t>
      </w:r>
    </w:p>
    <w:sectPr w:rsidR="006C1394" w:rsidRPr="00754FD3" w:rsidSect="00812A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D05D8" w14:textId="77777777" w:rsidR="00153F4F" w:rsidRDefault="00153F4F" w:rsidP="00BD22BE">
      <w:pPr>
        <w:spacing w:after="0" w:line="240" w:lineRule="auto"/>
      </w:pPr>
      <w:r>
        <w:separator/>
      </w:r>
    </w:p>
  </w:endnote>
  <w:endnote w:type="continuationSeparator" w:id="0">
    <w:p w14:paraId="4B9B5626" w14:textId="77777777" w:rsidR="00153F4F" w:rsidRDefault="00153F4F" w:rsidP="00BD2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2BA22" w14:textId="77777777" w:rsidR="00153F4F" w:rsidRDefault="00153F4F" w:rsidP="00BD22BE">
      <w:pPr>
        <w:spacing w:after="0" w:line="240" w:lineRule="auto"/>
      </w:pPr>
      <w:r>
        <w:separator/>
      </w:r>
    </w:p>
  </w:footnote>
  <w:footnote w:type="continuationSeparator" w:id="0">
    <w:p w14:paraId="0EC96806" w14:textId="77777777" w:rsidR="00153F4F" w:rsidRDefault="00153F4F" w:rsidP="00BD2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0C71"/>
    <w:multiLevelType w:val="hybridMultilevel"/>
    <w:tmpl w:val="0EC2AB24"/>
    <w:lvl w:ilvl="0" w:tplc="19E4B5A6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124617"/>
    <w:multiLevelType w:val="hybridMultilevel"/>
    <w:tmpl w:val="68D8B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C10AB"/>
    <w:multiLevelType w:val="hybridMultilevel"/>
    <w:tmpl w:val="6264FC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29D6FE6"/>
    <w:multiLevelType w:val="hybridMultilevel"/>
    <w:tmpl w:val="30A826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37B24B6"/>
    <w:multiLevelType w:val="hybridMultilevel"/>
    <w:tmpl w:val="216ED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7E5779"/>
    <w:multiLevelType w:val="hybridMultilevel"/>
    <w:tmpl w:val="C8700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C0753"/>
    <w:multiLevelType w:val="hybridMultilevel"/>
    <w:tmpl w:val="A39033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7AF79FF"/>
    <w:multiLevelType w:val="hybridMultilevel"/>
    <w:tmpl w:val="076617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084E4C82"/>
    <w:multiLevelType w:val="hybridMultilevel"/>
    <w:tmpl w:val="C770D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65EC9"/>
    <w:multiLevelType w:val="hybridMultilevel"/>
    <w:tmpl w:val="339C56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0C3F7948"/>
    <w:multiLevelType w:val="hybridMultilevel"/>
    <w:tmpl w:val="0E541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6013DC"/>
    <w:multiLevelType w:val="hybridMultilevel"/>
    <w:tmpl w:val="209A1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D6BDC"/>
    <w:multiLevelType w:val="hybridMultilevel"/>
    <w:tmpl w:val="499A3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E84008"/>
    <w:multiLevelType w:val="hybridMultilevel"/>
    <w:tmpl w:val="5EE29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F845D3"/>
    <w:multiLevelType w:val="hybridMultilevel"/>
    <w:tmpl w:val="E5C690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09D51C1"/>
    <w:multiLevelType w:val="hybridMultilevel"/>
    <w:tmpl w:val="357AF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1AA241D"/>
    <w:multiLevelType w:val="hybridMultilevel"/>
    <w:tmpl w:val="37BC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98097E"/>
    <w:multiLevelType w:val="hybridMultilevel"/>
    <w:tmpl w:val="CFD81F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7B21847"/>
    <w:multiLevelType w:val="hybridMultilevel"/>
    <w:tmpl w:val="1B109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EC1A45"/>
    <w:multiLevelType w:val="hybridMultilevel"/>
    <w:tmpl w:val="7A3CEE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08403AF"/>
    <w:multiLevelType w:val="hybridMultilevel"/>
    <w:tmpl w:val="09B6D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1F4070"/>
    <w:multiLevelType w:val="hybridMultilevel"/>
    <w:tmpl w:val="B3149D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7C76C6"/>
    <w:multiLevelType w:val="hybridMultilevel"/>
    <w:tmpl w:val="CC2C6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601A72"/>
    <w:multiLevelType w:val="hybridMultilevel"/>
    <w:tmpl w:val="8028FB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15220C3"/>
    <w:multiLevelType w:val="hybridMultilevel"/>
    <w:tmpl w:val="1E1687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9A741CB"/>
    <w:multiLevelType w:val="hybridMultilevel"/>
    <w:tmpl w:val="AE9C2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7A1E2C"/>
    <w:multiLevelType w:val="hybridMultilevel"/>
    <w:tmpl w:val="54F495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2473303"/>
    <w:multiLevelType w:val="hybridMultilevel"/>
    <w:tmpl w:val="C07CD6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42D793D"/>
    <w:multiLevelType w:val="hybridMultilevel"/>
    <w:tmpl w:val="B9A44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1731E"/>
    <w:multiLevelType w:val="hybridMultilevel"/>
    <w:tmpl w:val="0B9823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5B548DF"/>
    <w:multiLevelType w:val="multilevel"/>
    <w:tmpl w:val="B69609A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0E6D35"/>
    <w:multiLevelType w:val="hybridMultilevel"/>
    <w:tmpl w:val="CAA8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7553F"/>
    <w:multiLevelType w:val="hybridMultilevel"/>
    <w:tmpl w:val="E304A2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7952953"/>
    <w:multiLevelType w:val="hybridMultilevel"/>
    <w:tmpl w:val="13061F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E63534E"/>
    <w:multiLevelType w:val="hybridMultilevel"/>
    <w:tmpl w:val="1B562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C088B"/>
    <w:multiLevelType w:val="hybridMultilevel"/>
    <w:tmpl w:val="E1E474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45F5F41"/>
    <w:multiLevelType w:val="hybridMultilevel"/>
    <w:tmpl w:val="07C67C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48500CB"/>
    <w:multiLevelType w:val="hybridMultilevel"/>
    <w:tmpl w:val="3C420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460DEF"/>
    <w:multiLevelType w:val="hybridMultilevel"/>
    <w:tmpl w:val="7ADCAC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99D7579"/>
    <w:multiLevelType w:val="hybridMultilevel"/>
    <w:tmpl w:val="CA48BB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B8A6E00"/>
    <w:multiLevelType w:val="multilevel"/>
    <w:tmpl w:val="465CA71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93474A"/>
    <w:multiLevelType w:val="hybridMultilevel"/>
    <w:tmpl w:val="4BCC5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76877"/>
    <w:multiLevelType w:val="hybridMultilevel"/>
    <w:tmpl w:val="E6803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6D58C9"/>
    <w:multiLevelType w:val="hybridMultilevel"/>
    <w:tmpl w:val="CBC6E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FA3CFE"/>
    <w:multiLevelType w:val="hybridMultilevel"/>
    <w:tmpl w:val="C0C83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375DAF"/>
    <w:multiLevelType w:val="hybridMultilevel"/>
    <w:tmpl w:val="96DCFD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EB24F79"/>
    <w:multiLevelType w:val="hybridMultilevel"/>
    <w:tmpl w:val="AB823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749362">
    <w:abstractNumId w:val="29"/>
  </w:num>
  <w:num w:numId="2" w16cid:durableId="6954559">
    <w:abstractNumId w:val="23"/>
  </w:num>
  <w:num w:numId="3" w16cid:durableId="1895114730">
    <w:abstractNumId w:val="45"/>
  </w:num>
  <w:num w:numId="4" w16cid:durableId="2113282644">
    <w:abstractNumId w:val="15"/>
  </w:num>
  <w:num w:numId="5" w16cid:durableId="212813224">
    <w:abstractNumId w:val="3"/>
  </w:num>
  <w:num w:numId="6" w16cid:durableId="559443407">
    <w:abstractNumId w:val="12"/>
  </w:num>
  <w:num w:numId="7" w16cid:durableId="727727711">
    <w:abstractNumId w:val="19"/>
  </w:num>
  <w:num w:numId="8" w16cid:durableId="620647101">
    <w:abstractNumId w:val="38"/>
  </w:num>
  <w:num w:numId="9" w16cid:durableId="123894380">
    <w:abstractNumId w:val="32"/>
  </w:num>
  <w:num w:numId="10" w16cid:durableId="978802457">
    <w:abstractNumId w:val="17"/>
  </w:num>
  <w:num w:numId="11" w16cid:durableId="1478762117">
    <w:abstractNumId w:val="33"/>
  </w:num>
  <w:num w:numId="12" w16cid:durableId="1680157041">
    <w:abstractNumId w:val="20"/>
  </w:num>
  <w:num w:numId="13" w16cid:durableId="1561138550">
    <w:abstractNumId w:val="26"/>
  </w:num>
  <w:num w:numId="14" w16cid:durableId="1161233644">
    <w:abstractNumId w:val="34"/>
  </w:num>
  <w:num w:numId="15" w16cid:durableId="652177209">
    <w:abstractNumId w:val="43"/>
  </w:num>
  <w:num w:numId="16" w16cid:durableId="932006193">
    <w:abstractNumId w:val="31"/>
  </w:num>
  <w:num w:numId="17" w16cid:durableId="1062172326">
    <w:abstractNumId w:val="46"/>
  </w:num>
  <w:num w:numId="18" w16cid:durableId="203718267">
    <w:abstractNumId w:val="14"/>
  </w:num>
  <w:num w:numId="19" w16cid:durableId="769785886">
    <w:abstractNumId w:val="6"/>
  </w:num>
  <w:num w:numId="20" w16cid:durableId="1756894987">
    <w:abstractNumId w:val="36"/>
  </w:num>
  <w:num w:numId="21" w16cid:durableId="294990432">
    <w:abstractNumId w:val="7"/>
  </w:num>
  <w:num w:numId="22" w16cid:durableId="1802185611">
    <w:abstractNumId w:val="27"/>
  </w:num>
  <w:num w:numId="23" w16cid:durableId="215433754">
    <w:abstractNumId w:val="2"/>
  </w:num>
  <w:num w:numId="24" w16cid:durableId="1717969643">
    <w:abstractNumId w:val="35"/>
  </w:num>
  <w:num w:numId="25" w16cid:durableId="692459823">
    <w:abstractNumId w:val="9"/>
  </w:num>
  <w:num w:numId="26" w16cid:durableId="531194059">
    <w:abstractNumId w:val="24"/>
  </w:num>
  <w:num w:numId="27" w16cid:durableId="1927104879">
    <w:abstractNumId w:val="39"/>
  </w:num>
  <w:num w:numId="28" w16cid:durableId="1968395460">
    <w:abstractNumId w:val="43"/>
  </w:num>
  <w:num w:numId="29" w16cid:durableId="1120492887">
    <w:abstractNumId w:val="13"/>
  </w:num>
  <w:num w:numId="30" w16cid:durableId="1491866096">
    <w:abstractNumId w:val="28"/>
  </w:num>
  <w:num w:numId="31" w16cid:durableId="976225839">
    <w:abstractNumId w:val="43"/>
  </w:num>
  <w:num w:numId="32" w16cid:durableId="438766902">
    <w:abstractNumId w:val="44"/>
  </w:num>
  <w:num w:numId="33" w16cid:durableId="1420712745">
    <w:abstractNumId w:val="41"/>
  </w:num>
  <w:num w:numId="34" w16cid:durableId="1736317268">
    <w:abstractNumId w:val="4"/>
  </w:num>
  <w:num w:numId="35" w16cid:durableId="141970210">
    <w:abstractNumId w:val="25"/>
  </w:num>
  <w:num w:numId="36" w16cid:durableId="659161541">
    <w:abstractNumId w:val="42"/>
  </w:num>
  <w:num w:numId="37" w16cid:durableId="1426533271">
    <w:abstractNumId w:val="22"/>
  </w:num>
  <w:num w:numId="38" w16cid:durableId="56827279">
    <w:abstractNumId w:val="1"/>
  </w:num>
  <w:num w:numId="39" w16cid:durableId="1795909197">
    <w:abstractNumId w:val="11"/>
  </w:num>
  <w:num w:numId="40" w16cid:durableId="513812061">
    <w:abstractNumId w:val="8"/>
  </w:num>
  <w:num w:numId="41" w16cid:durableId="1449545332">
    <w:abstractNumId w:val="16"/>
  </w:num>
  <w:num w:numId="42" w16cid:durableId="1852252881">
    <w:abstractNumId w:val="40"/>
  </w:num>
  <w:num w:numId="43" w16cid:durableId="2313482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37483371">
    <w:abstractNumId w:val="5"/>
  </w:num>
  <w:num w:numId="45" w16cid:durableId="2026783304">
    <w:abstractNumId w:val="18"/>
  </w:num>
  <w:num w:numId="46" w16cid:durableId="1579247137">
    <w:abstractNumId w:val="30"/>
  </w:num>
  <w:num w:numId="47" w16cid:durableId="1339692231">
    <w:abstractNumId w:val="16"/>
  </w:num>
  <w:num w:numId="48" w16cid:durableId="622149282">
    <w:abstractNumId w:val="10"/>
  </w:num>
  <w:num w:numId="49" w16cid:durableId="324893983">
    <w:abstractNumId w:val="37"/>
  </w:num>
  <w:num w:numId="50" w16cid:durableId="1555969118">
    <w:abstractNumId w:val="0"/>
  </w:num>
  <w:num w:numId="51" w16cid:durableId="9179016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BE"/>
    <w:rsid w:val="0000194D"/>
    <w:rsid w:val="00017295"/>
    <w:rsid w:val="00017E54"/>
    <w:rsid w:val="00057721"/>
    <w:rsid w:val="000609BC"/>
    <w:rsid w:val="000660C8"/>
    <w:rsid w:val="00067BD7"/>
    <w:rsid w:val="00081869"/>
    <w:rsid w:val="00094295"/>
    <w:rsid w:val="00097F95"/>
    <w:rsid w:val="000A19E1"/>
    <w:rsid w:val="000A36E5"/>
    <w:rsid w:val="000A43A6"/>
    <w:rsid w:val="000A52DD"/>
    <w:rsid w:val="000B7116"/>
    <w:rsid w:val="000D78EB"/>
    <w:rsid w:val="000E7196"/>
    <w:rsid w:val="000F6095"/>
    <w:rsid w:val="00100613"/>
    <w:rsid w:val="00107944"/>
    <w:rsid w:val="00117C60"/>
    <w:rsid w:val="001231D6"/>
    <w:rsid w:val="0012713B"/>
    <w:rsid w:val="001276AC"/>
    <w:rsid w:val="0013104E"/>
    <w:rsid w:val="00134C7B"/>
    <w:rsid w:val="0014529C"/>
    <w:rsid w:val="00153F4F"/>
    <w:rsid w:val="00154F84"/>
    <w:rsid w:val="00157B44"/>
    <w:rsid w:val="00164F79"/>
    <w:rsid w:val="0017616F"/>
    <w:rsid w:val="00194308"/>
    <w:rsid w:val="001B3D1C"/>
    <w:rsid w:val="001B6396"/>
    <w:rsid w:val="001C41A2"/>
    <w:rsid w:val="001D0142"/>
    <w:rsid w:val="001D12CB"/>
    <w:rsid w:val="001E1E33"/>
    <w:rsid w:val="001E36C3"/>
    <w:rsid w:val="001E48B2"/>
    <w:rsid w:val="001F6387"/>
    <w:rsid w:val="001F7767"/>
    <w:rsid w:val="00207BF4"/>
    <w:rsid w:val="0021509C"/>
    <w:rsid w:val="00215995"/>
    <w:rsid w:val="00224429"/>
    <w:rsid w:val="002379A9"/>
    <w:rsid w:val="00242BD5"/>
    <w:rsid w:val="002455AC"/>
    <w:rsid w:val="00255D8B"/>
    <w:rsid w:val="00257079"/>
    <w:rsid w:val="00267DA5"/>
    <w:rsid w:val="0027047A"/>
    <w:rsid w:val="00273E5A"/>
    <w:rsid w:val="00277674"/>
    <w:rsid w:val="00282C71"/>
    <w:rsid w:val="00291960"/>
    <w:rsid w:val="002A4C30"/>
    <w:rsid w:val="002C52D8"/>
    <w:rsid w:val="002D199D"/>
    <w:rsid w:val="002E5AD4"/>
    <w:rsid w:val="002F1259"/>
    <w:rsid w:val="00305E53"/>
    <w:rsid w:val="003169AA"/>
    <w:rsid w:val="003205D1"/>
    <w:rsid w:val="00323722"/>
    <w:rsid w:val="00327A9F"/>
    <w:rsid w:val="00340BA9"/>
    <w:rsid w:val="00346509"/>
    <w:rsid w:val="0035277A"/>
    <w:rsid w:val="0035591C"/>
    <w:rsid w:val="003656D3"/>
    <w:rsid w:val="00374BD0"/>
    <w:rsid w:val="00395CCE"/>
    <w:rsid w:val="003A1EF8"/>
    <w:rsid w:val="003B03CE"/>
    <w:rsid w:val="003C0C4A"/>
    <w:rsid w:val="003C4EBA"/>
    <w:rsid w:val="003C5F67"/>
    <w:rsid w:val="003D225E"/>
    <w:rsid w:val="003E67F3"/>
    <w:rsid w:val="003F2447"/>
    <w:rsid w:val="003F4344"/>
    <w:rsid w:val="00411412"/>
    <w:rsid w:val="00420220"/>
    <w:rsid w:val="0042095C"/>
    <w:rsid w:val="00434AEA"/>
    <w:rsid w:val="00436991"/>
    <w:rsid w:val="00443132"/>
    <w:rsid w:val="004445CE"/>
    <w:rsid w:val="00450FB3"/>
    <w:rsid w:val="00475A2A"/>
    <w:rsid w:val="0048430C"/>
    <w:rsid w:val="00486447"/>
    <w:rsid w:val="00486C75"/>
    <w:rsid w:val="0048717F"/>
    <w:rsid w:val="00487B73"/>
    <w:rsid w:val="004918B7"/>
    <w:rsid w:val="00497EFD"/>
    <w:rsid w:val="004B4F74"/>
    <w:rsid w:val="004B5382"/>
    <w:rsid w:val="004B605A"/>
    <w:rsid w:val="004C2DBF"/>
    <w:rsid w:val="004C6F07"/>
    <w:rsid w:val="004E72FE"/>
    <w:rsid w:val="004F508D"/>
    <w:rsid w:val="00501756"/>
    <w:rsid w:val="005057CD"/>
    <w:rsid w:val="00505E21"/>
    <w:rsid w:val="005062C0"/>
    <w:rsid w:val="005106DE"/>
    <w:rsid w:val="005112E9"/>
    <w:rsid w:val="00516FD0"/>
    <w:rsid w:val="005230BE"/>
    <w:rsid w:val="00534088"/>
    <w:rsid w:val="005352CE"/>
    <w:rsid w:val="00540995"/>
    <w:rsid w:val="00553C3C"/>
    <w:rsid w:val="005546C4"/>
    <w:rsid w:val="0057208F"/>
    <w:rsid w:val="00584365"/>
    <w:rsid w:val="00591F95"/>
    <w:rsid w:val="0059523D"/>
    <w:rsid w:val="005A05FF"/>
    <w:rsid w:val="005A0B0F"/>
    <w:rsid w:val="005A7002"/>
    <w:rsid w:val="005A7805"/>
    <w:rsid w:val="005C6584"/>
    <w:rsid w:val="005C7E76"/>
    <w:rsid w:val="005D59A1"/>
    <w:rsid w:val="005F5148"/>
    <w:rsid w:val="005F6D04"/>
    <w:rsid w:val="00610C6B"/>
    <w:rsid w:val="00620756"/>
    <w:rsid w:val="00641172"/>
    <w:rsid w:val="00642303"/>
    <w:rsid w:val="00643EF8"/>
    <w:rsid w:val="0065668F"/>
    <w:rsid w:val="00676ED3"/>
    <w:rsid w:val="00684F83"/>
    <w:rsid w:val="00690506"/>
    <w:rsid w:val="00690D18"/>
    <w:rsid w:val="00695865"/>
    <w:rsid w:val="006A4759"/>
    <w:rsid w:val="006A627C"/>
    <w:rsid w:val="006B36BE"/>
    <w:rsid w:val="006B43CB"/>
    <w:rsid w:val="006C1394"/>
    <w:rsid w:val="006C37D1"/>
    <w:rsid w:val="006C7A69"/>
    <w:rsid w:val="006D31A4"/>
    <w:rsid w:val="006F36B1"/>
    <w:rsid w:val="006F6223"/>
    <w:rsid w:val="00703D82"/>
    <w:rsid w:val="007052F4"/>
    <w:rsid w:val="00706FAA"/>
    <w:rsid w:val="00715BBD"/>
    <w:rsid w:val="00725DA3"/>
    <w:rsid w:val="00731198"/>
    <w:rsid w:val="00735EC9"/>
    <w:rsid w:val="00740E72"/>
    <w:rsid w:val="00754A43"/>
    <w:rsid w:val="00754FD3"/>
    <w:rsid w:val="00755F19"/>
    <w:rsid w:val="007661D8"/>
    <w:rsid w:val="00767094"/>
    <w:rsid w:val="00785920"/>
    <w:rsid w:val="00785E50"/>
    <w:rsid w:val="007875A7"/>
    <w:rsid w:val="00792D4F"/>
    <w:rsid w:val="00793C50"/>
    <w:rsid w:val="007A025A"/>
    <w:rsid w:val="007A35EC"/>
    <w:rsid w:val="007B0CE5"/>
    <w:rsid w:val="007E1A0A"/>
    <w:rsid w:val="008001BE"/>
    <w:rsid w:val="00804412"/>
    <w:rsid w:val="008060F1"/>
    <w:rsid w:val="00812912"/>
    <w:rsid w:val="00812A68"/>
    <w:rsid w:val="008157F0"/>
    <w:rsid w:val="0081679A"/>
    <w:rsid w:val="00820259"/>
    <w:rsid w:val="0082027A"/>
    <w:rsid w:val="00820E4A"/>
    <w:rsid w:val="00821A1E"/>
    <w:rsid w:val="008249A0"/>
    <w:rsid w:val="008464E4"/>
    <w:rsid w:val="00857B5F"/>
    <w:rsid w:val="00860A03"/>
    <w:rsid w:val="00863613"/>
    <w:rsid w:val="00887109"/>
    <w:rsid w:val="008908EA"/>
    <w:rsid w:val="00896B99"/>
    <w:rsid w:val="00897294"/>
    <w:rsid w:val="008D10F9"/>
    <w:rsid w:val="008E70D8"/>
    <w:rsid w:val="009021C2"/>
    <w:rsid w:val="009158D0"/>
    <w:rsid w:val="00917843"/>
    <w:rsid w:val="00921B9F"/>
    <w:rsid w:val="00921FAF"/>
    <w:rsid w:val="0092516B"/>
    <w:rsid w:val="009330E4"/>
    <w:rsid w:val="0093665A"/>
    <w:rsid w:val="009454F6"/>
    <w:rsid w:val="00953F21"/>
    <w:rsid w:val="00963F7C"/>
    <w:rsid w:val="00966AD9"/>
    <w:rsid w:val="00981661"/>
    <w:rsid w:val="009847B0"/>
    <w:rsid w:val="009B0039"/>
    <w:rsid w:val="009B7507"/>
    <w:rsid w:val="009C2109"/>
    <w:rsid w:val="009E24C6"/>
    <w:rsid w:val="009F7CBB"/>
    <w:rsid w:val="00A0030B"/>
    <w:rsid w:val="00A11F2D"/>
    <w:rsid w:val="00A1671C"/>
    <w:rsid w:val="00A30608"/>
    <w:rsid w:val="00A30B6B"/>
    <w:rsid w:val="00A3204A"/>
    <w:rsid w:val="00A336B6"/>
    <w:rsid w:val="00A374E7"/>
    <w:rsid w:val="00A44DDD"/>
    <w:rsid w:val="00A4729A"/>
    <w:rsid w:val="00A56189"/>
    <w:rsid w:val="00A6106B"/>
    <w:rsid w:val="00A619D8"/>
    <w:rsid w:val="00A62004"/>
    <w:rsid w:val="00A673ED"/>
    <w:rsid w:val="00A725E0"/>
    <w:rsid w:val="00A77EE1"/>
    <w:rsid w:val="00A91063"/>
    <w:rsid w:val="00A95F80"/>
    <w:rsid w:val="00A96A81"/>
    <w:rsid w:val="00A97F1B"/>
    <w:rsid w:val="00AA4282"/>
    <w:rsid w:val="00AA735E"/>
    <w:rsid w:val="00AC64B7"/>
    <w:rsid w:val="00AD78C6"/>
    <w:rsid w:val="00AE2C85"/>
    <w:rsid w:val="00AE3099"/>
    <w:rsid w:val="00B01657"/>
    <w:rsid w:val="00B042D6"/>
    <w:rsid w:val="00B12188"/>
    <w:rsid w:val="00B27FDD"/>
    <w:rsid w:val="00B450D4"/>
    <w:rsid w:val="00B55E18"/>
    <w:rsid w:val="00B610BD"/>
    <w:rsid w:val="00B627FD"/>
    <w:rsid w:val="00B64313"/>
    <w:rsid w:val="00B71EB2"/>
    <w:rsid w:val="00B90574"/>
    <w:rsid w:val="00B91D92"/>
    <w:rsid w:val="00B96041"/>
    <w:rsid w:val="00B979F7"/>
    <w:rsid w:val="00BA0AA6"/>
    <w:rsid w:val="00BA4156"/>
    <w:rsid w:val="00BA46D2"/>
    <w:rsid w:val="00BC34DC"/>
    <w:rsid w:val="00BD22BE"/>
    <w:rsid w:val="00BD5DD5"/>
    <w:rsid w:val="00BD60F6"/>
    <w:rsid w:val="00BD6F5D"/>
    <w:rsid w:val="00BE2AD6"/>
    <w:rsid w:val="00BF4397"/>
    <w:rsid w:val="00C0732A"/>
    <w:rsid w:val="00C07E3F"/>
    <w:rsid w:val="00C31FFE"/>
    <w:rsid w:val="00C44FBD"/>
    <w:rsid w:val="00C5163A"/>
    <w:rsid w:val="00C51AEB"/>
    <w:rsid w:val="00C64827"/>
    <w:rsid w:val="00C77678"/>
    <w:rsid w:val="00C80AF7"/>
    <w:rsid w:val="00C81AD1"/>
    <w:rsid w:val="00C8641A"/>
    <w:rsid w:val="00C870B8"/>
    <w:rsid w:val="00CB0C0F"/>
    <w:rsid w:val="00CC12B2"/>
    <w:rsid w:val="00CD474D"/>
    <w:rsid w:val="00CF0CFD"/>
    <w:rsid w:val="00CF16E8"/>
    <w:rsid w:val="00CF4448"/>
    <w:rsid w:val="00CF5074"/>
    <w:rsid w:val="00CF542E"/>
    <w:rsid w:val="00D01D57"/>
    <w:rsid w:val="00D10EF1"/>
    <w:rsid w:val="00D1149F"/>
    <w:rsid w:val="00D12AD7"/>
    <w:rsid w:val="00D137B3"/>
    <w:rsid w:val="00D25A46"/>
    <w:rsid w:val="00D267C1"/>
    <w:rsid w:val="00D47C9E"/>
    <w:rsid w:val="00D50B36"/>
    <w:rsid w:val="00D51524"/>
    <w:rsid w:val="00D51F9A"/>
    <w:rsid w:val="00D54550"/>
    <w:rsid w:val="00D65791"/>
    <w:rsid w:val="00D66A48"/>
    <w:rsid w:val="00D7590A"/>
    <w:rsid w:val="00D76F7F"/>
    <w:rsid w:val="00D8551B"/>
    <w:rsid w:val="00DA011A"/>
    <w:rsid w:val="00DA5FD9"/>
    <w:rsid w:val="00DB5768"/>
    <w:rsid w:val="00DC71C1"/>
    <w:rsid w:val="00DD6BC4"/>
    <w:rsid w:val="00DF5089"/>
    <w:rsid w:val="00DF79E0"/>
    <w:rsid w:val="00E01D38"/>
    <w:rsid w:val="00E03716"/>
    <w:rsid w:val="00E204BA"/>
    <w:rsid w:val="00E26AA7"/>
    <w:rsid w:val="00E31DD6"/>
    <w:rsid w:val="00E33427"/>
    <w:rsid w:val="00E45FB8"/>
    <w:rsid w:val="00E628F6"/>
    <w:rsid w:val="00E63DF7"/>
    <w:rsid w:val="00E67EDB"/>
    <w:rsid w:val="00E855D5"/>
    <w:rsid w:val="00E86574"/>
    <w:rsid w:val="00E926A5"/>
    <w:rsid w:val="00E967E2"/>
    <w:rsid w:val="00EA35D5"/>
    <w:rsid w:val="00EB5BC5"/>
    <w:rsid w:val="00EC04F7"/>
    <w:rsid w:val="00EC786F"/>
    <w:rsid w:val="00EE2277"/>
    <w:rsid w:val="00EE4335"/>
    <w:rsid w:val="00F00C14"/>
    <w:rsid w:val="00F055B8"/>
    <w:rsid w:val="00F136F1"/>
    <w:rsid w:val="00F13CFD"/>
    <w:rsid w:val="00F207D5"/>
    <w:rsid w:val="00F2738A"/>
    <w:rsid w:val="00F43590"/>
    <w:rsid w:val="00F66430"/>
    <w:rsid w:val="00F67FCC"/>
    <w:rsid w:val="00F77024"/>
    <w:rsid w:val="00F85C61"/>
    <w:rsid w:val="00F9397A"/>
    <w:rsid w:val="00FA6FE3"/>
    <w:rsid w:val="00FA7B6B"/>
    <w:rsid w:val="00FB4D0B"/>
    <w:rsid w:val="00FC17FC"/>
    <w:rsid w:val="00FC33C3"/>
    <w:rsid w:val="00FC796D"/>
    <w:rsid w:val="00FC7A10"/>
    <w:rsid w:val="00FE0A6B"/>
    <w:rsid w:val="00FE11A8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FE8E7"/>
  <w15:docId w15:val="{30D6778A-B4BE-4238-9580-9233D82C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2BE"/>
  </w:style>
  <w:style w:type="paragraph" w:styleId="Footer">
    <w:name w:val="footer"/>
    <w:basedOn w:val="Normal"/>
    <w:link w:val="Foot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2BE"/>
  </w:style>
  <w:style w:type="paragraph" w:styleId="BalloonText">
    <w:name w:val="Balloon Text"/>
    <w:basedOn w:val="Normal"/>
    <w:link w:val="BalloonTextChar"/>
    <w:uiPriority w:val="99"/>
    <w:semiHidden/>
    <w:unhideWhenUsed/>
    <w:rsid w:val="00D7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90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C34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31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D19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665A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7702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7024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17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44B5C189D4E4BBC3F4C924419E65C" ma:contentTypeVersion="9" ma:contentTypeDescription="Create a new document." ma:contentTypeScope="" ma:versionID="4b7a7f8e5c0409020b9c151f17bb43bd">
  <xsd:schema xmlns:xsd="http://www.w3.org/2001/XMLSchema" xmlns:xs="http://www.w3.org/2001/XMLSchema" xmlns:p="http://schemas.microsoft.com/office/2006/metadata/properties" xmlns:ns3="44c0d7d7-6fe1-408a-86ab-8783e2a023c8" xmlns:ns4="32346a2a-8aa6-4fcb-92a3-0ccefe65683d" targetNamespace="http://schemas.microsoft.com/office/2006/metadata/properties" ma:root="true" ma:fieldsID="a46b13117ff36641c6f2e41e29875f79" ns3:_="" ns4:_="">
    <xsd:import namespace="44c0d7d7-6fe1-408a-86ab-8783e2a023c8"/>
    <xsd:import namespace="32346a2a-8aa6-4fcb-92a3-0ccefe6568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0d7d7-6fe1-408a-86ab-8783e2a023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46a2a-8aa6-4fcb-92a3-0ccefe656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4CEFA8-7336-4DCF-89C2-E94DB8DC9C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8F7B7D-ED73-46B9-BE10-282D9C1FA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0d7d7-6fe1-408a-86ab-8783e2a023c8"/>
    <ds:schemaRef ds:uri="32346a2a-8aa6-4fcb-92a3-0ccefe656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0215F7-140E-499D-AE30-DCC56A8F8B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021F68-1B62-4736-8C09-3BA5786A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INCCRRA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Lindstrom</dc:creator>
  <cp:lastModifiedBy>Rebecca Livengood</cp:lastModifiedBy>
  <cp:revision>17</cp:revision>
  <cp:lastPrinted>2021-04-27T14:46:00Z</cp:lastPrinted>
  <dcterms:created xsi:type="dcterms:W3CDTF">2024-02-06T21:04:00Z</dcterms:created>
  <dcterms:modified xsi:type="dcterms:W3CDTF">2024-02-12T20:50:00Z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0x01010021544B5C189D4E4BBC3F4C924419E65C</vt:lpwstr>
  </property>
</Properties>
</file>