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705" w:rsidRDefault="00C122A6">
      <w:pPr>
        <w:rPr>
          <w:rFonts w:ascii="Calibri" w:hAnsi="Calibri"/>
          <w:sz w:val="22"/>
          <w:szCs w:val="22"/>
        </w:rPr>
      </w:pPr>
      <w:bookmarkStart w:id="0" w:name="_GoBack"/>
      <w:bookmarkEnd w:id="0"/>
      <w:r>
        <w:rPr>
          <w:noProof/>
        </w:rPr>
        <w:drawing>
          <wp:anchor distT="0" distB="0" distL="114300" distR="114300" simplePos="0" relativeHeight="251656704" behindDoc="0" locked="0" layoutInCell="1" allowOverlap="1" wp14:anchorId="3DEBD0F7" wp14:editId="1ABC669B">
            <wp:simplePos x="0" y="0"/>
            <wp:positionH relativeFrom="column">
              <wp:posOffset>819150</wp:posOffset>
            </wp:positionH>
            <wp:positionV relativeFrom="paragraph">
              <wp:posOffset>-363220</wp:posOffset>
            </wp:positionV>
            <wp:extent cx="4431665" cy="580390"/>
            <wp:effectExtent l="0" t="0" r="6985" b="0"/>
            <wp:wrapSquare wrapText="bothSides"/>
            <wp:docPr id="6" name="Picture 3" descr="Gateways_logo_horiz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teways_logo_horiz_color"/>
                    <pic:cNvPicPr>
                      <a:picLocks noChangeAspect="1" noChangeArrowheads="1"/>
                    </pic:cNvPicPr>
                  </pic:nvPicPr>
                  <pic:blipFill>
                    <a:blip r:embed="rId9" cstate="print"/>
                    <a:srcRect/>
                    <a:stretch>
                      <a:fillRect/>
                    </a:stretch>
                  </pic:blipFill>
                  <pic:spPr bwMode="auto">
                    <a:xfrm>
                      <a:off x="0" y="0"/>
                      <a:ext cx="4431665" cy="580390"/>
                    </a:xfrm>
                    <a:prstGeom prst="rect">
                      <a:avLst/>
                    </a:prstGeom>
                    <a:noFill/>
                    <a:ln w="9525">
                      <a:noFill/>
                      <a:miter lim="800000"/>
                      <a:headEnd/>
                      <a:tailEnd/>
                    </a:ln>
                  </pic:spPr>
                </pic:pic>
              </a:graphicData>
            </a:graphic>
          </wp:anchor>
        </w:drawing>
      </w:r>
    </w:p>
    <w:p w:rsidR="00B50705" w:rsidRDefault="00B50705">
      <w:pPr>
        <w:jc w:val="center"/>
        <w:rPr>
          <w:rFonts w:ascii="Calibri" w:hAnsi="Calibri"/>
          <w:sz w:val="22"/>
          <w:szCs w:val="22"/>
        </w:rPr>
      </w:pPr>
    </w:p>
    <w:p w:rsidR="00B50705" w:rsidRPr="00432CE9" w:rsidRDefault="00B50705">
      <w:pPr>
        <w:pStyle w:val="Heading2"/>
        <w:rPr>
          <w:rFonts w:ascii="Calibri" w:hAnsi="Calibri"/>
          <w:szCs w:val="28"/>
        </w:rPr>
      </w:pPr>
      <w:r w:rsidRPr="00432CE9">
        <w:rPr>
          <w:rFonts w:ascii="Calibri" w:hAnsi="Calibri"/>
          <w:szCs w:val="28"/>
        </w:rPr>
        <w:t xml:space="preserve">PDAC </w:t>
      </w:r>
      <w:r w:rsidR="00F42AC4" w:rsidRPr="00432CE9">
        <w:rPr>
          <w:rFonts w:ascii="Calibri" w:hAnsi="Calibri"/>
          <w:szCs w:val="28"/>
        </w:rPr>
        <w:t>Steering Committee</w:t>
      </w:r>
    </w:p>
    <w:p w:rsidR="00B50705" w:rsidRPr="00432CE9" w:rsidRDefault="002D294F">
      <w:pPr>
        <w:pStyle w:val="Heading2"/>
        <w:rPr>
          <w:rFonts w:ascii="Calibri" w:hAnsi="Calibri"/>
          <w:szCs w:val="28"/>
        </w:rPr>
      </w:pPr>
      <w:r>
        <w:rPr>
          <w:rFonts w:ascii="Calibri" w:hAnsi="Calibri"/>
          <w:szCs w:val="28"/>
        </w:rPr>
        <w:t>October 17, 2012</w:t>
      </w:r>
    </w:p>
    <w:p w:rsidR="00B50705" w:rsidRPr="00F67437" w:rsidRDefault="00F915E0">
      <w:pPr>
        <w:jc w:val="center"/>
        <w:rPr>
          <w:rFonts w:ascii="Calibri" w:hAnsi="Calibri"/>
        </w:rPr>
      </w:pPr>
      <w:r>
        <w:rPr>
          <w:rFonts w:ascii="Calibri" w:hAnsi="Calibri"/>
          <w:b/>
          <w:bCs/>
        </w:rPr>
        <w:t>10:00</w:t>
      </w:r>
      <w:r w:rsidR="002A4EF1">
        <w:rPr>
          <w:rFonts w:ascii="Calibri" w:hAnsi="Calibri"/>
          <w:b/>
          <w:bCs/>
        </w:rPr>
        <w:t xml:space="preserve"> </w:t>
      </w:r>
      <w:r>
        <w:rPr>
          <w:rFonts w:ascii="Calibri" w:hAnsi="Calibri"/>
          <w:b/>
          <w:bCs/>
        </w:rPr>
        <w:t>am-</w:t>
      </w:r>
      <w:r w:rsidR="002A4EF1">
        <w:rPr>
          <w:rFonts w:ascii="Calibri" w:hAnsi="Calibri"/>
          <w:b/>
          <w:bCs/>
        </w:rPr>
        <w:t>3:00 pm</w:t>
      </w:r>
    </w:p>
    <w:p w:rsidR="00B50705" w:rsidRPr="0002321B" w:rsidRDefault="00B50705">
      <w:pPr>
        <w:jc w:val="center"/>
        <w:rPr>
          <w:rFonts w:ascii="Calibri" w:hAnsi="Calibri"/>
          <w:b/>
        </w:rPr>
      </w:pPr>
      <w:r w:rsidRPr="0002321B">
        <w:rPr>
          <w:rFonts w:ascii="Calibri" w:hAnsi="Calibri"/>
          <w:b/>
        </w:rPr>
        <w:t>Agenda</w:t>
      </w:r>
    </w:p>
    <w:p w:rsidR="00A829AA" w:rsidRPr="00C03484" w:rsidRDefault="00A829AA">
      <w:pPr>
        <w:pStyle w:val="NoSpacing"/>
        <w:rPr>
          <w:rFonts w:ascii="Calibri" w:hAnsi="Calibri"/>
          <w:b/>
          <w:sz w:val="6"/>
        </w:rPr>
      </w:pPr>
    </w:p>
    <w:p w:rsidR="00037ED3" w:rsidRDefault="00037ED3">
      <w:pPr>
        <w:pStyle w:val="NoSpacing"/>
        <w:rPr>
          <w:rFonts w:ascii="Calibri" w:hAnsi="Calibri"/>
          <w:b/>
          <w:sz w:val="20"/>
        </w:rPr>
      </w:pPr>
    </w:p>
    <w:p w:rsidR="00B50705" w:rsidRPr="001B639F" w:rsidRDefault="00B50705">
      <w:pPr>
        <w:pStyle w:val="NoSpacing"/>
        <w:rPr>
          <w:rFonts w:ascii="Calibri" w:hAnsi="Calibri"/>
          <w:sz w:val="20"/>
        </w:rPr>
      </w:pPr>
      <w:r w:rsidRPr="001B639F">
        <w:rPr>
          <w:rFonts w:ascii="Calibri" w:hAnsi="Calibri"/>
          <w:b/>
          <w:sz w:val="20"/>
        </w:rPr>
        <w:t>Mission:</w:t>
      </w:r>
      <w:r w:rsidR="00A829AA" w:rsidRPr="001B639F">
        <w:rPr>
          <w:rFonts w:ascii="Calibri" w:hAnsi="Calibri"/>
          <w:b/>
          <w:sz w:val="20"/>
        </w:rPr>
        <w:t xml:space="preserve"> </w:t>
      </w:r>
      <w:r w:rsidRPr="001B639F">
        <w:rPr>
          <w:rFonts w:ascii="Calibri" w:hAnsi="Calibri"/>
          <w:sz w:val="20"/>
        </w:rPr>
        <w:t>To promote, support, and recognize professional preparation a</w:t>
      </w:r>
      <w:r w:rsidR="00A829AA" w:rsidRPr="001B639F">
        <w:rPr>
          <w:rFonts w:ascii="Calibri" w:hAnsi="Calibri"/>
          <w:sz w:val="20"/>
        </w:rPr>
        <w:t xml:space="preserve">nd training for all current and </w:t>
      </w:r>
      <w:r w:rsidRPr="001B639F">
        <w:rPr>
          <w:rFonts w:ascii="Calibri" w:hAnsi="Calibri"/>
          <w:sz w:val="20"/>
        </w:rPr>
        <w:t>future early care and education, school-age</w:t>
      </w:r>
      <w:r w:rsidR="00A829AA" w:rsidRPr="001B639F">
        <w:rPr>
          <w:rFonts w:ascii="Calibri" w:hAnsi="Calibri"/>
          <w:sz w:val="20"/>
        </w:rPr>
        <w:t>,</w:t>
      </w:r>
      <w:r w:rsidRPr="001B639F">
        <w:rPr>
          <w:rFonts w:ascii="Calibri" w:hAnsi="Calibri"/>
          <w:sz w:val="20"/>
        </w:rPr>
        <w:t xml:space="preserve"> and youth development practitioners.</w:t>
      </w:r>
    </w:p>
    <w:p w:rsidR="00A829AA" w:rsidRPr="001B639F" w:rsidRDefault="00A829AA">
      <w:pPr>
        <w:pStyle w:val="NoSpacing"/>
        <w:rPr>
          <w:rFonts w:ascii="Calibri" w:hAnsi="Calibri"/>
          <w:b/>
          <w:sz w:val="20"/>
        </w:rPr>
      </w:pPr>
    </w:p>
    <w:p w:rsidR="00B50705" w:rsidRPr="001B639F" w:rsidRDefault="00B50705">
      <w:pPr>
        <w:pStyle w:val="NoSpacing"/>
        <w:rPr>
          <w:rFonts w:ascii="Calibri" w:hAnsi="Calibri"/>
          <w:sz w:val="20"/>
        </w:rPr>
      </w:pPr>
      <w:r w:rsidRPr="001B639F">
        <w:rPr>
          <w:rFonts w:ascii="Calibri" w:hAnsi="Calibri"/>
          <w:b/>
          <w:sz w:val="20"/>
        </w:rPr>
        <w:t>Vision:</w:t>
      </w:r>
      <w:r w:rsidR="00A829AA" w:rsidRPr="001B639F">
        <w:rPr>
          <w:rFonts w:ascii="Calibri" w:hAnsi="Calibri"/>
          <w:b/>
          <w:sz w:val="20"/>
        </w:rPr>
        <w:t xml:space="preserve"> </w:t>
      </w:r>
      <w:r w:rsidRPr="001B639F">
        <w:rPr>
          <w:rFonts w:ascii="Calibri" w:hAnsi="Calibri"/>
          <w:sz w:val="20"/>
        </w:rPr>
        <w:t>Illinois early care and education, school-age, and youth development practitioners are well-qualified professionals who educate, nurture, and meet the needs of children and youth in partnership with their families.</w:t>
      </w:r>
    </w:p>
    <w:p w:rsidR="00D75902" w:rsidRPr="001B639F" w:rsidRDefault="00D75902">
      <w:pPr>
        <w:pStyle w:val="NoSpacing"/>
        <w:rPr>
          <w:rFonts w:ascii="Calibri" w:hAnsi="Calibri"/>
          <w:sz w:val="20"/>
        </w:rPr>
      </w:pPr>
    </w:p>
    <w:p w:rsidR="00B50705" w:rsidRPr="001B639F" w:rsidRDefault="00D75902" w:rsidP="00D75902">
      <w:pPr>
        <w:rPr>
          <w:rFonts w:ascii="Calibri" w:hAnsi="Calibri"/>
          <w:sz w:val="20"/>
          <w:szCs w:val="22"/>
        </w:rPr>
      </w:pPr>
      <w:r w:rsidRPr="001B639F">
        <w:rPr>
          <w:rFonts w:ascii="Calibri" w:hAnsi="Calibri"/>
          <w:b/>
          <w:sz w:val="20"/>
          <w:szCs w:val="22"/>
        </w:rPr>
        <w:t>Values:</w:t>
      </w:r>
      <w:r w:rsidRPr="001B639F">
        <w:rPr>
          <w:rFonts w:ascii="Calibri" w:hAnsi="Calibri"/>
          <w:sz w:val="20"/>
          <w:szCs w:val="22"/>
        </w:rPr>
        <w:t xml:space="preserve"> We believe an effective professional development system is inclusive of practitioners in all settings serving children, youth, and families; service providers and program staff; and educators and trainers.</w:t>
      </w:r>
    </w:p>
    <w:p w:rsidR="00B50705" w:rsidRDefault="00B50705" w:rsidP="0002321B">
      <w:pPr>
        <w:rPr>
          <w:rFonts w:ascii="Calibri" w:hAnsi="Calibri"/>
          <w:sz w:val="22"/>
          <w:szCs w:val="22"/>
        </w:rPr>
      </w:pPr>
    </w:p>
    <w:p w:rsidR="00B50705" w:rsidRDefault="00F915E0">
      <w:pPr>
        <w:pStyle w:val="Heading3"/>
        <w:rPr>
          <w:rFonts w:ascii="Calibri" w:hAnsi="Calibri"/>
          <w:b w:val="0"/>
          <w:i/>
          <w:sz w:val="22"/>
          <w:szCs w:val="22"/>
        </w:rPr>
      </w:pPr>
      <w:r>
        <w:rPr>
          <w:rFonts w:ascii="Calibri" w:hAnsi="Calibri"/>
          <w:sz w:val="22"/>
          <w:szCs w:val="22"/>
        </w:rPr>
        <w:t>10:00</w:t>
      </w:r>
      <w:r w:rsidR="00096678">
        <w:rPr>
          <w:rFonts w:ascii="Calibri" w:hAnsi="Calibri"/>
          <w:sz w:val="22"/>
          <w:szCs w:val="22"/>
        </w:rPr>
        <w:t xml:space="preserve"> </w:t>
      </w:r>
      <w:r>
        <w:rPr>
          <w:rFonts w:ascii="Calibri" w:hAnsi="Calibri"/>
          <w:sz w:val="22"/>
          <w:szCs w:val="22"/>
        </w:rPr>
        <w:t>am</w:t>
      </w:r>
      <w:r w:rsidR="00945EED">
        <w:rPr>
          <w:rFonts w:ascii="Calibri" w:hAnsi="Calibri"/>
          <w:sz w:val="22"/>
          <w:szCs w:val="22"/>
        </w:rPr>
        <w:tab/>
      </w:r>
      <w:r w:rsidR="00B50705">
        <w:rPr>
          <w:rFonts w:ascii="Calibri" w:hAnsi="Calibri"/>
          <w:sz w:val="22"/>
          <w:szCs w:val="22"/>
        </w:rPr>
        <w:t>Welcome</w:t>
      </w:r>
      <w:r w:rsidR="00BF7283">
        <w:rPr>
          <w:rFonts w:ascii="Calibri" w:hAnsi="Calibri"/>
          <w:sz w:val="22"/>
          <w:szCs w:val="22"/>
        </w:rPr>
        <w:t xml:space="preserve"> — </w:t>
      </w:r>
      <w:r w:rsidR="0046183A" w:rsidRPr="0046183A">
        <w:rPr>
          <w:rFonts w:ascii="Calibri" w:hAnsi="Calibri"/>
          <w:b w:val="0"/>
          <w:i/>
          <w:sz w:val="22"/>
          <w:szCs w:val="22"/>
        </w:rPr>
        <w:t>Cass Wolfe</w:t>
      </w:r>
      <w:r w:rsidR="00616F45">
        <w:rPr>
          <w:rFonts w:ascii="Calibri" w:hAnsi="Calibri"/>
          <w:b w:val="0"/>
          <w:i/>
          <w:sz w:val="22"/>
          <w:szCs w:val="22"/>
        </w:rPr>
        <w:t xml:space="preserve"> &amp; </w:t>
      </w:r>
      <w:r w:rsidR="002D294F">
        <w:rPr>
          <w:rFonts w:ascii="Calibri" w:hAnsi="Calibri"/>
          <w:b w:val="0"/>
          <w:i/>
          <w:sz w:val="22"/>
          <w:szCs w:val="22"/>
        </w:rPr>
        <w:t xml:space="preserve">Deb </w:t>
      </w:r>
      <w:proofErr w:type="spellStart"/>
      <w:r w:rsidR="002D294F">
        <w:rPr>
          <w:rFonts w:ascii="Calibri" w:hAnsi="Calibri"/>
          <w:b w:val="0"/>
          <w:i/>
          <w:sz w:val="22"/>
          <w:szCs w:val="22"/>
        </w:rPr>
        <w:t>Widenhofer</w:t>
      </w:r>
      <w:proofErr w:type="spellEnd"/>
    </w:p>
    <w:p w:rsidR="0086438D" w:rsidRDefault="0086438D" w:rsidP="0086438D"/>
    <w:p w:rsidR="0086438D" w:rsidRDefault="0086438D" w:rsidP="0086438D">
      <w:r>
        <w:t>Called to order by Deb.</w:t>
      </w:r>
    </w:p>
    <w:p w:rsidR="0086438D" w:rsidRDefault="0086438D" w:rsidP="0086438D">
      <w:r>
        <w:t>Joni introduced Shawn and Gena and they introduced themselves</w:t>
      </w:r>
    </w:p>
    <w:p w:rsidR="0086438D" w:rsidRPr="0086438D" w:rsidRDefault="00DC1BAF" w:rsidP="0086438D">
      <w:r>
        <w:t>Shared card from Candy Lewis</w:t>
      </w:r>
    </w:p>
    <w:p w:rsidR="00B50705" w:rsidRDefault="00B50705">
      <w:pPr>
        <w:rPr>
          <w:sz w:val="22"/>
          <w:szCs w:val="22"/>
        </w:rPr>
      </w:pPr>
    </w:p>
    <w:p w:rsidR="00CB25B8" w:rsidRPr="00CB25B8" w:rsidRDefault="00945EED" w:rsidP="00050560">
      <w:pPr>
        <w:rPr>
          <w:rFonts w:ascii="Calibri" w:hAnsi="Calibri"/>
          <w:b/>
          <w:sz w:val="22"/>
          <w:szCs w:val="22"/>
        </w:rPr>
      </w:pPr>
      <w:r>
        <w:rPr>
          <w:rFonts w:ascii="Calibri" w:hAnsi="Calibri"/>
          <w:b/>
          <w:sz w:val="22"/>
          <w:szCs w:val="22"/>
        </w:rPr>
        <w:t>1</w:t>
      </w:r>
      <w:r w:rsidR="00F915E0">
        <w:rPr>
          <w:rFonts w:ascii="Calibri" w:hAnsi="Calibri"/>
          <w:b/>
          <w:sz w:val="22"/>
          <w:szCs w:val="22"/>
        </w:rPr>
        <w:t>0</w:t>
      </w:r>
      <w:r>
        <w:rPr>
          <w:rFonts w:ascii="Calibri" w:hAnsi="Calibri"/>
          <w:b/>
          <w:sz w:val="22"/>
          <w:szCs w:val="22"/>
        </w:rPr>
        <w:t>:05</w:t>
      </w:r>
      <w:r w:rsidR="00096678">
        <w:rPr>
          <w:rFonts w:ascii="Calibri" w:hAnsi="Calibri"/>
          <w:b/>
          <w:sz w:val="22"/>
          <w:szCs w:val="22"/>
        </w:rPr>
        <w:t xml:space="preserve"> </w:t>
      </w:r>
      <w:r w:rsidR="00F915E0">
        <w:rPr>
          <w:rFonts w:ascii="Calibri" w:hAnsi="Calibri"/>
          <w:b/>
          <w:sz w:val="22"/>
          <w:szCs w:val="22"/>
        </w:rPr>
        <w:t>a</w:t>
      </w:r>
      <w:r>
        <w:rPr>
          <w:rFonts w:ascii="Calibri" w:hAnsi="Calibri"/>
          <w:b/>
          <w:sz w:val="22"/>
          <w:szCs w:val="22"/>
        </w:rPr>
        <w:t>m</w:t>
      </w:r>
      <w:r w:rsidR="00A829AA">
        <w:rPr>
          <w:rFonts w:ascii="Calibri" w:hAnsi="Calibri"/>
          <w:b/>
          <w:sz w:val="22"/>
          <w:szCs w:val="22"/>
        </w:rPr>
        <w:tab/>
      </w:r>
      <w:r w:rsidR="00CB25B8">
        <w:rPr>
          <w:rFonts w:ascii="Calibri" w:hAnsi="Calibri"/>
          <w:b/>
          <w:sz w:val="22"/>
          <w:szCs w:val="22"/>
        </w:rPr>
        <w:t>Review and Approval of Minutes</w:t>
      </w:r>
      <w:r w:rsidR="00BF7283">
        <w:rPr>
          <w:rFonts w:ascii="Calibri" w:hAnsi="Calibri"/>
          <w:b/>
          <w:sz w:val="22"/>
          <w:szCs w:val="22"/>
        </w:rPr>
        <w:t xml:space="preserve"> </w:t>
      </w:r>
      <w:r w:rsidR="004B7B64">
        <w:rPr>
          <w:rFonts w:ascii="Calibri" w:hAnsi="Calibri"/>
          <w:sz w:val="22"/>
          <w:szCs w:val="22"/>
        </w:rPr>
        <w:t xml:space="preserve">— </w:t>
      </w:r>
      <w:r w:rsidR="002D294F">
        <w:rPr>
          <w:rFonts w:ascii="Calibri" w:hAnsi="Calibri"/>
          <w:i/>
          <w:sz w:val="22"/>
          <w:szCs w:val="22"/>
        </w:rPr>
        <w:t>Deb Widenhofer</w:t>
      </w:r>
      <w:r w:rsidR="0046183A">
        <w:rPr>
          <w:rFonts w:ascii="Calibri" w:hAnsi="Calibri"/>
          <w:i/>
          <w:sz w:val="22"/>
          <w:szCs w:val="22"/>
        </w:rPr>
        <w:t xml:space="preserve">  </w:t>
      </w:r>
    </w:p>
    <w:p w:rsidR="00C46D5B" w:rsidRPr="0086438D" w:rsidRDefault="00F915E0" w:rsidP="00CB25B8">
      <w:pPr>
        <w:numPr>
          <w:ilvl w:val="0"/>
          <w:numId w:val="6"/>
        </w:numPr>
        <w:ind w:left="1800"/>
      </w:pPr>
      <w:r>
        <w:rPr>
          <w:rFonts w:ascii="Calibri" w:hAnsi="Calibri" w:cs="Calibri"/>
          <w:sz w:val="22"/>
          <w:szCs w:val="22"/>
        </w:rPr>
        <w:t>August 13, 2012</w:t>
      </w:r>
    </w:p>
    <w:p w:rsidR="0086438D" w:rsidRPr="00945EED" w:rsidRDefault="00DC1BAF" w:rsidP="0086438D">
      <w:r>
        <w:t>Christy motioned, Jean seconded…minutes approved</w:t>
      </w:r>
    </w:p>
    <w:p w:rsidR="00945EED" w:rsidRDefault="00945EED" w:rsidP="00945EED">
      <w:pPr>
        <w:rPr>
          <w:rFonts w:ascii="Calibri" w:hAnsi="Calibri" w:cs="Calibri"/>
          <w:sz w:val="22"/>
          <w:szCs w:val="22"/>
        </w:rPr>
      </w:pPr>
    </w:p>
    <w:p w:rsidR="00E42708" w:rsidRPr="00945EED" w:rsidRDefault="00037ED3" w:rsidP="00E42708">
      <w:pPr>
        <w:rPr>
          <w:b/>
        </w:rPr>
      </w:pPr>
      <w:r>
        <w:rPr>
          <w:rFonts w:ascii="Calibri" w:hAnsi="Calibri" w:cs="Calibri"/>
          <w:b/>
          <w:sz w:val="22"/>
          <w:szCs w:val="22"/>
        </w:rPr>
        <w:t>1</w:t>
      </w:r>
      <w:r w:rsidR="00F915E0">
        <w:rPr>
          <w:rFonts w:ascii="Calibri" w:hAnsi="Calibri" w:cs="Calibri"/>
          <w:b/>
          <w:sz w:val="22"/>
          <w:szCs w:val="22"/>
        </w:rPr>
        <w:t>0</w:t>
      </w:r>
      <w:r>
        <w:rPr>
          <w:rFonts w:ascii="Calibri" w:hAnsi="Calibri" w:cs="Calibri"/>
          <w:b/>
          <w:sz w:val="22"/>
          <w:szCs w:val="22"/>
        </w:rPr>
        <w:t>:15</w:t>
      </w:r>
      <w:r w:rsidR="00096678">
        <w:rPr>
          <w:rFonts w:ascii="Calibri" w:hAnsi="Calibri" w:cs="Calibri"/>
          <w:b/>
          <w:sz w:val="22"/>
          <w:szCs w:val="22"/>
        </w:rPr>
        <w:t xml:space="preserve"> </w:t>
      </w:r>
      <w:r w:rsidR="00F915E0">
        <w:rPr>
          <w:rFonts w:ascii="Calibri" w:hAnsi="Calibri" w:cs="Calibri"/>
          <w:b/>
          <w:sz w:val="22"/>
          <w:szCs w:val="22"/>
        </w:rPr>
        <w:t>a</w:t>
      </w:r>
      <w:r>
        <w:rPr>
          <w:rFonts w:ascii="Calibri" w:hAnsi="Calibri" w:cs="Calibri"/>
          <w:b/>
          <w:sz w:val="22"/>
          <w:szCs w:val="22"/>
        </w:rPr>
        <w:t>m</w:t>
      </w:r>
      <w:r>
        <w:rPr>
          <w:rFonts w:ascii="Calibri" w:hAnsi="Calibri" w:cs="Calibri"/>
          <w:b/>
          <w:sz w:val="22"/>
          <w:szCs w:val="22"/>
        </w:rPr>
        <w:tab/>
      </w:r>
      <w:r w:rsidR="00E42708">
        <w:rPr>
          <w:rFonts w:ascii="Calibri" w:hAnsi="Calibri" w:cs="Calibri"/>
          <w:b/>
          <w:sz w:val="22"/>
          <w:szCs w:val="22"/>
        </w:rPr>
        <w:t>PDAC Restructure</w:t>
      </w:r>
      <w:r w:rsidR="00E42708" w:rsidRPr="00945EED">
        <w:rPr>
          <w:rFonts w:ascii="Calibri" w:hAnsi="Calibri" w:cs="Calibri"/>
          <w:b/>
          <w:sz w:val="22"/>
          <w:szCs w:val="22"/>
        </w:rPr>
        <w:t xml:space="preserve"> </w:t>
      </w:r>
      <w:r w:rsidR="00E42708">
        <w:rPr>
          <w:rFonts w:ascii="Calibri" w:hAnsi="Calibri"/>
          <w:sz w:val="22"/>
          <w:szCs w:val="22"/>
        </w:rPr>
        <w:t xml:space="preserve">— </w:t>
      </w:r>
      <w:r w:rsidR="00E42708">
        <w:rPr>
          <w:rFonts w:ascii="Calibri" w:hAnsi="Calibri"/>
          <w:i/>
          <w:sz w:val="22"/>
          <w:szCs w:val="22"/>
        </w:rPr>
        <w:t>OR Team</w:t>
      </w:r>
    </w:p>
    <w:p w:rsidR="00E42708" w:rsidRPr="00DC1BAF" w:rsidRDefault="00E42708" w:rsidP="00E42708">
      <w:pPr>
        <w:numPr>
          <w:ilvl w:val="0"/>
          <w:numId w:val="6"/>
        </w:numPr>
        <w:ind w:left="1800"/>
      </w:pPr>
      <w:r>
        <w:rPr>
          <w:rFonts w:ascii="Calibri" w:hAnsi="Calibri" w:cs="Calibri"/>
          <w:sz w:val="22"/>
          <w:szCs w:val="22"/>
        </w:rPr>
        <w:t>Operation Reboot Committee Report</w:t>
      </w:r>
    </w:p>
    <w:p w:rsidR="00DC1BAF" w:rsidRDefault="00DC1BAF" w:rsidP="00DC1BAF">
      <w:pPr>
        <w:rPr>
          <w:rFonts w:ascii="Calibri" w:hAnsi="Calibri" w:cs="Calibri"/>
          <w:sz w:val="22"/>
          <w:szCs w:val="22"/>
        </w:rPr>
      </w:pPr>
      <w:r>
        <w:rPr>
          <w:rFonts w:ascii="Calibri" w:hAnsi="Calibri" w:cs="Calibri"/>
          <w:sz w:val="22"/>
          <w:szCs w:val="22"/>
        </w:rPr>
        <w:t>OR Committee met by phone to go through information collected at Sept. meeting to organize  and edit…the items in red are statements made by group and the OR Committee couldn’t really interpret enough to put in list, but wanted to honor what was stated went ahead and placed on report.</w:t>
      </w:r>
    </w:p>
    <w:p w:rsidR="00DC1BAF" w:rsidRDefault="00DC1BAF" w:rsidP="00DC1BAF">
      <w:pPr>
        <w:rPr>
          <w:rFonts w:ascii="Calibri" w:hAnsi="Calibri" w:cs="Calibri"/>
          <w:sz w:val="22"/>
          <w:szCs w:val="22"/>
        </w:rPr>
      </w:pPr>
    </w:p>
    <w:p w:rsidR="00DC1BAF" w:rsidRDefault="00DC1BAF" w:rsidP="00DC1BAF">
      <w:pPr>
        <w:rPr>
          <w:rFonts w:ascii="Calibri" w:hAnsi="Calibri" w:cs="Calibri"/>
          <w:sz w:val="22"/>
          <w:szCs w:val="22"/>
        </w:rPr>
      </w:pPr>
      <w:r>
        <w:rPr>
          <w:rFonts w:ascii="Calibri" w:hAnsi="Calibri" w:cs="Calibri"/>
          <w:sz w:val="22"/>
          <w:szCs w:val="22"/>
        </w:rPr>
        <w:t>Titles on PDAC Structure chart are not official, just names the committee put in pl</w:t>
      </w:r>
      <w:r w:rsidR="003C0CDC">
        <w:rPr>
          <w:rFonts w:ascii="Calibri" w:hAnsi="Calibri" w:cs="Calibri"/>
          <w:sz w:val="22"/>
          <w:szCs w:val="22"/>
        </w:rPr>
        <w:t>ace to use during brainstorming to use as placeholders</w:t>
      </w:r>
    </w:p>
    <w:p w:rsidR="00DC1BAF" w:rsidRDefault="00DC1BAF" w:rsidP="00DC1BAF">
      <w:pPr>
        <w:rPr>
          <w:rFonts w:ascii="Calibri" w:hAnsi="Calibri" w:cs="Calibri"/>
          <w:sz w:val="22"/>
          <w:szCs w:val="22"/>
        </w:rPr>
      </w:pPr>
    </w:p>
    <w:p w:rsidR="00DC1BAF" w:rsidRDefault="00DC1BAF" w:rsidP="00DC1BAF">
      <w:pPr>
        <w:rPr>
          <w:rFonts w:ascii="Calibri" w:hAnsi="Calibri" w:cs="Calibri"/>
          <w:sz w:val="22"/>
          <w:szCs w:val="22"/>
        </w:rPr>
      </w:pPr>
      <w:r>
        <w:rPr>
          <w:rFonts w:ascii="Calibri" w:hAnsi="Calibri" w:cs="Calibri"/>
          <w:sz w:val="22"/>
          <w:szCs w:val="22"/>
        </w:rPr>
        <w:t xml:space="preserve">The reason why there is red on the chart is because…those items were developed during the PDAC Meeting in Sept.  </w:t>
      </w:r>
    </w:p>
    <w:p w:rsidR="00666AE3" w:rsidRDefault="00666AE3" w:rsidP="00DC1BAF">
      <w:pPr>
        <w:rPr>
          <w:rFonts w:ascii="Calibri" w:hAnsi="Calibri" w:cs="Calibri"/>
          <w:sz w:val="22"/>
          <w:szCs w:val="22"/>
        </w:rPr>
      </w:pPr>
    </w:p>
    <w:p w:rsidR="00666AE3" w:rsidRPr="00666AE3" w:rsidRDefault="00666AE3" w:rsidP="00DC1BAF">
      <w:pPr>
        <w:rPr>
          <w:rFonts w:ascii="Calibri" w:hAnsi="Calibri" w:cs="Calibri"/>
          <w:b/>
          <w:i/>
          <w:sz w:val="22"/>
          <w:szCs w:val="22"/>
          <w:u w:val="single"/>
        </w:rPr>
      </w:pPr>
      <w:r w:rsidRPr="00666AE3">
        <w:rPr>
          <w:rFonts w:ascii="Calibri" w:hAnsi="Calibri" w:cs="Calibri"/>
          <w:b/>
          <w:i/>
          <w:sz w:val="22"/>
          <w:szCs w:val="22"/>
          <w:u w:val="single"/>
        </w:rPr>
        <w:t>Financial Supports</w:t>
      </w:r>
    </w:p>
    <w:p w:rsidR="00666AE3" w:rsidRDefault="00666AE3" w:rsidP="00666AE3">
      <w:pPr>
        <w:pStyle w:val="ListParagraph"/>
        <w:numPr>
          <w:ilvl w:val="0"/>
          <w:numId w:val="6"/>
        </w:numPr>
        <w:rPr>
          <w:rFonts w:ascii="Calibri" w:hAnsi="Calibri" w:cs="Calibri"/>
          <w:sz w:val="22"/>
          <w:szCs w:val="22"/>
        </w:rPr>
      </w:pPr>
      <w:r>
        <w:rPr>
          <w:rFonts w:ascii="Calibri" w:hAnsi="Calibri" w:cs="Calibri"/>
          <w:sz w:val="22"/>
          <w:szCs w:val="22"/>
        </w:rPr>
        <w:t xml:space="preserve">PD </w:t>
      </w:r>
      <w:proofErr w:type="spellStart"/>
      <w:r>
        <w:rPr>
          <w:rFonts w:ascii="Calibri" w:hAnsi="Calibri" w:cs="Calibri"/>
          <w:sz w:val="22"/>
          <w:szCs w:val="22"/>
        </w:rPr>
        <w:t>FIna</w:t>
      </w:r>
      <w:proofErr w:type="spellEnd"/>
      <w:r>
        <w:rPr>
          <w:rFonts w:ascii="Calibri" w:hAnsi="Calibri" w:cs="Calibri"/>
          <w:sz w:val="22"/>
          <w:szCs w:val="22"/>
        </w:rPr>
        <w:t>/Supports was moved up</w:t>
      </w:r>
    </w:p>
    <w:p w:rsidR="00666AE3" w:rsidRDefault="00666AE3" w:rsidP="00666AE3">
      <w:pPr>
        <w:pStyle w:val="ListParagraph"/>
        <w:numPr>
          <w:ilvl w:val="1"/>
          <w:numId w:val="6"/>
        </w:numPr>
        <w:rPr>
          <w:rFonts w:ascii="Calibri" w:hAnsi="Calibri" w:cs="Calibri"/>
          <w:sz w:val="22"/>
          <w:szCs w:val="22"/>
        </w:rPr>
      </w:pPr>
      <w:r>
        <w:rPr>
          <w:rFonts w:ascii="Calibri" w:hAnsi="Calibri" w:cs="Calibri"/>
          <w:sz w:val="22"/>
          <w:szCs w:val="22"/>
        </w:rPr>
        <w:t xml:space="preserve">Added that workforce cannot access scholarship due to </w:t>
      </w:r>
      <w:proofErr w:type="spellStart"/>
      <w:r>
        <w:rPr>
          <w:rFonts w:ascii="Calibri" w:hAnsi="Calibri" w:cs="Calibri"/>
          <w:sz w:val="22"/>
          <w:szCs w:val="22"/>
        </w:rPr>
        <w:t>longetivtiy</w:t>
      </w:r>
      <w:proofErr w:type="spellEnd"/>
      <w:r>
        <w:rPr>
          <w:rFonts w:ascii="Calibri" w:hAnsi="Calibri" w:cs="Calibri"/>
          <w:sz w:val="22"/>
          <w:szCs w:val="22"/>
        </w:rPr>
        <w:t xml:space="preserve"> in the field and explore if a barrier</w:t>
      </w:r>
    </w:p>
    <w:p w:rsidR="00666AE3" w:rsidRDefault="00666AE3" w:rsidP="00666AE3">
      <w:pPr>
        <w:pStyle w:val="ListParagraph"/>
        <w:numPr>
          <w:ilvl w:val="1"/>
          <w:numId w:val="6"/>
        </w:numPr>
        <w:rPr>
          <w:rFonts w:ascii="Calibri" w:hAnsi="Calibri" w:cs="Calibri"/>
          <w:sz w:val="22"/>
          <w:szCs w:val="22"/>
        </w:rPr>
      </w:pPr>
      <w:r>
        <w:rPr>
          <w:rFonts w:ascii="Calibri" w:hAnsi="Calibri" w:cs="Calibri"/>
          <w:sz w:val="22"/>
          <w:szCs w:val="22"/>
        </w:rPr>
        <w:t xml:space="preserve">Cross sector </w:t>
      </w:r>
      <w:proofErr w:type="spellStart"/>
      <w:r>
        <w:rPr>
          <w:rFonts w:ascii="Calibri" w:hAnsi="Calibri" w:cs="Calibri"/>
          <w:sz w:val="22"/>
          <w:szCs w:val="22"/>
        </w:rPr>
        <w:t>devel</w:t>
      </w:r>
      <w:proofErr w:type="spellEnd"/>
      <w:r>
        <w:rPr>
          <w:rFonts w:ascii="Calibri" w:hAnsi="Calibri" w:cs="Calibri"/>
          <w:sz w:val="22"/>
          <w:szCs w:val="22"/>
        </w:rPr>
        <w:t>.  Of new credentials</w:t>
      </w:r>
    </w:p>
    <w:p w:rsidR="00666AE3" w:rsidRDefault="00666AE3" w:rsidP="00666AE3">
      <w:pPr>
        <w:pStyle w:val="ListParagraph"/>
        <w:numPr>
          <w:ilvl w:val="1"/>
          <w:numId w:val="6"/>
        </w:numPr>
        <w:rPr>
          <w:rFonts w:ascii="Calibri" w:hAnsi="Calibri" w:cs="Calibri"/>
          <w:sz w:val="22"/>
          <w:szCs w:val="22"/>
        </w:rPr>
      </w:pPr>
      <w:r>
        <w:rPr>
          <w:rFonts w:ascii="Calibri" w:hAnsi="Calibri" w:cs="Calibri"/>
          <w:sz w:val="22"/>
          <w:szCs w:val="22"/>
        </w:rPr>
        <w:t xml:space="preserve">Review smart </w:t>
      </w:r>
      <w:proofErr w:type="spellStart"/>
      <w:r>
        <w:rPr>
          <w:rFonts w:ascii="Calibri" w:hAnsi="Calibri" w:cs="Calibri"/>
          <w:sz w:val="22"/>
          <w:szCs w:val="22"/>
        </w:rPr>
        <w:t>busin</w:t>
      </w:r>
      <w:proofErr w:type="spellEnd"/>
      <w:r>
        <w:rPr>
          <w:rFonts w:ascii="Calibri" w:hAnsi="Calibri" w:cs="Calibri"/>
          <w:sz w:val="22"/>
          <w:szCs w:val="22"/>
        </w:rPr>
        <w:t xml:space="preserve"> should be a TA question moved to QCP</w:t>
      </w:r>
    </w:p>
    <w:p w:rsidR="00666AE3" w:rsidRDefault="00666AE3" w:rsidP="00666AE3">
      <w:pPr>
        <w:pStyle w:val="ListParagraph"/>
        <w:numPr>
          <w:ilvl w:val="1"/>
          <w:numId w:val="6"/>
        </w:numPr>
        <w:rPr>
          <w:rFonts w:ascii="Calibri" w:hAnsi="Calibri" w:cs="Calibri"/>
          <w:sz w:val="22"/>
          <w:szCs w:val="22"/>
        </w:rPr>
      </w:pPr>
      <w:r>
        <w:rPr>
          <w:rFonts w:ascii="Calibri" w:hAnsi="Calibri" w:cs="Calibri"/>
          <w:sz w:val="22"/>
          <w:szCs w:val="22"/>
        </w:rPr>
        <w:t>The last two dot points should be moved to integration committee</w:t>
      </w:r>
    </w:p>
    <w:p w:rsidR="00666AE3" w:rsidRDefault="00666AE3" w:rsidP="00666AE3">
      <w:pPr>
        <w:pStyle w:val="ListParagraph"/>
        <w:numPr>
          <w:ilvl w:val="1"/>
          <w:numId w:val="6"/>
        </w:numPr>
        <w:rPr>
          <w:rFonts w:ascii="Calibri" w:hAnsi="Calibri" w:cs="Calibri"/>
          <w:sz w:val="22"/>
          <w:szCs w:val="22"/>
        </w:rPr>
      </w:pPr>
      <w:r>
        <w:rPr>
          <w:rFonts w:ascii="Calibri" w:hAnsi="Calibri" w:cs="Calibri"/>
          <w:sz w:val="22"/>
          <w:szCs w:val="22"/>
        </w:rPr>
        <w:t>Who should be involved…private business was felt to be very important so we could learn from each other</w:t>
      </w:r>
    </w:p>
    <w:p w:rsidR="00666AE3" w:rsidRDefault="00666AE3" w:rsidP="00666AE3">
      <w:pPr>
        <w:pStyle w:val="ListParagraph"/>
        <w:numPr>
          <w:ilvl w:val="1"/>
          <w:numId w:val="6"/>
        </w:numPr>
        <w:rPr>
          <w:rFonts w:ascii="Calibri" w:hAnsi="Calibri" w:cs="Calibri"/>
          <w:sz w:val="22"/>
          <w:szCs w:val="22"/>
        </w:rPr>
      </w:pPr>
      <w:r>
        <w:rPr>
          <w:rFonts w:ascii="Calibri" w:hAnsi="Calibri" w:cs="Calibri"/>
          <w:sz w:val="22"/>
          <w:szCs w:val="22"/>
        </w:rPr>
        <w:lastRenderedPageBreak/>
        <w:t>Staying Financial Supports</w:t>
      </w:r>
    </w:p>
    <w:p w:rsidR="00666AE3" w:rsidRPr="00666AE3" w:rsidRDefault="00666AE3" w:rsidP="00666AE3">
      <w:pPr>
        <w:rPr>
          <w:rFonts w:ascii="Calibri" w:hAnsi="Calibri" w:cs="Calibri"/>
          <w:b/>
          <w:i/>
          <w:sz w:val="22"/>
          <w:szCs w:val="22"/>
          <w:u w:val="single"/>
        </w:rPr>
      </w:pPr>
      <w:r w:rsidRPr="00666AE3">
        <w:rPr>
          <w:rFonts w:ascii="Calibri" w:hAnsi="Calibri" w:cs="Calibri"/>
          <w:b/>
          <w:i/>
          <w:sz w:val="22"/>
          <w:szCs w:val="22"/>
          <w:u w:val="single"/>
        </w:rPr>
        <w:t>QCP</w:t>
      </w:r>
    </w:p>
    <w:p w:rsidR="003C0CDC" w:rsidRDefault="00666AE3" w:rsidP="00666AE3">
      <w:pPr>
        <w:pStyle w:val="ListParagraph"/>
        <w:numPr>
          <w:ilvl w:val="0"/>
          <w:numId w:val="32"/>
        </w:numPr>
        <w:rPr>
          <w:rFonts w:ascii="Calibri" w:hAnsi="Calibri" w:cs="Calibri"/>
          <w:sz w:val="22"/>
          <w:szCs w:val="22"/>
        </w:rPr>
      </w:pPr>
      <w:r>
        <w:rPr>
          <w:rFonts w:ascii="Calibri" w:hAnsi="Calibri" w:cs="Calibri"/>
          <w:sz w:val="22"/>
          <w:szCs w:val="22"/>
        </w:rPr>
        <w:t xml:space="preserve">Nothing was </w:t>
      </w:r>
      <w:proofErr w:type="spellStart"/>
      <w:r>
        <w:rPr>
          <w:rFonts w:ascii="Calibri" w:hAnsi="Calibri" w:cs="Calibri"/>
          <w:sz w:val="22"/>
          <w:szCs w:val="22"/>
        </w:rPr>
        <w:t>changed</w:t>
      </w:r>
      <w:proofErr w:type="gramStart"/>
      <w:r>
        <w:rPr>
          <w:rFonts w:ascii="Calibri" w:hAnsi="Calibri" w:cs="Calibri"/>
          <w:sz w:val="22"/>
          <w:szCs w:val="22"/>
        </w:rPr>
        <w:t>..but</w:t>
      </w:r>
      <w:proofErr w:type="spellEnd"/>
      <w:proofErr w:type="gramEnd"/>
      <w:r>
        <w:rPr>
          <w:rFonts w:ascii="Calibri" w:hAnsi="Calibri" w:cs="Calibri"/>
          <w:sz w:val="22"/>
          <w:szCs w:val="22"/>
        </w:rPr>
        <w:t xml:space="preserve"> discussed the cred. To be developed…Home Visitor/Family Specialist and how it needs to come from others outside of PDAC</w:t>
      </w:r>
    </w:p>
    <w:p w:rsidR="00666AE3" w:rsidRDefault="00666AE3" w:rsidP="00666AE3">
      <w:pPr>
        <w:pStyle w:val="ListParagraph"/>
        <w:numPr>
          <w:ilvl w:val="0"/>
          <w:numId w:val="32"/>
        </w:numPr>
        <w:rPr>
          <w:rFonts w:ascii="Calibri" w:hAnsi="Calibri" w:cs="Calibri"/>
          <w:sz w:val="22"/>
          <w:szCs w:val="22"/>
        </w:rPr>
      </w:pPr>
      <w:proofErr w:type="spellStart"/>
      <w:r>
        <w:rPr>
          <w:rFonts w:ascii="Calibri" w:hAnsi="Calibri" w:cs="Calibri"/>
          <w:sz w:val="22"/>
          <w:szCs w:val="22"/>
        </w:rPr>
        <w:t>LIncensure</w:t>
      </w:r>
      <w:proofErr w:type="spellEnd"/>
      <w:r>
        <w:rPr>
          <w:rFonts w:ascii="Calibri" w:hAnsi="Calibri" w:cs="Calibri"/>
          <w:sz w:val="22"/>
          <w:szCs w:val="22"/>
        </w:rPr>
        <w:t xml:space="preserve"> changes…we are still waiting for a decision to be made</w:t>
      </w:r>
    </w:p>
    <w:p w:rsidR="00666AE3" w:rsidRDefault="00666AE3" w:rsidP="00666AE3">
      <w:pPr>
        <w:pStyle w:val="ListParagraph"/>
        <w:numPr>
          <w:ilvl w:val="0"/>
          <w:numId w:val="32"/>
        </w:numPr>
        <w:rPr>
          <w:rFonts w:ascii="Calibri" w:hAnsi="Calibri" w:cs="Calibri"/>
          <w:sz w:val="22"/>
          <w:szCs w:val="22"/>
        </w:rPr>
      </w:pPr>
      <w:r>
        <w:rPr>
          <w:rFonts w:ascii="Calibri" w:hAnsi="Calibri" w:cs="Calibri"/>
          <w:sz w:val="22"/>
          <w:szCs w:val="22"/>
        </w:rPr>
        <w:t>Who…Certified teachers should actually be practitioners (</w:t>
      </w:r>
      <w:proofErr w:type="spellStart"/>
      <w:r>
        <w:rPr>
          <w:rFonts w:ascii="Calibri" w:hAnsi="Calibri" w:cs="Calibri"/>
          <w:sz w:val="22"/>
          <w:szCs w:val="22"/>
        </w:rPr>
        <w:t>lic</w:t>
      </w:r>
      <w:proofErr w:type="spellEnd"/>
      <w:r>
        <w:rPr>
          <w:rFonts w:ascii="Calibri" w:hAnsi="Calibri" w:cs="Calibri"/>
          <w:sz w:val="22"/>
          <w:szCs w:val="22"/>
        </w:rPr>
        <w:t>. Teachers/Practitioners who are actually practicing</w:t>
      </w:r>
    </w:p>
    <w:p w:rsidR="003C0CDC" w:rsidRDefault="00666AE3" w:rsidP="00DC1BAF">
      <w:pPr>
        <w:pStyle w:val="ListParagraph"/>
        <w:numPr>
          <w:ilvl w:val="0"/>
          <w:numId w:val="32"/>
        </w:numPr>
        <w:rPr>
          <w:rFonts w:ascii="Calibri" w:hAnsi="Calibri" w:cs="Calibri"/>
          <w:sz w:val="22"/>
          <w:szCs w:val="22"/>
        </w:rPr>
      </w:pPr>
      <w:r>
        <w:rPr>
          <w:rFonts w:ascii="Calibri" w:hAnsi="Calibri" w:cs="Calibri"/>
          <w:sz w:val="22"/>
          <w:szCs w:val="22"/>
        </w:rPr>
        <w:t>Add ICCB, Head Start, IDHS, Credentialed Individuals</w:t>
      </w:r>
    </w:p>
    <w:p w:rsidR="00666AE3" w:rsidRDefault="00666AE3" w:rsidP="00DC1BAF">
      <w:pPr>
        <w:pStyle w:val="ListParagraph"/>
        <w:numPr>
          <w:ilvl w:val="0"/>
          <w:numId w:val="32"/>
        </w:numPr>
        <w:rPr>
          <w:rFonts w:ascii="Calibri" w:hAnsi="Calibri" w:cs="Calibri"/>
          <w:sz w:val="22"/>
          <w:szCs w:val="22"/>
        </w:rPr>
      </w:pPr>
      <w:r>
        <w:rPr>
          <w:rFonts w:ascii="Calibri" w:hAnsi="Calibri" w:cs="Calibri"/>
          <w:sz w:val="22"/>
          <w:szCs w:val="22"/>
        </w:rPr>
        <w:t xml:space="preserve">Add a task to </w:t>
      </w:r>
      <w:proofErr w:type="spellStart"/>
      <w:r>
        <w:rPr>
          <w:rFonts w:ascii="Calibri" w:hAnsi="Calibri" w:cs="Calibri"/>
          <w:sz w:val="22"/>
          <w:szCs w:val="22"/>
        </w:rPr>
        <w:t>goverance</w:t>
      </w:r>
      <w:proofErr w:type="spellEnd"/>
      <w:r>
        <w:rPr>
          <w:rFonts w:ascii="Calibri" w:hAnsi="Calibri" w:cs="Calibri"/>
          <w:sz w:val="22"/>
          <w:szCs w:val="22"/>
        </w:rPr>
        <w:t xml:space="preserve"> </w:t>
      </w:r>
      <w:proofErr w:type="spellStart"/>
      <w:r>
        <w:rPr>
          <w:rFonts w:ascii="Calibri" w:hAnsi="Calibri" w:cs="Calibri"/>
          <w:sz w:val="22"/>
          <w:szCs w:val="22"/>
        </w:rPr>
        <w:t>comm</w:t>
      </w:r>
      <w:proofErr w:type="spellEnd"/>
      <w:r>
        <w:rPr>
          <w:rFonts w:ascii="Calibri" w:hAnsi="Calibri" w:cs="Calibri"/>
          <w:sz w:val="22"/>
          <w:szCs w:val="22"/>
        </w:rPr>
        <w:t xml:space="preserve"> to look at new/alternative ways to involve actual practitioners</w:t>
      </w:r>
    </w:p>
    <w:p w:rsidR="00666AE3" w:rsidRDefault="00666AE3" w:rsidP="00DC1BAF">
      <w:pPr>
        <w:pStyle w:val="ListParagraph"/>
        <w:numPr>
          <w:ilvl w:val="0"/>
          <w:numId w:val="32"/>
        </w:numPr>
        <w:rPr>
          <w:rFonts w:ascii="Calibri" w:hAnsi="Calibri" w:cs="Calibri"/>
          <w:sz w:val="22"/>
          <w:szCs w:val="22"/>
        </w:rPr>
      </w:pPr>
      <w:proofErr w:type="spellStart"/>
      <w:r>
        <w:rPr>
          <w:rFonts w:ascii="Calibri" w:hAnsi="Calibri" w:cs="Calibri"/>
          <w:sz w:val="22"/>
          <w:szCs w:val="22"/>
        </w:rPr>
        <w:t>Cetified</w:t>
      </w:r>
      <w:proofErr w:type="spellEnd"/>
      <w:r>
        <w:rPr>
          <w:rFonts w:ascii="Calibri" w:hAnsi="Calibri" w:cs="Calibri"/>
          <w:sz w:val="22"/>
          <w:szCs w:val="22"/>
        </w:rPr>
        <w:t xml:space="preserve"> Teachers will be data dumped into the Registry and this opens an information sharing between cross sector and encourage other PD systems to become a part of this system and begin to break down some silos</w:t>
      </w:r>
    </w:p>
    <w:p w:rsidR="00666AE3" w:rsidRDefault="00666AE3" w:rsidP="00DC1BAF">
      <w:pPr>
        <w:pStyle w:val="ListParagraph"/>
        <w:numPr>
          <w:ilvl w:val="0"/>
          <w:numId w:val="32"/>
        </w:numPr>
        <w:rPr>
          <w:rFonts w:ascii="Calibri" w:hAnsi="Calibri" w:cs="Calibri"/>
          <w:sz w:val="22"/>
          <w:szCs w:val="22"/>
        </w:rPr>
      </w:pPr>
      <w:r>
        <w:rPr>
          <w:rFonts w:ascii="Calibri" w:hAnsi="Calibri" w:cs="Calibri"/>
          <w:sz w:val="22"/>
          <w:szCs w:val="22"/>
        </w:rPr>
        <w:t>Left title…but moving Pathways off</w:t>
      </w:r>
    </w:p>
    <w:p w:rsidR="00666AE3" w:rsidRPr="00666AE3" w:rsidRDefault="00666AE3" w:rsidP="00666AE3">
      <w:pPr>
        <w:rPr>
          <w:rFonts w:ascii="Calibri" w:hAnsi="Calibri" w:cs="Calibri"/>
          <w:b/>
          <w:i/>
          <w:sz w:val="22"/>
          <w:szCs w:val="22"/>
          <w:u w:val="single"/>
        </w:rPr>
      </w:pPr>
    </w:p>
    <w:p w:rsidR="00666AE3" w:rsidRDefault="00666AE3" w:rsidP="00666AE3">
      <w:pPr>
        <w:rPr>
          <w:rFonts w:ascii="Calibri" w:hAnsi="Calibri" w:cs="Calibri"/>
          <w:b/>
          <w:i/>
          <w:sz w:val="22"/>
          <w:szCs w:val="22"/>
          <w:u w:val="single"/>
        </w:rPr>
      </w:pPr>
      <w:proofErr w:type="spellStart"/>
      <w:r w:rsidRPr="00666AE3">
        <w:rPr>
          <w:rFonts w:ascii="Calibri" w:hAnsi="Calibri" w:cs="Calibri"/>
          <w:b/>
          <w:i/>
          <w:sz w:val="22"/>
          <w:szCs w:val="22"/>
          <w:u w:val="single"/>
        </w:rPr>
        <w:t>Intential</w:t>
      </w:r>
      <w:proofErr w:type="spellEnd"/>
      <w:r w:rsidRPr="00666AE3">
        <w:rPr>
          <w:rFonts w:ascii="Calibri" w:hAnsi="Calibri" w:cs="Calibri"/>
          <w:b/>
          <w:i/>
          <w:sz w:val="22"/>
          <w:szCs w:val="22"/>
          <w:u w:val="single"/>
        </w:rPr>
        <w:t xml:space="preserve"> Integration</w:t>
      </w:r>
    </w:p>
    <w:p w:rsidR="00666AE3" w:rsidRDefault="00743B57" w:rsidP="00743B57">
      <w:pPr>
        <w:pStyle w:val="ListParagraph"/>
        <w:numPr>
          <w:ilvl w:val="0"/>
          <w:numId w:val="34"/>
        </w:numPr>
        <w:rPr>
          <w:rFonts w:ascii="Calibri" w:hAnsi="Calibri" w:cs="Calibri"/>
          <w:sz w:val="22"/>
          <w:szCs w:val="22"/>
        </w:rPr>
      </w:pPr>
      <w:r>
        <w:rPr>
          <w:rFonts w:ascii="Calibri" w:hAnsi="Calibri" w:cs="Calibri"/>
          <w:sz w:val="22"/>
          <w:szCs w:val="22"/>
        </w:rPr>
        <w:t xml:space="preserve">Would not be doing research or collecting data, but analyzing data and synthesizing and pumping back out </w:t>
      </w:r>
      <w:proofErr w:type="spellStart"/>
      <w:r>
        <w:rPr>
          <w:rFonts w:ascii="Calibri" w:hAnsi="Calibri" w:cs="Calibri"/>
          <w:sz w:val="22"/>
          <w:szCs w:val="22"/>
        </w:rPr>
        <w:t>ot</w:t>
      </w:r>
      <w:proofErr w:type="spellEnd"/>
      <w:r>
        <w:rPr>
          <w:rFonts w:ascii="Calibri" w:hAnsi="Calibri" w:cs="Calibri"/>
          <w:sz w:val="22"/>
          <w:szCs w:val="22"/>
        </w:rPr>
        <w:t xml:space="preserve"> other committees</w:t>
      </w:r>
    </w:p>
    <w:p w:rsidR="00743B57" w:rsidRDefault="00743B57" w:rsidP="00743B57">
      <w:pPr>
        <w:pStyle w:val="ListParagraph"/>
        <w:numPr>
          <w:ilvl w:val="0"/>
          <w:numId w:val="34"/>
        </w:numPr>
        <w:rPr>
          <w:rFonts w:ascii="Calibri" w:hAnsi="Calibri" w:cs="Calibri"/>
          <w:sz w:val="22"/>
          <w:szCs w:val="22"/>
        </w:rPr>
      </w:pPr>
      <w:r>
        <w:rPr>
          <w:rFonts w:ascii="Calibri" w:hAnsi="Calibri" w:cs="Calibri"/>
          <w:sz w:val="22"/>
          <w:szCs w:val="22"/>
        </w:rPr>
        <w:t>Heads up work and not heads down focused work</w:t>
      </w:r>
    </w:p>
    <w:p w:rsidR="00743B57" w:rsidRDefault="00743B57" w:rsidP="00743B57">
      <w:pPr>
        <w:pStyle w:val="ListParagraph"/>
        <w:numPr>
          <w:ilvl w:val="0"/>
          <w:numId w:val="34"/>
        </w:numPr>
        <w:rPr>
          <w:rFonts w:ascii="Calibri" w:hAnsi="Calibri" w:cs="Calibri"/>
          <w:sz w:val="22"/>
          <w:szCs w:val="22"/>
        </w:rPr>
      </w:pPr>
      <w:proofErr w:type="spellStart"/>
      <w:r>
        <w:rPr>
          <w:rFonts w:ascii="Calibri" w:hAnsi="Calibri" w:cs="Calibri"/>
          <w:sz w:val="22"/>
          <w:szCs w:val="22"/>
        </w:rPr>
        <w:t>Federeal</w:t>
      </w:r>
      <w:proofErr w:type="spellEnd"/>
      <w:r>
        <w:rPr>
          <w:rFonts w:ascii="Calibri" w:hAnsi="Calibri" w:cs="Calibri"/>
          <w:sz w:val="22"/>
          <w:szCs w:val="22"/>
        </w:rPr>
        <w:t xml:space="preserve"> and state work</w:t>
      </w:r>
    </w:p>
    <w:p w:rsidR="00743B57" w:rsidRDefault="00743B57" w:rsidP="00743B57">
      <w:pPr>
        <w:pStyle w:val="ListParagraph"/>
        <w:numPr>
          <w:ilvl w:val="0"/>
          <w:numId w:val="34"/>
        </w:numPr>
        <w:rPr>
          <w:rFonts w:ascii="Calibri" w:hAnsi="Calibri" w:cs="Calibri"/>
          <w:sz w:val="22"/>
          <w:szCs w:val="22"/>
        </w:rPr>
      </w:pPr>
      <w:r>
        <w:rPr>
          <w:rFonts w:ascii="Calibri" w:hAnsi="Calibri" w:cs="Calibri"/>
          <w:sz w:val="22"/>
          <w:szCs w:val="22"/>
        </w:rPr>
        <w:t>Feed ELC Data comm. Specific PD Pieces and work to avoid duplication</w:t>
      </w:r>
    </w:p>
    <w:p w:rsidR="00743B57" w:rsidRDefault="00743B57" w:rsidP="00743B57">
      <w:pPr>
        <w:pStyle w:val="ListParagraph"/>
        <w:numPr>
          <w:ilvl w:val="0"/>
          <w:numId w:val="34"/>
        </w:numPr>
        <w:rPr>
          <w:rFonts w:ascii="Calibri" w:hAnsi="Calibri" w:cs="Calibri"/>
          <w:sz w:val="22"/>
          <w:szCs w:val="22"/>
        </w:rPr>
      </w:pPr>
      <w:r>
        <w:rPr>
          <w:rFonts w:ascii="Calibri" w:hAnsi="Calibri" w:cs="Calibri"/>
          <w:sz w:val="22"/>
          <w:szCs w:val="22"/>
        </w:rPr>
        <w:t>Group work is “Big Picture”</w:t>
      </w:r>
    </w:p>
    <w:p w:rsidR="00743B57" w:rsidRDefault="00743B57" w:rsidP="00743B57">
      <w:pPr>
        <w:pStyle w:val="ListParagraph"/>
        <w:numPr>
          <w:ilvl w:val="0"/>
          <w:numId w:val="34"/>
        </w:numPr>
        <w:rPr>
          <w:rFonts w:ascii="Calibri" w:hAnsi="Calibri" w:cs="Calibri"/>
          <w:sz w:val="22"/>
          <w:szCs w:val="22"/>
        </w:rPr>
      </w:pPr>
      <w:r>
        <w:rPr>
          <w:rFonts w:ascii="Calibri" w:hAnsi="Calibri" w:cs="Calibri"/>
          <w:sz w:val="22"/>
          <w:szCs w:val="22"/>
        </w:rPr>
        <w:t>Name…Information, Analysis and Trends</w:t>
      </w:r>
    </w:p>
    <w:p w:rsidR="00743B57" w:rsidRDefault="00743B57" w:rsidP="00743B57">
      <w:pPr>
        <w:pStyle w:val="ListParagraph"/>
        <w:numPr>
          <w:ilvl w:val="0"/>
          <w:numId w:val="34"/>
        </w:numPr>
        <w:rPr>
          <w:rFonts w:ascii="Calibri" w:hAnsi="Calibri" w:cs="Calibri"/>
          <w:sz w:val="22"/>
          <w:szCs w:val="22"/>
        </w:rPr>
      </w:pPr>
      <w:r>
        <w:rPr>
          <w:rFonts w:ascii="Calibri" w:hAnsi="Calibri" w:cs="Calibri"/>
          <w:sz w:val="22"/>
          <w:szCs w:val="22"/>
        </w:rPr>
        <w:t>Policy minded people need to sit on this committee</w:t>
      </w:r>
    </w:p>
    <w:p w:rsidR="00743B57" w:rsidRDefault="00743B57" w:rsidP="00743B57">
      <w:pPr>
        <w:pStyle w:val="ListParagraph"/>
        <w:numPr>
          <w:ilvl w:val="0"/>
          <w:numId w:val="34"/>
        </w:numPr>
        <w:rPr>
          <w:rFonts w:ascii="Calibri" w:hAnsi="Calibri" w:cs="Calibri"/>
          <w:sz w:val="22"/>
          <w:szCs w:val="22"/>
        </w:rPr>
      </w:pPr>
      <w:r>
        <w:rPr>
          <w:rFonts w:ascii="Calibri" w:hAnsi="Calibri" w:cs="Calibri"/>
          <w:sz w:val="22"/>
          <w:szCs w:val="22"/>
        </w:rPr>
        <w:t>White papers will be developed on this committee</w:t>
      </w:r>
    </w:p>
    <w:p w:rsidR="00743B57" w:rsidRDefault="00743B57" w:rsidP="00743B57">
      <w:pPr>
        <w:rPr>
          <w:rFonts w:ascii="Calibri" w:hAnsi="Calibri" w:cs="Calibri"/>
          <w:sz w:val="22"/>
          <w:szCs w:val="22"/>
        </w:rPr>
      </w:pPr>
    </w:p>
    <w:p w:rsidR="00743B57" w:rsidRDefault="00743B57" w:rsidP="00743B57">
      <w:pPr>
        <w:rPr>
          <w:rFonts w:ascii="Calibri" w:hAnsi="Calibri" w:cs="Calibri"/>
          <w:b/>
          <w:i/>
          <w:sz w:val="22"/>
          <w:szCs w:val="22"/>
          <w:u w:val="single"/>
        </w:rPr>
      </w:pPr>
      <w:r w:rsidRPr="00743B57">
        <w:rPr>
          <w:rFonts w:ascii="Calibri" w:hAnsi="Calibri" w:cs="Calibri"/>
          <w:b/>
          <w:i/>
          <w:sz w:val="22"/>
          <w:szCs w:val="22"/>
          <w:u w:val="single"/>
        </w:rPr>
        <w:t>Workforce Development/Pathways</w:t>
      </w:r>
    </w:p>
    <w:p w:rsidR="00743B57" w:rsidRDefault="00743B57" w:rsidP="00743B57">
      <w:pPr>
        <w:pStyle w:val="ListParagraph"/>
        <w:numPr>
          <w:ilvl w:val="0"/>
          <w:numId w:val="35"/>
        </w:numPr>
        <w:rPr>
          <w:rFonts w:ascii="Calibri" w:hAnsi="Calibri" w:cs="Calibri"/>
          <w:sz w:val="22"/>
          <w:szCs w:val="22"/>
        </w:rPr>
      </w:pPr>
      <w:r>
        <w:rPr>
          <w:rFonts w:ascii="Calibri" w:hAnsi="Calibri" w:cs="Calibri"/>
          <w:sz w:val="22"/>
          <w:szCs w:val="22"/>
        </w:rPr>
        <w:t>Grouped the dot points</w:t>
      </w:r>
    </w:p>
    <w:p w:rsidR="00743B57" w:rsidRDefault="00743B57" w:rsidP="00743B57">
      <w:pPr>
        <w:pStyle w:val="ListParagraph"/>
        <w:numPr>
          <w:ilvl w:val="1"/>
          <w:numId w:val="35"/>
        </w:numPr>
        <w:rPr>
          <w:rFonts w:ascii="Calibri" w:hAnsi="Calibri" w:cs="Calibri"/>
          <w:sz w:val="22"/>
          <w:szCs w:val="22"/>
        </w:rPr>
      </w:pPr>
      <w:r>
        <w:rPr>
          <w:rFonts w:ascii="Calibri" w:hAnsi="Calibri" w:cs="Calibri"/>
          <w:sz w:val="22"/>
          <w:szCs w:val="22"/>
        </w:rPr>
        <w:t xml:space="preserve">Data:  two types…what do families need and what does workforce </w:t>
      </w:r>
      <w:proofErr w:type="spellStart"/>
      <w:r>
        <w:rPr>
          <w:rFonts w:ascii="Calibri" w:hAnsi="Calibri" w:cs="Calibri"/>
          <w:sz w:val="22"/>
          <w:szCs w:val="22"/>
        </w:rPr>
        <w:t>nneed</w:t>
      </w:r>
      <w:proofErr w:type="spellEnd"/>
    </w:p>
    <w:p w:rsidR="00743B57" w:rsidRDefault="00743B57" w:rsidP="00743B57">
      <w:pPr>
        <w:pStyle w:val="ListParagraph"/>
        <w:numPr>
          <w:ilvl w:val="1"/>
          <w:numId w:val="35"/>
        </w:numPr>
        <w:rPr>
          <w:rFonts w:ascii="Calibri" w:hAnsi="Calibri" w:cs="Calibri"/>
          <w:sz w:val="22"/>
          <w:szCs w:val="22"/>
        </w:rPr>
      </w:pPr>
      <w:proofErr w:type="spellStart"/>
      <w:r>
        <w:rPr>
          <w:rFonts w:ascii="Calibri" w:hAnsi="Calibri" w:cs="Calibri"/>
          <w:sz w:val="22"/>
          <w:szCs w:val="22"/>
        </w:rPr>
        <w:t>Coordinnation</w:t>
      </w:r>
      <w:proofErr w:type="spellEnd"/>
      <w:r>
        <w:rPr>
          <w:rFonts w:ascii="Calibri" w:hAnsi="Calibri" w:cs="Calibri"/>
          <w:sz w:val="22"/>
          <w:szCs w:val="22"/>
        </w:rPr>
        <w:t xml:space="preserve"> across systems…collect data, learn, help workforce with needs</w:t>
      </w:r>
    </w:p>
    <w:p w:rsidR="00743B57" w:rsidRDefault="00743B57" w:rsidP="00743B57">
      <w:pPr>
        <w:rPr>
          <w:rFonts w:ascii="Calibri" w:hAnsi="Calibri" w:cs="Calibri"/>
          <w:sz w:val="22"/>
          <w:szCs w:val="22"/>
        </w:rPr>
      </w:pPr>
      <w:r>
        <w:rPr>
          <w:rFonts w:ascii="Calibri" w:hAnsi="Calibri" w:cs="Calibri"/>
          <w:sz w:val="22"/>
          <w:szCs w:val="22"/>
        </w:rPr>
        <w:t>Red items filtered into needs</w:t>
      </w:r>
    </w:p>
    <w:p w:rsidR="00743B57" w:rsidRDefault="00743B57" w:rsidP="00743B57">
      <w:pPr>
        <w:rPr>
          <w:rFonts w:ascii="Calibri" w:hAnsi="Calibri" w:cs="Calibri"/>
          <w:sz w:val="22"/>
          <w:szCs w:val="22"/>
        </w:rPr>
      </w:pPr>
    </w:p>
    <w:p w:rsidR="00743B57" w:rsidRDefault="00743B57" w:rsidP="00743B57">
      <w:pPr>
        <w:rPr>
          <w:rFonts w:ascii="Calibri" w:hAnsi="Calibri" w:cs="Calibri"/>
          <w:sz w:val="22"/>
          <w:szCs w:val="22"/>
        </w:rPr>
      </w:pPr>
      <w:r>
        <w:rPr>
          <w:rFonts w:ascii="Calibri" w:hAnsi="Calibri" w:cs="Calibri"/>
          <w:sz w:val="22"/>
          <w:szCs w:val="22"/>
        </w:rPr>
        <w:t>Who…consolidated the who</w:t>
      </w:r>
    </w:p>
    <w:p w:rsidR="00743B57" w:rsidRDefault="00743B57" w:rsidP="00743B57">
      <w:pPr>
        <w:rPr>
          <w:rFonts w:ascii="Calibri" w:hAnsi="Calibri" w:cs="Calibri"/>
          <w:sz w:val="22"/>
          <w:szCs w:val="22"/>
        </w:rPr>
      </w:pPr>
      <w:r>
        <w:rPr>
          <w:rFonts w:ascii="Calibri" w:hAnsi="Calibri" w:cs="Calibri"/>
          <w:sz w:val="22"/>
          <w:szCs w:val="22"/>
        </w:rPr>
        <w:t>Name…stays the same</w:t>
      </w:r>
    </w:p>
    <w:p w:rsidR="00743B57" w:rsidRDefault="00743B57" w:rsidP="00743B57">
      <w:pPr>
        <w:rPr>
          <w:rFonts w:ascii="Calibri" w:hAnsi="Calibri" w:cs="Calibri"/>
          <w:sz w:val="22"/>
          <w:szCs w:val="22"/>
        </w:rPr>
      </w:pPr>
    </w:p>
    <w:p w:rsidR="00743B57" w:rsidRDefault="00743B57" w:rsidP="00743B57">
      <w:pPr>
        <w:rPr>
          <w:rFonts w:ascii="Calibri" w:hAnsi="Calibri" w:cs="Calibri"/>
          <w:sz w:val="22"/>
          <w:szCs w:val="22"/>
        </w:rPr>
      </w:pPr>
    </w:p>
    <w:p w:rsidR="00743B57" w:rsidRDefault="00743B57" w:rsidP="00743B57">
      <w:pPr>
        <w:rPr>
          <w:rFonts w:ascii="Calibri" w:hAnsi="Calibri" w:cs="Calibri"/>
          <w:sz w:val="22"/>
          <w:szCs w:val="22"/>
        </w:rPr>
      </w:pPr>
      <w:r>
        <w:rPr>
          <w:rFonts w:ascii="Calibri" w:hAnsi="Calibri" w:cs="Calibri"/>
          <w:sz w:val="22"/>
          <w:szCs w:val="22"/>
        </w:rPr>
        <w:t>Special focus</w:t>
      </w:r>
    </w:p>
    <w:p w:rsidR="00743B57" w:rsidRDefault="00743B57" w:rsidP="00743B57">
      <w:pPr>
        <w:pStyle w:val="ListParagraph"/>
        <w:numPr>
          <w:ilvl w:val="1"/>
          <w:numId w:val="35"/>
        </w:numPr>
        <w:rPr>
          <w:rFonts w:ascii="Calibri" w:hAnsi="Calibri" w:cs="Calibri"/>
          <w:sz w:val="22"/>
          <w:szCs w:val="22"/>
        </w:rPr>
      </w:pPr>
      <w:r>
        <w:rPr>
          <w:rFonts w:ascii="Calibri" w:hAnsi="Calibri" w:cs="Calibri"/>
          <w:sz w:val="22"/>
          <w:szCs w:val="22"/>
        </w:rPr>
        <w:t xml:space="preserve">Content, </w:t>
      </w:r>
      <w:proofErr w:type="spellStart"/>
      <w:r>
        <w:rPr>
          <w:rFonts w:ascii="Calibri" w:hAnsi="Calibri" w:cs="Calibri"/>
          <w:sz w:val="22"/>
          <w:szCs w:val="22"/>
        </w:rPr>
        <w:t>Infrasturcture</w:t>
      </w:r>
      <w:proofErr w:type="spellEnd"/>
      <w:r>
        <w:rPr>
          <w:rFonts w:ascii="Calibri" w:hAnsi="Calibri" w:cs="Calibri"/>
          <w:sz w:val="22"/>
          <w:szCs w:val="22"/>
        </w:rPr>
        <w:t xml:space="preserve"> and evaluation of system components</w:t>
      </w:r>
      <w:r w:rsidRPr="00743B57">
        <w:rPr>
          <w:rFonts w:ascii="Calibri" w:hAnsi="Calibri" w:cs="Calibri"/>
          <w:sz w:val="22"/>
          <w:szCs w:val="22"/>
        </w:rPr>
        <w:t xml:space="preserve"> </w:t>
      </w:r>
      <w:r>
        <w:rPr>
          <w:rFonts w:ascii="Calibri" w:hAnsi="Calibri" w:cs="Calibri"/>
          <w:sz w:val="22"/>
          <w:szCs w:val="22"/>
        </w:rPr>
        <w:t>Responsiveness to CLAD, BP guidance</w:t>
      </w:r>
    </w:p>
    <w:p w:rsidR="00743B57" w:rsidRDefault="00743B57" w:rsidP="00743B57">
      <w:pPr>
        <w:pStyle w:val="ListParagraph"/>
        <w:numPr>
          <w:ilvl w:val="0"/>
          <w:numId w:val="35"/>
        </w:numPr>
        <w:rPr>
          <w:rFonts w:ascii="Calibri" w:hAnsi="Calibri" w:cs="Calibri"/>
          <w:sz w:val="22"/>
          <w:szCs w:val="22"/>
        </w:rPr>
      </w:pPr>
    </w:p>
    <w:p w:rsidR="00743B57" w:rsidRDefault="00743B57" w:rsidP="00743B57">
      <w:pPr>
        <w:pStyle w:val="ListParagraph"/>
        <w:numPr>
          <w:ilvl w:val="0"/>
          <w:numId w:val="35"/>
        </w:numPr>
        <w:rPr>
          <w:rFonts w:ascii="Calibri" w:hAnsi="Calibri" w:cs="Calibri"/>
          <w:sz w:val="22"/>
          <w:szCs w:val="22"/>
        </w:rPr>
      </w:pPr>
      <w:r>
        <w:rPr>
          <w:rFonts w:ascii="Calibri" w:hAnsi="Calibri" w:cs="Calibri"/>
          <w:sz w:val="22"/>
          <w:szCs w:val="22"/>
        </w:rPr>
        <w:t>Evaluating consistency and quality of training</w:t>
      </w:r>
    </w:p>
    <w:p w:rsidR="00743B57" w:rsidRPr="00743B57" w:rsidRDefault="00743B57" w:rsidP="00743B57">
      <w:pPr>
        <w:pStyle w:val="ListParagraph"/>
        <w:numPr>
          <w:ilvl w:val="1"/>
          <w:numId w:val="35"/>
        </w:numPr>
        <w:rPr>
          <w:rFonts w:ascii="Calibri" w:hAnsi="Calibri" w:cs="Calibri"/>
          <w:sz w:val="22"/>
          <w:szCs w:val="22"/>
        </w:rPr>
      </w:pPr>
      <w:r>
        <w:rPr>
          <w:rFonts w:ascii="Calibri" w:hAnsi="Calibri" w:cs="Calibri"/>
          <w:sz w:val="22"/>
          <w:szCs w:val="22"/>
        </w:rPr>
        <w:t>Feedback from registry membership</w:t>
      </w:r>
    </w:p>
    <w:p w:rsidR="00743B57" w:rsidRDefault="00743B57" w:rsidP="00743B57">
      <w:pPr>
        <w:rPr>
          <w:rFonts w:ascii="Calibri" w:hAnsi="Calibri" w:cs="Calibri"/>
          <w:sz w:val="22"/>
          <w:szCs w:val="22"/>
        </w:rPr>
      </w:pPr>
      <w:r>
        <w:rPr>
          <w:rFonts w:ascii="Calibri" w:hAnsi="Calibri" w:cs="Calibri"/>
          <w:sz w:val="22"/>
          <w:szCs w:val="22"/>
        </w:rPr>
        <w:t>Name…Special Focus:  Registry</w:t>
      </w:r>
    </w:p>
    <w:p w:rsidR="00743B57" w:rsidRDefault="00743B57" w:rsidP="00743B57">
      <w:pPr>
        <w:rPr>
          <w:rFonts w:ascii="Calibri" w:hAnsi="Calibri" w:cs="Calibri"/>
          <w:sz w:val="22"/>
          <w:szCs w:val="22"/>
        </w:rPr>
      </w:pPr>
    </w:p>
    <w:p w:rsidR="00743B57" w:rsidRDefault="00743B57" w:rsidP="00743B57">
      <w:pPr>
        <w:rPr>
          <w:rFonts w:ascii="Calibri" w:hAnsi="Calibri" w:cs="Calibri"/>
          <w:b/>
          <w:i/>
          <w:sz w:val="22"/>
          <w:szCs w:val="22"/>
          <w:u w:val="single"/>
        </w:rPr>
      </w:pPr>
      <w:r w:rsidRPr="00743B57">
        <w:rPr>
          <w:rFonts w:ascii="Calibri" w:hAnsi="Calibri" w:cs="Calibri"/>
          <w:b/>
          <w:i/>
          <w:sz w:val="22"/>
          <w:szCs w:val="22"/>
          <w:u w:val="single"/>
        </w:rPr>
        <w:t xml:space="preserve">PDAC </w:t>
      </w:r>
      <w:proofErr w:type="spellStart"/>
      <w:r w:rsidRPr="00743B57">
        <w:rPr>
          <w:rFonts w:ascii="Calibri" w:hAnsi="Calibri" w:cs="Calibri"/>
          <w:b/>
          <w:i/>
          <w:sz w:val="22"/>
          <w:szCs w:val="22"/>
          <w:u w:val="single"/>
        </w:rPr>
        <w:t>Goverance</w:t>
      </w:r>
      <w:proofErr w:type="spellEnd"/>
    </w:p>
    <w:p w:rsidR="00743B57" w:rsidRDefault="00743B57" w:rsidP="00743B57">
      <w:pPr>
        <w:rPr>
          <w:rFonts w:ascii="Calibri" w:hAnsi="Calibri" w:cs="Calibri"/>
          <w:b/>
          <w:i/>
          <w:sz w:val="22"/>
          <w:szCs w:val="22"/>
          <w:u w:val="single"/>
        </w:rPr>
      </w:pPr>
    </w:p>
    <w:p w:rsidR="00743B57" w:rsidRDefault="00A115B6" w:rsidP="00A115B6">
      <w:pPr>
        <w:pStyle w:val="ListParagraph"/>
        <w:numPr>
          <w:ilvl w:val="0"/>
          <w:numId w:val="36"/>
        </w:numPr>
        <w:rPr>
          <w:rFonts w:ascii="Calibri" w:hAnsi="Calibri" w:cs="Calibri"/>
          <w:sz w:val="22"/>
          <w:szCs w:val="22"/>
        </w:rPr>
      </w:pPr>
      <w:r>
        <w:rPr>
          <w:rFonts w:ascii="Calibri" w:hAnsi="Calibri" w:cs="Calibri"/>
          <w:sz w:val="22"/>
          <w:szCs w:val="22"/>
        </w:rPr>
        <w:t>Membership</w:t>
      </w:r>
    </w:p>
    <w:p w:rsidR="00A115B6" w:rsidRDefault="00A115B6" w:rsidP="00A115B6">
      <w:pPr>
        <w:pStyle w:val="ListParagraph"/>
        <w:numPr>
          <w:ilvl w:val="0"/>
          <w:numId w:val="36"/>
        </w:numPr>
        <w:rPr>
          <w:rFonts w:ascii="Calibri" w:hAnsi="Calibri" w:cs="Calibri"/>
          <w:sz w:val="22"/>
          <w:szCs w:val="22"/>
        </w:rPr>
      </w:pPr>
      <w:r>
        <w:rPr>
          <w:rFonts w:ascii="Calibri" w:hAnsi="Calibri" w:cs="Calibri"/>
          <w:sz w:val="22"/>
          <w:szCs w:val="22"/>
        </w:rPr>
        <w:t xml:space="preserve">SWOT </w:t>
      </w:r>
      <w:proofErr w:type="spellStart"/>
      <w:r>
        <w:rPr>
          <w:rFonts w:ascii="Calibri" w:hAnsi="Calibri" w:cs="Calibri"/>
          <w:sz w:val="22"/>
          <w:szCs w:val="22"/>
        </w:rPr>
        <w:t>Analysis</w:t>
      </w:r>
      <w:proofErr w:type="gramStart"/>
      <w:r>
        <w:rPr>
          <w:rFonts w:ascii="Calibri" w:hAnsi="Calibri" w:cs="Calibri"/>
          <w:sz w:val="22"/>
          <w:szCs w:val="22"/>
        </w:rPr>
        <w:t>..</w:t>
      </w:r>
      <w:proofErr w:type="gramEnd"/>
      <w:r>
        <w:rPr>
          <w:rFonts w:ascii="Calibri" w:hAnsi="Calibri" w:cs="Calibri"/>
          <w:sz w:val="22"/>
          <w:szCs w:val="22"/>
        </w:rPr>
        <w:t>ongoing</w:t>
      </w:r>
      <w:proofErr w:type="spellEnd"/>
      <w:r>
        <w:rPr>
          <w:rFonts w:ascii="Calibri" w:hAnsi="Calibri" w:cs="Calibri"/>
          <w:sz w:val="22"/>
          <w:szCs w:val="22"/>
        </w:rPr>
        <w:t xml:space="preserve"> environmental scan </w:t>
      </w:r>
    </w:p>
    <w:p w:rsidR="00A115B6" w:rsidRDefault="00A115B6" w:rsidP="00A115B6">
      <w:pPr>
        <w:pStyle w:val="ListParagraph"/>
        <w:numPr>
          <w:ilvl w:val="0"/>
          <w:numId w:val="36"/>
        </w:numPr>
        <w:rPr>
          <w:rFonts w:ascii="Calibri" w:hAnsi="Calibri" w:cs="Calibri"/>
          <w:sz w:val="22"/>
          <w:szCs w:val="22"/>
        </w:rPr>
      </w:pPr>
      <w:proofErr w:type="spellStart"/>
      <w:r>
        <w:rPr>
          <w:rFonts w:ascii="Calibri" w:hAnsi="Calibri" w:cs="Calibri"/>
          <w:sz w:val="22"/>
          <w:szCs w:val="22"/>
        </w:rPr>
        <w:lastRenderedPageBreak/>
        <w:t>Who</w:t>
      </w:r>
      <w:proofErr w:type="gramStart"/>
      <w:r>
        <w:rPr>
          <w:rFonts w:ascii="Calibri" w:hAnsi="Calibri" w:cs="Calibri"/>
          <w:sz w:val="22"/>
          <w:szCs w:val="22"/>
        </w:rPr>
        <w:t>..stay</w:t>
      </w:r>
      <w:proofErr w:type="spellEnd"/>
      <w:proofErr w:type="gramEnd"/>
      <w:r>
        <w:rPr>
          <w:rFonts w:ascii="Calibri" w:hAnsi="Calibri" w:cs="Calibri"/>
          <w:sz w:val="22"/>
          <w:szCs w:val="22"/>
        </w:rPr>
        <w:t xml:space="preserve"> small, chaired by one or more PDAC Co-chairs, 7-9 members  took most of those on list </w:t>
      </w:r>
      <w:proofErr w:type="spellStart"/>
      <w:r>
        <w:rPr>
          <w:rFonts w:ascii="Calibri" w:hAnsi="Calibri" w:cs="Calibri"/>
          <w:sz w:val="22"/>
          <w:szCs w:val="22"/>
        </w:rPr>
        <w:t>off..</w:t>
      </w:r>
      <w:proofErr w:type="gramStart"/>
      <w:r>
        <w:rPr>
          <w:rFonts w:ascii="Calibri" w:hAnsi="Calibri" w:cs="Calibri"/>
          <w:sz w:val="22"/>
          <w:szCs w:val="22"/>
        </w:rPr>
        <w:t>at</w:t>
      </w:r>
      <w:proofErr w:type="spellEnd"/>
      <w:proofErr w:type="gramEnd"/>
      <w:r>
        <w:rPr>
          <w:rFonts w:ascii="Calibri" w:hAnsi="Calibri" w:cs="Calibri"/>
          <w:sz w:val="22"/>
          <w:szCs w:val="22"/>
        </w:rPr>
        <w:t xml:space="preserve"> least one member not involved in steering comm..1 or 2 links to IELC</w:t>
      </w:r>
    </w:p>
    <w:p w:rsidR="00A115B6" w:rsidRDefault="00A115B6" w:rsidP="00A115B6">
      <w:pPr>
        <w:pStyle w:val="ListParagraph"/>
        <w:numPr>
          <w:ilvl w:val="0"/>
          <w:numId w:val="36"/>
        </w:numPr>
        <w:rPr>
          <w:rFonts w:ascii="Calibri" w:hAnsi="Calibri" w:cs="Calibri"/>
          <w:sz w:val="22"/>
          <w:szCs w:val="22"/>
        </w:rPr>
      </w:pPr>
      <w:r>
        <w:rPr>
          <w:rFonts w:ascii="Calibri" w:hAnsi="Calibri" w:cs="Calibri"/>
          <w:sz w:val="22"/>
          <w:szCs w:val="22"/>
        </w:rPr>
        <w:t>Name staying the same</w:t>
      </w:r>
    </w:p>
    <w:p w:rsidR="00A115B6" w:rsidRDefault="00A115B6" w:rsidP="00A115B6">
      <w:pPr>
        <w:rPr>
          <w:rFonts w:ascii="Calibri" w:hAnsi="Calibri" w:cs="Calibri"/>
          <w:sz w:val="22"/>
          <w:szCs w:val="22"/>
        </w:rPr>
      </w:pPr>
      <w:r>
        <w:rPr>
          <w:rFonts w:ascii="Calibri" w:hAnsi="Calibri" w:cs="Calibri"/>
          <w:sz w:val="22"/>
          <w:szCs w:val="22"/>
        </w:rPr>
        <w:t>Need to id chairs of committee</w:t>
      </w:r>
    </w:p>
    <w:p w:rsidR="00A115B6" w:rsidRDefault="00A115B6" w:rsidP="00A115B6">
      <w:pPr>
        <w:pStyle w:val="ListParagraph"/>
        <w:numPr>
          <w:ilvl w:val="0"/>
          <w:numId w:val="37"/>
        </w:numPr>
        <w:rPr>
          <w:rFonts w:ascii="Calibri" w:hAnsi="Calibri" w:cs="Calibri"/>
          <w:sz w:val="22"/>
          <w:szCs w:val="22"/>
        </w:rPr>
      </w:pPr>
      <w:r>
        <w:rPr>
          <w:rFonts w:ascii="Calibri" w:hAnsi="Calibri" w:cs="Calibri"/>
          <w:sz w:val="22"/>
          <w:szCs w:val="22"/>
        </w:rPr>
        <w:t>Some committees will keep the same co-chairs</w:t>
      </w:r>
    </w:p>
    <w:p w:rsidR="00A115B6" w:rsidRDefault="00A115B6" w:rsidP="00A115B6">
      <w:pPr>
        <w:pStyle w:val="ListParagraph"/>
        <w:numPr>
          <w:ilvl w:val="0"/>
          <w:numId w:val="37"/>
        </w:numPr>
        <w:rPr>
          <w:rFonts w:ascii="Calibri" w:hAnsi="Calibri" w:cs="Calibri"/>
          <w:sz w:val="22"/>
          <w:szCs w:val="22"/>
        </w:rPr>
      </w:pPr>
      <w:proofErr w:type="spellStart"/>
      <w:r>
        <w:rPr>
          <w:rFonts w:ascii="Calibri" w:hAnsi="Calibri" w:cs="Calibri"/>
          <w:sz w:val="22"/>
          <w:szCs w:val="22"/>
        </w:rPr>
        <w:t>Self nomination</w:t>
      </w:r>
      <w:proofErr w:type="spellEnd"/>
      <w:r>
        <w:rPr>
          <w:rFonts w:ascii="Calibri" w:hAnsi="Calibri" w:cs="Calibri"/>
          <w:sz w:val="22"/>
          <w:szCs w:val="22"/>
        </w:rPr>
        <w:t xml:space="preserve"> forms will assist in </w:t>
      </w:r>
      <w:proofErr w:type="spellStart"/>
      <w:r>
        <w:rPr>
          <w:rFonts w:ascii="Calibri" w:hAnsi="Calibri" w:cs="Calibri"/>
          <w:sz w:val="22"/>
          <w:szCs w:val="22"/>
        </w:rPr>
        <w:t>idying</w:t>
      </w:r>
      <w:proofErr w:type="spellEnd"/>
      <w:r>
        <w:rPr>
          <w:rFonts w:ascii="Calibri" w:hAnsi="Calibri" w:cs="Calibri"/>
          <w:sz w:val="22"/>
          <w:szCs w:val="22"/>
        </w:rPr>
        <w:t xml:space="preserve"> people as well</w:t>
      </w:r>
    </w:p>
    <w:p w:rsidR="00A115B6" w:rsidRDefault="00A115B6" w:rsidP="00A115B6">
      <w:pPr>
        <w:rPr>
          <w:rFonts w:ascii="Calibri" w:hAnsi="Calibri" w:cs="Calibri"/>
          <w:sz w:val="22"/>
          <w:szCs w:val="22"/>
        </w:rPr>
      </w:pPr>
      <w:r>
        <w:rPr>
          <w:rFonts w:ascii="Calibri" w:hAnsi="Calibri" w:cs="Calibri"/>
          <w:sz w:val="22"/>
          <w:szCs w:val="22"/>
        </w:rPr>
        <w:t>Timeline:  new red box information</w:t>
      </w:r>
    </w:p>
    <w:p w:rsidR="00A115B6" w:rsidRDefault="00A115B6" w:rsidP="00A115B6">
      <w:pPr>
        <w:rPr>
          <w:rFonts w:ascii="Calibri" w:hAnsi="Calibri" w:cs="Calibri"/>
          <w:sz w:val="22"/>
          <w:szCs w:val="22"/>
        </w:rPr>
      </w:pPr>
      <w:r>
        <w:rPr>
          <w:rFonts w:ascii="Calibri" w:hAnsi="Calibri" w:cs="Calibri"/>
          <w:sz w:val="22"/>
          <w:szCs w:val="22"/>
        </w:rPr>
        <w:tab/>
        <w:t xml:space="preserve">Added Annual meeting date </w:t>
      </w:r>
    </w:p>
    <w:p w:rsidR="00A115B6" w:rsidRDefault="00A115B6" w:rsidP="00A115B6">
      <w:pPr>
        <w:rPr>
          <w:rFonts w:ascii="Calibri" w:hAnsi="Calibri" w:cs="Calibri"/>
          <w:sz w:val="22"/>
          <w:szCs w:val="22"/>
        </w:rPr>
      </w:pPr>
      <w:r>
        <w:rPr>
          <w:rFonts w:ascii="Calibri" w:hAnsi="Calibri" w:cs="Calibri"/>
          <w:sz w:val="22"/>
          <w:szCs w:val="22"/>
        </w:rPr>
        <w:tab/>
        <w:t>Updated OR meeting date</w:t>
      </w:r>
    </w:p>
    <w:p w:rsidR="00A115B6" w:rsidRDefault="00A115B6" w:rsidP="00A115B6">
      <w:pPr>
        <w:rPr>
          <w:rFonts w:ascii="Calibri" w:hAnsi="Calibri" w:cs="Calibri"/>
          <w:sz w:val="22"/>
          <w:szCs w:val="22"/>
        </w:rPr>
      </w:pPr>
      <w:r>
        <w:rPr>
          <w:rFonts w:ascii="Calibri" w:hAnsi="Calibri" w:cs="Calibri"/>
          <w:sz w:val="22"/>
          <w:szCs w:val="22"/>
        </w:rPr>
        <w:tab/>
        <w:t xml:space="preserve">Communications will be shared with steering committee prior </w:t>
      </w:r>
      <w:proofErr w:type="spellStart"/>
      <w:proofErr w:type="gramStart"/>
      <w:r>
        <w:rPr>
          <w:rFonts w:ascii="Calibri" w:hAnsi="Calibri" w:cs="Calibri"/>
          <w:sz w:val="22"/>
          <w:szCs w:val="22"/>
        </w:rPr>
        <w:t>ot</w:t>
      </w:r>
      <w:proofErr w:type="spellEnd"/>
      <w:proofErr w:type="gramEnd"/>
      <w:r>
        <w:rPr>
          <w:rFonts w:ascii="Calibri" w:hAnsi="Calibri" w:cs="Calibri"/>
          <w:sz w:val="22"/>
          <w:szCs w:val="22"/>
        </w:rPr>
        <w:t xml:space="preserve"> Nov meeting</w:t>
      </w:r>
    </w:p>
    <w:p w:rsidR="00A115B6" w:rsidRDefault="00A115B6" w:rsidP="00A115B6">
      <w:pPr>
        <w:rPr>
          <w:rFonts w:ascii="Calibri" w:hAnsi="Calibri" w:cs="Calibri"/>
          <w:sz w:val="22"/>
          <w:szCs w:val="22"/>
        </w:rPr>
      </w:pPr>
      <w:r>
        <w:rPr>
          <w:rFonts w:ascii="Calibri" w:hAnsi="Calibri" w:cs="Calibri"/>
          <w:sz w:val="22"/>
          <w:szCs w:val="22"/>
        </w:rPr>
        <w:tab/>
        <w:t xml:space="preserve">Dec any transitional work will take place </w:t>
      </w:r>
    </w:p>
    <w:p w:rsidR="00A115B6" w:rsidRDefault="00A115B6" w:rsidP="00A115B6">
      <w:pPr>
        <w:rPr>
          <w:rFonts w:ascii="Calibri" w:hAnsi="Calibri" w:cs="Calibri"/>
          <w:sz w:val="22"/>
          <w:szCs w:val="22"/>
        </w:rPr>
      </w:pPr>
      <w:r>
        <w:rPr>
          <w:rFonts w:ascii="Calibri" w:hAnsi="Calibri" w:cs="Calibri"/>
          <w:sz w:val="22"/>
          <w:szCs w:val="22"/>
        </w:rPr>
        <w:tab/>
      </w:r>
      <w:proofErr w:type="spellStart"/>
      <w:r>
        <w:rPr>
          <w:rFonts w:ascii="Calibri" w:hAnsi="Calibri" w:cs="Calibri"/>
          <w:sz w:val="22"/>
          <w:szCs w:val="22"/>
        </w:rPr>
        <w:t>Janu</w:t>
      </w:r>
      <w:proofErr w:type="spellEnd"/>
      <w:r>
        <w:rPr>
          <w:rFonts w:ascii="Calibri" w:hAnsi="Calibri" w:cs="Calibri"/>
          <w:sz w:val="22"/>
          <w:szCs w:val="22"/>
        </w:rPr>
        <w:t xml:space="preserve"> meeting new co-chairs will take roles</w:t>
      </w:r>
    </w:p>
    <w:p w:rsidR="00A115B6" w:rsidRDefault="00A115B6" w:rsidP="00A115B6">
      <w:pPr>
        <w:rPr>
          <w:rFonts w:ascii="Calibri" w:hAnsi="Calibri" w:cs="Calibri"/>
          <w:sz w:val="22"/>
          <w:szCs w:val="22"/>
        </w:rPr>
      </w:pPr>
    </w:p>
    <w:p w:rsidR="00A115B6" w:rsidRDefault="00A115B6" w:rsidP="00A115B6">
      <w:pPr>
        <w:rPr>
          <w:rFonts w:ascii="Calibri" w:hAnsi="Calibri" w:cs="Calibri"/>
          <w:sz w:val="22"/>
          <w:szCs w:val="22"/>
        </w:rPr>
      </w:pPr>
      <w:r>
        <w:rPr>
          <w:rFonts w:ascii="Calibri" w:hAnsi="Calibri" w:cs="Calibri"/>
          <w:sz w:val="22"/>
          <w:szCs w:val="22"/>
        </w:rPr>
        <w:t xml:space="preserve">When/Will information </w:t>
      </w:r>
      <w:proofErr w:type="gramStart"/>
      <w:r>
        <w:rPr>
          <w:rFonts w:ascii="Calibri" w:hAnsi="Calibri" w:cs="Calibri"/>
          <w:sz w:val="22"/>
          <w:szCs w:val="22"/>
        </w:rPr>
        <w:t>go</w:t>
      </w:r>
      <w:proofErr w:type="gramEnd"/>
      <w:r>
        <w:rPr>
          <w:rFonts w:ascii="Calibri" w:hAnsi="Calibri" w:cs="Calibri"/>
          <w:sz w:val="22"/>
          <w:szCs w:val="22"/>
        </w:rPr>
        <w:t xml:space="preserve"> out to current members of current </w:t>
      </w:r>
      <w:proofErr w:type="spellStart"/>
      <w:r>
        <w:rPr>
          <w:rFonts w:ascii="Calibri" w:hAnsi="Calibri" w:cs="Calibri"/>
          <w:sz w:val="22"/>
          <w:szCs w:val="22"/>
        </w:rPr>
        <w:t>comm</w:t>
      </w:r>
      <w:proofErr w:type="spellEnd"/>
      <w:r>
        <w:rPr>
          <w:rFonts w:ascii="Calibri" w:hAnsi="Calibri" w:cs="Calibri"/>
          <w:sz w:val="22"/>
          <w:szCs w:val="22"/>
        </w:rPr>
        <w:t xml:space="preserve"> prior to Nov. meeting</w:t>
      </w:r>
    </w:p>
    <w:p w:rsidR="00A115B6" w:rsidRDefault="00A115B6" w:rsidP="00A115B6">
      <w:pPr>
        <w:rPr>
          <w:rFonts w:ascii="Calibri" w:hAnsi="Calibri" w:cs="Calibri"/>
          <w:sz w:val="22"/>
          <w:szCs w:val="22"/>
        </w:rPr>
      </w:pPr>
      <w:r>
        <w:rPr>
          <w:rFonts w:ascii="Calibri" w:hAnsi="Calibri" w:cs="Calibri"/>
          <w:sz w:val="22"/>
          <w:szCs w:val="22"/>
        </w:rPr>
        <w:tab/>
        <w:t>Letter already went out regarding committee changes, but yes, communications should be shared</w:t>
      </w:r>
    </w:p>
    <w:p w:rsidR="005F69DC" w:rsidRDefault="005F69DC" w:rsidP="00A115B6">
      <w:pPr>
        <w:rPr>
          <w:rFonts w:ascii="Calibri" w:hAnsi="Calibri" w:cs="Calibri"/>
          <w:sz w:val="22"/>
          <w:szCs w:val="22"/>
        </w:rPr>
      </w:pPr>
    </w:p>
    <w:p w:rsidR="005F69DC" w:rsidRDefault="005F69DC" w:rsidP="00A115B6">
      <w:pPr>
        <w:rPr>
          <w:rFonts w:ascii="Calibri" w:hAnsi="Calibri" w:cs="Calibri"/>
          <w:sz w:val="22"/>
          <w:szCs w:val="22"/>
        </w:rPr>
      </w:pPr>
      <w:r>
        <w:rPr>
          <w:rFonts w:ascii="Calibri" w:hAnsi="Calibri" w:cs="Calibri"/>
          <w:sz w:val="22"/>
          <w:szCs w:val="22"/>
        </w:rPr>
        <w:t>A thank you for those who are being displaced and other options available should be shared</w:t>
      </w:r>
    </w:p>
    <w:p w:rsidR="005F69DC" w:rsidRDefault="005F69DC" w:rsidP="00A115B6">
      <w:pPr>
        <w:rPr>
          <w:rFonts w:ascii="Calibri" w:hAnsi="Calibri" w:cs="Calibri"/>
          <w:sz w:val="22"/>
          <w:szCs w:val="22"/>
        </w:rPr>
      </w:pPr>
      <w:r>
        <w:rPr>
          <w:rFonts w:ascii="Calibri" w:hAnsi="Calibri" w:cs="Calibri"/>
          <w:sz w:val="22"/>
          <w:szCs w:val="22"/>
        </w:rPr>
        <w:t>Some committee members are not PDAC members and may want to continue committee work</w:t>
      </w:r>
    </w:p>
    <w:p w:rsidR="005F69DC" w:rsidRDefault="005F69DC" w:rsidP="00A115B6">
      <w:pPr>
        <w:rPr>
          <w:rFonts w:ascii="Calibri" w:hAnsi="Calibri" w:cs="Calibri"/>
          <w:sz w:val="22"/>
          <w:szCs w:val="22"/>
        </w:rPr>
      </w:pPr>
    </w:p>
    <w:p w:rsidR="005F69DC" w:rsidRDefault="005F69DC" w:rsidP="00A115B6">
      <w:pPr>
        <w:rPr>
          <w:rFonts w:ascii="Calibri" w:hAnsi="Calibri" w:cs="Calibri"/>
          <w:sz w:val="22"/>
          <w:szCs w:val="22"/>
        </w:rPr>
      </w:pPr>
      <w:r>
        <w:rPr>
          <w:rFonts w:ascii="Calibri" w:hAnsi="Calibri" w:cs="Calibri"/>
          <w:sz w:val="22"/>
          <w:szCs w:val="22"/>
        </w:rPr>
        <w:t xml:space="preserve">Have a form with all </w:t>
      </w:r>
      <w:proofErr w:type="spellStart"/>
      <w:r>
        <w:rPr>
          <w:rFonts w:ascii="Calibri" w:hAnsi="Calibri" w:cs="Calibri"/>
          <w:sz w:val="22"/>
          <w:szCs w:val="22"/>
        </w:rPr>
        <w:t>commi</w:t>
      </w:r>
      <w:proofErr w:type="spellEnd"/>
      <w:r>
        <w:rPr>
          <w:rFonts w:ascii="Calibri" w:hAnsi="Calibri" w:cs="Calibri"/>
          <w:sz w:val="22"/>
          <w:szCs w:val="22"/>
        </w:rPr>
        <w:t xml:space="preserve"> names with descriptions and they can complete with their desired choices (s</w:t>
      </w:r>
      <w:proofErr w:type="gramStart"/>
      <w:r>
        <w:rPr>
          <w:rFonts w:ascii="Calibri" w:hAnsi="Calibri" w:cs="Calibri"/>
          <w:sz w:val="22"/>
          <w:szCs w:val="22"/>
        </w:rPr>
        <w:t>)  send</w:t>
      </w:r>
      <w:proofErr w:type="gramEnd"/>
      <w:r>
        <w:rPr>
          <w:rFonts w:ascii="Calibri" w:hAnsi="Calibri" w:cs="Calibri"/>
          <w:sz w:val="22"/>
          <w:szCs w:val="22"/>
        </w:rPr>
        <w:t xml:space="preserve"> by email after Nov. meeting to all those on the list.</w:t>
      </w:r>
    </w:p>
    <w:p w:rsidR="005F69DC" w:rsidRDefault="005F69DC" w:rsidP="00A115B6">
      <w:pPr>
        <w:rPr>
          <w:rFonts w:ascii="Calibri" w:hAnsi="Calibri" w:cs="Calibri"/>
          <w:sz w:val="22"/>
          <w:szCs w:val="22"/>
        </w:rPr>
      </w:pPr>
    </w:p>
    <w:p w:rsidR="005F69DC" w:rsidRDefault="005F69DC" w:rsidP="00A115B6">
      <w:pPr>
        <w:rPr>
          <w:rFonts w:ascii="Calibri" w:hAnsi="Calibri" w:cs="Calibri"/>
          <w:sz w:val="22"/>
          <w:szCs w:val="22"/>
        </w:rPr>
      </w:pPr>
      <w:r>
        <w:rPr>
          <w:rFonts w:ascii="Calibri" w:hAnsi="Calibri" w:cs="Calibri"/>
          <w:sz w:val="22"/>
          <w:szCs w:val="22"/>
        </w:rPr>
        <w:t>If someone commits to a committee is there a time commitment?</w:t>
      </w:r>
    </w:p>
    <w:p w:rsidR="005F69DC" w:rsidRDefault="005F69DC" w:rsidP="00A115B6">
      <w:pPr>
        <w:rPr>
          <w:rFonts w:ascii="Calibri" w:hAnsi="Calibri" w:cs="Calibri"/>
          <w:sz w:val="22"/>
          <w:szCs w:val="22"/>
        </w:rPr>
      </w:pPr>
      <w:r>
        <w:rPr>
          <w:rFonts w:ascii="Calibri" w:hAnsi="Calibri" w:cs="Calibri"/>
          <w:sz w:val="22"/>
          <w:szCs w:val="22"/>
        </w:rPr>
        <w:tab/>
        <w:t xml:space="preserve">This is work of new </w:t>
      </w:r>
      <w:proofErr w:type="spellStart"/>
      <w:proofErr w:type="gramStart"/>
      <w:r>
        <w:rPr>
          <w:rFonts w:ascii="Calibri" w:hAnsi="Calibri" w:cs="Calibri"/>
          <w:sz w:val="22"/>
          <w:szCs w:val="22"/>
        </w:rPr>
        <w:t>gov</w:t>
      </w:r>
      <w:proofErr w:type="gramEnd"/>
      <w:r>
        <w:rPr>
          <w:rFonts w:ascii="Calibri" w:hAnsi="Calibri" w:cs="Calibri"/>
          <w:sz w:val="22"/>
          <w:szCs w:val="22"/>
        </w:rPr>
        <w:t>.</w:t>
      </w:r>
      <w:proofErr w:type="spellEnd"/>
      <w:r>
        <w:rPr>
          <w:rFonts w:ascii="Calibri" w:hAnsi="Calibri" w:cs="Calibri"/>
          <w:sz w:val="22"/>
          <w:szCs w:val="22"/>
        </w:rPr>
        <w:t xml:space="preserve"> committee, but might steer away from this because it may go into term limits for members</w:t>
      </w:r>
    </w:p>
    <w:p w:rsidR="005F69DC" w:rsidRDefault="005F69DC" w:rsidP="00A115B6">
      <w:pPr>
        <w:rPr>
          <w:rFonts w:ascii="Calibri" w:hAnsi="Calibri" w:cs="Calibri"/>
          <w:sz w:val="22"/>
          <w:szCs w:val="22"/>
        </w:rPr>
      </w:pPr>
    </w:p>
    <w:p w:rsidR="00E42708" w:rsidRPr="00E42708" w:rsidRDefault="005F69DC" w:rsidP="005F69DC">
      <w:r>
        <w:rPr>
          <w:rFonts w:ascii="Calibri" w:hAnsi="Calibri" w:cs="Calibri"/>
          <w:sz w:val="22"/>
          <w:szCs w:val="22"/>
        </w:rPr>
        <w:t>Ti</w:t>
      </w:r>
      <w:r w:rsidR="00E42708">
        <w:rPr>
          <w:rFonts w:ascii="Calibri" w:hAnsi="Calibri" w:cs="Calibri"/>
          <w:sz w:val="22"/>
          <w:szCs w:val="22"/>
        </w:rPr>
        <w:t xml:space="preserve">meline/Transition </w:t>
      </w:r>
    </w:p>
    <w:p w:rsidR="00945EED" w:rsidRPr="00C53E99" w:rsidRDefault="00E42708" w:rsidP="00AA474E">
      <w:pPr>
        <w:numPr>
          <w:ilvl w:val="2"/>
          <w:numId w:val="6"/>
        </w:numPr>
      </w:pPr>
      <w:r>
        <w:rPr>
          <w:rFonts w:ascii="Calibri" w:hAnsi="Calibri" w:cs="Calibri"/>
          <w:sz w:val="22"/>
          <w:szCs w:val="22"/>
        </w:rPr>
        <w:t>Next Steps</w:t>
      </w:r>
      <w:r w:rsidR="00C53E99">
        <w:rPr>
          <w:rFonts w:ascii="Calibri" w:hAnsi="Calibri" w:cs="Calibri"/>
          <w:sz w:val="22"/>
          <w:szCs w:val="22"/>
        </w:rPr>
        <w:t>:</w:t>
      </w:r>
    </w:p>
    <w:p w:rsidR="00C53E99" w:rsidRPr="00AA474E" w:rsidRDefault="00AA474E" w:rsidP="00AA474E">
      <w:pPr>
        <w:numPr>
          <w:ilvl w:val="3"/>
          <w:numId w:val="6"/>
        </w:numPr>
      </w:pPr>
      <w:r>
        <w:rPr>
          <w:rFonts w:ascii="Calibri" w:hAnsi="Calibri" w:cs="Calibri"/>
          <w:sz w:val="22"/>
          <w:szCs w:val="22"/>
        </w:rPr>
        <w:t xml:space="preserve">Finalize </w:t>
      </w:r>
      <w:r w:rsidR="00C53E99">
        <w:rPr>
          <w:rFonts w:ascii="Calibri" w:hAnsi="Calibri" w:cs="Calibri"/>
          <w:sz w:val="22"/>
          <w:szCs w:val="22"/>
        </w:rPr>
        <w:t>committee co-chairs</w:t>
      </w:r>
    </w:p>
    <w:p w:rsidR="00AA474E" w:rsidRPr="00D00070" w:rsidRDefault="00AA474E" w:rsidP="00AA474E">
      <w:pPr>
        <w:numPr>
          <w:ilvl w:val="3"/>
          <w:numId w:val="6"/>
        </w:numPr>
      </w:pPr>
      <w:r>
        <w:rPr>
          <w:rFonts w:ascii="Calibri" w:hAnsi="Calibri" w:cs="Calibri"/>
          <w:sz w:val="22"/>
          <w:szCs w:val="22"/>
        </w:rPr>
        <w:t>Share Committee structure at PDAC Annual Meeting</w:t>
      </w:r>
    </w:p>
    <w:p w:rsidR="008E2D61" w:rsidRPr="00745439" w:rsidRDefault="00AA474E" w:rsidP="008E2D61">
      <w:pPr>
        <w:pStyle w:val="ListParagraph"/>
        <w:numPr>
          <w:ilvl w:val="0"/>
          <w:numId w:val="28"/>
        </w:numPr>
        <w:ind w:left="1800"/>
        <w:rPr>
          <w:rFonts w:ascii="Calibri" w:hAnsi="Calibri" w:cs="Calibri"/>
          <w:sz w:val="22"/>
          <w:szCs w:val="22"/>
        </w:rPr>
      </w:pPr>
      <w:r>
        <w:rPr>
          <w:rFonts w:ascii="Calibri" w:hAnsi="Calibri" w:cs="Calibri"/>
          <w:sz w:val="22"/>
          <w:szCs w:val="22"/>
        </w:rPr>
        <w:t xml:space="preserve">Committee </w:t>
      </w:r>
      <w:r w:rsidR="008E2D61" w:rsidRPr="00745439">
        <w:rPr>
          <w:rFonts w:ascii="Calibri" w:hAnsi="Calibri" w:cs="Calibri"/>
          <w:sz w:val="22"/>
          <w:szCs w:val="22"/>
        </w:rPr>
        <w:t xml:space="preserve">Member Process </w:t>
      </w:r>
      <w:r>
        <w:rPr>
          <w:rFonts w:ascii="Calibri" w:hAnsi="Calibri" w:cs="Calibri"/>
          <w:sz w:val="22"/>
          <w:szCs w:val="22"/>
        </w:rPr>
        <w:t>(</w:t>
      </w:r>
      <w:r w:rsidR="008E2D61" w:rsidRPr="00745439">
        <w:rPr>
          <w:rFonts w:ascii="Calibri" w:hAnsi="Calibri" w:cs="Calibri"/>
          <w:sz w:val="22"/>
          <w:szCs w:val="22"/>
        </w:rPr>
        <w:t>reference</w:t>
      </w:r>
      <w:r>
        <w:rPr>
          <w:rFonts w:ascii="Calibri" w:hAnsi="Calibri" w:cs="Calibri"/>
          <w:sz w:val="22"/>
          <w:szCs w:val="22"/>
        </w:rPr>
        <w:t xml:space="preserve"> </w:t>
      </w:r>
      <w:r w:rsidR="008E2D61" w:rsidRPr="00745439">
        <w:rPr>
          <w:rFonts w:ascii="Calibri" w:hAnsi="Calibri" w:cs="Calibri"/>
          <w:sz w:val="22"/>
          <w:szCs w:val="22"/>
        </w:rPr>
        <w:t xml:space="preserve"> on page 5 of Minutes</w:t>
      </w:r>
      <w:r>
        <w:rPr>
          <w:rFonts w:ascii="Calibri" w:hAnsi="Calibri" w:cs="Calibri"/>
          <w:sz w:val="22"/>
          <w:szCs w:val="22"/>
        </w:rPr>
        <w:t>)</w:t>
      </w:r>
    </w:p>
    <w:p w:rsidR="00D00070" w:rsidRDefault="00D00070" w:rsidP="00945EED">
      <w:pPr>
        <w:rPr>
          <w:rFonts w:ascii="Calibri" w:hAnsi="Calibri" w:cs="Calibri"/>
          <w:sz w:val="22"/>
          <w:szCs w:val="22"/>
        </w:rPr>
      </w:pPr>
    </w:p>
    <w:p w:rsidR="00F915E0" w:rsidRDefault="00F915E0" w:rsidP="00945EED">
      <w:pPr>
        <w:rPr>
          <w:rFonts w:ascii="Calibri" w:hAnsi="Calibri" w:cs="Calibri"/>
          <w:b/>
          <w:sz w:val="22"/>
          <w:szCs w:val="22"/>
        </w:rPr>
      </w:pPr>
      <w:r>
        <w:rPr>
          <w:rFonts w:ascii="Calibri" w:hAnsi="Calibri" w:cs="Calibri"/>
          <w:b/>
          <w:sz w:val="22"/>
          <w:szCs w:val="22"/>
        </w:rPr>
        <w:t>12:00</w:t>
      </w:r>
      <w:r w:rsidR="00096678">
        <w:rPr>
          <w:rFonts w:ascii="Calibri" w:hAnsi="Calibri" w:cs="Calibri"/>
          <w:b/>
          <w:sz w:val="22"/>
          <w:szCs w:val="22"/>
        </w:rPr>
        <w:t xml:space="preserve"> </w:t>
      </w:r>
      <w:r w:rsidR="00945EED" w:rsidRPr="00945EED">
        <w:rPr>
          <w:rFonts w:ascii="Calibri" w:hAnsi="Calibri" w:cs="Calibri"/>
          <w:b/>
          <w:sz w:val="22"/>
          <w:szCs w:val="22"/>
        </w:rPr>
        <w:t>pm</w:t>
      </w:r>
      <w:r w:rsidR="00945EED" w:rsidRPr="00945EED">
        <w:rPr>
          <w:rFonts w:ascii="Calibri" w:hAnsi="Calibri" w:cs="Calibri"/>
          <w:b/>
          <w:sz w:val="22"/>
          <w:szCs w:val="22"/>
        </w:rPr>
        <w:tab/>
      </w:r>
      <w:r>
        <w:rPr>
          <w:rFonts w:ascii="Calibri" w:hAnsi="Calibri" w:cs="Calibri"/>
          <w:b/>
          <w:sz w:val="22"/>
          <w:szCs w:val="22"/>
        </w:rPr>
        <w:t>Lunch</w:t>
      </w:r>
    </w:p>
    <w:p w:rsidR="00096678" w:rsidRDefault="00096678" w:rsidP="00096678">
      <w:pPr>
        <w:rPr>
          <w:rFonts w:ascii="Calibri" w:hAnsi="Calibri" w:cs="Calibri"/>
          <w:sz w:val="22"/>
          <w:szCs w:val="22"/>
        </w:rPr>
      </w:pPr>
    </w:p>
    <w:p w:rsidR="00096678" w:rsidRDefault="00096678" w:rsidP="00C53E99">
      <w:pPr>
        <w:rPr>
          <w:rFonts w:ascii="Calibri" w:hAnsi="Calibri"/>
          <w:i/>
          <w:sz w:val="22"/>
          <w:szCs w:val="22"/>
        </w:rPr>
      </w:pPr>
      <w:r w:rsidRPr="00096678">
        <w:rPr>
          <w:rFonts w:ascii="Calibri" w:hAnsi="Calibri" w:cs="Calibri"/>
          <w:b/>
          <w:sz w:val="22"/>
          <w:szCs w:val="22"/>
        </w:rPr>
        <w:t>1</w:t>
      </w:r>
      <w:r w:rsidR="00C53E99">
        <w:rPr>
          <w:rFonts w:ascii="Calibri" w:hAnsi="Calibri" w:cs="Calibri"/>
          <w:b/>
          <w:sz w:val="22"/>
          <w:szCs w:val="22"/>
        </w:rPr>
        <w:t>2</w:t>
      </w:r>
      <w:r w:rsidRPr="00096678">
        <w:rPr>
          <w:rFonts w:ascii="Calibri" w:hAnsi="Calibri" w:cs="Calibri"/>
          <w:b/>
          <w:sz w:val="22"/>
          <w:szCs w:val="22"/>
        </w:rPr>
        <w:t>:</w:t>
      </w:r>
      <w:r w:rsidR="008E2D61">
        <w:rPr>
          <w:rFonts w:ascii="Calibri" w:hAnsi="Calibri" w:cs="Calibri"/>
          <w:b/>
          <w:sz w:val="22"/>
          <w:szCs w:val="22"/>
        </w:rPr>
        <w:t>2</w:t>
      </w:r>
      <w:r w:rsidR="00C53E99">
        <w:rPr>
          <w:rFonts w:ascii="Calibri" w:hAnsi="Calibri" w:cs="Calibri"/>
          <w:b/>
          <w:sz w:val="22"/>
          <w:szCs w:val="22"/>
        </w:rPr>
        <w:t>0</w:t>
      </w:r>
      <w:r w:rsidRPr="00096678">
        <w:rPr>
          <w:rFonts w:ascii="Calibri" w:hAnsi="Calibri" w:cs="Calibri"/>
          <w:b/>
          <w:sz w:val="22"/>
          <w:szCs w:val="22"/>
        </w:rPr>
        <w:t xml:space="preserve"> pm</w:t>
      </w:r>
      <w:r>
        <w:rPr>
          <w:rFonts w:ascii="Calibri" w:hAnsi="Calibri" w:cs="Calibri"/>
          <w:b/>
          <w:sz w:val="22"/>
          <w:szCs w:val="22"/>
        </w:rPr>
        <w:tab/>
      </w:r>
      <w:r w:rsidR="003F7092">
        <w:rPr>
          <w:rFonts w:ascii="Calibri" w:hAnsi="Calibri" w:cs="Calibri"/>
          <w:b/>
          <w:sz w:val="22"/>
          <w:szCs w:val="22"/>
        </w:rPr>
        <w:t>Research Questions/</w:t>
      </w:r>
      <w:r w:rsidR="00C53E99">
        <w:rPr>
          <w:rFonts w:ascii="Calibri" w:hAnsi="Calibri" w:cs="Calibri"/>
          <w:b/>
          <w:sz w:val="22"/>
          <w:szCs w:val="22"/>
        </w:rPr>
        <w:t xml:space="preserve">Evaluation </w:t>
      </w:r>
      <w:r w:rsidR="00EC7D21">
        <w:rPr>
          <w:rFonts w:ascii="Calibri" w:hAnsi="Calibri" w:cs="Calibri"/>
          <w:b/>
          <w:sz w:val="22"/>
          <w:szCs w:val="22"/>
        </w:rPr>
        <w:t>D</w:t>
      </w:r>
      <w:r w:rsidR="00C53E99">
        <w:rPr>
          <w:rFonts w:ascii="Calibri" w:hAnsi="Calibri" w:cs="Calibri"/>
          <w:b/>
          <w:sz w:val="22"/>
          <w:szCs w:val="22"/>
        </w:rPr>
        <w:t>iscussion</w:t>
      </w:r>
      <w:r w:rsidR="00AA474E">
        <w:rPr>
          <w:rFonts w:ascii="Calibri" w:hAnsi="Calibri" w:cs="Calibri"/>
          <w:b/>
          <w:sz w:val="22"/>
          <w:szCs w:val="22"/>
        </w:rPr>
        <w:t xml:space="preserve"> </w:t>
      </w:r>
      <w:r w:rsidR="00AA474E">
        <w:rPr>
          <w:rFonts w:ascii="Calibri" w:hAnsi="Calibri"/>
          <w:sz w:val="22"/>
          <w:szCs w:val="22"/>
        </w:rPr>
        <w:t xml:space="preserve">— </w:t>
      </w:r>
      <w:r w:rsidR="00AA474E">
        <w:rPr>
          <w:rFonts w:ascii="Calibri" w:hAnsi="Calibri"/>
          <w:i/>
          <w:sz w:val="22"/>
          <w:szCs w:val="22"/>
        </w:rPr>
        <w:t xml:space="preserve">Deb Widenhofer  </w:t>
      </w:r>
    </w:p>
    <w:p w:rsidR="005F69DC" w:rsidRDefault="005F69DC" w:rsidP="00C53E99">
      <w:pPr>
        <w:rPr>
          <w:rFonts w:ascii="Calibri" w:hAnsi="Calibri"/>
          <w:i/>
          <w:sz w:val="22"/>
          <w:szCs w:val="22"/>
        </w:rPr>
      </w:pPr>
    </w:p>
    <w:p w:rsidR="005F69DC" w:rsidRDefault="005F69DC" w:rsidP="00C53E99">
      <w:pPr>
        <w:rPr>
          <w:rFonts w:ascii="Calibri" w:hAnsi="Calibri"/>
          <w:sz w:val="22"/>
          <w:szCs w:val="22"/>
        </w:rPr>
      </w:pPr>
      <w:r>
        <w:rPr>
          <w:rFonts w:ascii="Calibri" w:hAnsi="Calibri"/>
          <w:sz w:val="22"/>
          <w:szCs w:val="22"/>
        </w:rPr>
        <w:t>What is a priority and what moves work forward, and what would be timely?</w:t>
      </w:r>
    </w:p>
    <w:p w:rsidR="005F69DC" w:rsidRDefault="005F69DC" w:rsidP="00C53E99">
      <w:pPr>
        <w:rPr>
          <w:rFonts w:ascii="Calibri" w:hAnsi="Calibri"/>
          <w:sz w:val="22"/>
          <w:szCs w:val="22"/>
        </w:rPr>
      </w:pPr>
    </w:p>
    <w:p w:rsidR="005F69DC" w:rsidRDefault="005F69DC" w:rsidP="00C53E99">
      <w:pPr>
        <w:rPr>
          <w:rFonts w:ascii="Calibri" w:hAnsi="Calibri"/>
          <w:sz w:val="22"/>
          <w:szCs w:val="22"/>
        </w:rPr>
      </w:pPr>
      <w:r>
        <w:rPr>
          <w:rFonts w:ascii="Calibri" w:hAnsi="Calibri"/>
          <w:sz w:val="22"/>
          <w:szCs w:val="22"/>
        </w:rPr>
        <w:t xml:space="preserve">Joellyn…in </w:t>
      </w:r>
      <w:proofErr w:type="spellStart"/>
      <w:r>
        <w:rPr>
          <w:rFonts w:ascii="Calibri" w:hAnsi="Calibri"/>
          <w:sz w:val="22"/>
          <w:szCs w:val="22"/>
        </w:rPr>
        <w:t>sp</w:t>
      </w:r>
      <w:proofErr w:type="spellEnd"/>
      <w:r>
        <w:rPr>
          <w:rFonts w:ascii="Calibri" w:hAnsi="Calibri"/>
          <w:sz w:val="22"/>
          <w:szCs w:val="22"/>
        </w:rPr>
        <w:t xml:space="preserve"> each comm. </w:t>
      </w:r>
      <w:proofErr w:type="gramStart"/>
      <w:r>
        <w:rPr>
          <w:rFonts w:ascii="Calibri" w:hAnsi="Calibri"/>
          <w:sz w:val="22"/>
          <w:szCs w:val="22"/>
        </w:rPr>
        <w:t>Was</w:t>
      </w:r>
      <w:proofErr w:type="gramEnd"/>
      <w:r>
        <w:rPr>
          <w:rFonts w:ascii="Calibri" w:hAnsi="Calibri"/>
          <w:sz w:val="22"/>
          <w:szCs w:val="22"/>
        </w:rPr>
        <w:t xml:space="preserve"> charged with develop 2-3 questions, steering was supposed to narrow down.  We need to do this.</w:t>
      </w:r>
    </w:p>
    <w:p w:rsidR="005F69DC" w:rsidRDefault="005F69DC" w:rsidP="00C53E99">
      <w:pPr>
        <w:rPr>
          <w:rFonts w:ascii="Calibri" w:hAnsi="Calibri"/>
          <w:sz w:val="22"/>
          <w:szCs w:val="22"/>
        </w:rPr>
      </w:pPr>
    </w:p>
    <w:p w:rsidR="005F69DC" w:rsidRDefault="005F69DC" w:rsidP="00C53E99">
      <w:pPr>
        <w:rPr>
          <w:rFonts w:ascii="Calibri" w:hAnsi="Calibri"/>
          <w:sz w:val="22"/>
          <w:szCs w:val="22"/>
        </w:rPr>
      </w:pPr>
      <w:r>
        <w:rPr>
          <w:rFonts w:ascii="Calibri" w:hAnsi="Calibri"/>
          <w:sz w:val="22"/>
          <w:szCs w:val="22"/>
        </w:rPr>
        <w:t>Some questions need more in depth examination</w:t>
      </w:r>
      <w:proofErr w:type="gramStart"/>
      <w:r>
        <w:rPr>
          <w:rFonts w:ascii="Calibri" w:hAnsi="Calibri"/>
          <w:sz w:val="22"/>
          <w:szCs w:val="22"/>
        </w:rPr>
        <w:t>..</w:t>
      </w:r>
      <w:proofErr w:type="spellStart"/>
      <w:r>
        <w:rPr>
          <w:rFonts w:ascii="Calibri" w:hAnsi="Calibri"/>
          <w:sz w:val="22"/>
          <w:szCs w:val="22"/>
        </w:rPr>
        <w:t>ie</w:t>
      </w:r>
      <w:proofErr w:type="spellEnd"/>
      <w:proofErr w:type="gramEnd"/>
      <w:r>
        <w:rPr>
          <w:rFonts w:ascii="Calibri" w:hAnsi="Calibri"/>
          <w:sz w:val="22"/>
          <w:szCs w:val="22"/>
        </w:rPr>
        <w:t xml:space="preserve">.  </w:t>
      </w:r>
      <w:proofErr w:type="gramStart"/>
      <w:r>
        <w:rPr>
          <w:rFonts w:ascii="Calibri" w:hAnsi="Calibri"/>
          <w:sz w:val="22"/>
          <w:szCs w:val="22"/>
        </w:rPr>
        <w:t>longitudinal</w:t>
      </w:r>
      <w:proofErr w:type="gramEnd"/>
      <w:r>
        <w:rPr>
          <w:rFonts w:ascii="Calibri" w:hAnsi="Calibri"/>
          <w:sz w:val="22"/>
          <w:szCs w:val="22"/>
        </w:rPr>
        <w:t xml:space="preserve"> study of direct and entitled route credential receipt.  </w:t>
      </w:r>
    </w:p>
    <w:p w:rsidR="005F69DC" w:rsidRDefault="005F69DC" w:rsidP="00C53E99">
      <w:pPr>
        <w:rPr>
          <w:rFonts w:ascii="Calibri" w:hAnsi="Calibri"/>
          <w:sz w:val="22"/>
          <w:szCs w:val="22"/>
        </w:rPr>
      </w:pPr>
    </w:p>
    <w:p w:rsidR="005F69DC" w:rsidRDefault="005F69DC" w:rsidP="00C53E99">
      <w:pPr>
        <w:rPr>
          <w:rFonts w:ascii="Calibri" w:hAnsi="Calibri"/>
          <w:sz w:val="22"/>
          <w:szCs w:val="22"/>
        </w:rPr>
      </w:pPr>
      <w:r>
        <w:rPr>
          <w:rFonts w:ascii="Calibri" w:hAnsi="Calibri"/>
          <w:sz w:val="22"/>
          <w:szCs w:val="22"/>
        </w:rPr>
        <w:t>??</w:t>
      </w:r>
      <w:proofErr w:type="gramStart"/>
      <w:r>
        <w:rPr>
          <w:rFonts w:ascii="Calibri" w:hAnsi="Calibri"/>
          <w:sz w:val="22"/>
          <w:szCs w:val="22"/>
        </w:rPr>
        <w:t>is</w:t>
      </w:r>
      <w:proofErr w:type="gramEnd"/>
      <w:r>
        <w:rPr>
          <w:rFonts w:ascii="Calibri" w:hAnsi="Calibri"/>
          <w:sz w:val="22"/>
          <w:szCs w:val="22"/>
        </w:rPr>
        <w:t xml:space="preserve"> there any overlap among questions?</w:t>
      </w:r>
    </w:p>
    <w:p w:rsidR="005F69DC" w:rsidRDefault="005F69DC" w:rsidP="00C53E99">
      <w:pPr>
        <w:rPr>
          <w:rFonts w:ascii="Calibri" w:hAnsi="Calibri"/>
          <w:sz w:val="22"/>
          <w:szCs w:val="22"/>
        </w:rPr>
      </w:pPr>
      <w:r>
        <w:rPr>
          <w:rFonts w:ascii="Calibri" w:hAnsi="Calibri"/>
          <w:sz w:val="22"/>
          <w:szCs w:val="22"/>
        </w:rPr>
        <w:lastRenderedPageBreak/>
        <w:tab/>
        <w:t xml:space="preserve">Need to further examine the question and determine to what end </w:t>
      </w:r>
      <w:proofErr w:type="gramStart"/>
      <w:r>
        <w:rPr>
          <w:rFonts w:ascii="Calibri" w:hAnsi="Calibri"/>
          <w:sz w:val="22"/>
          <w:szCs w:val="22"/>
        </w:rPr>
        <w:t>are we wanting</w:t>
      </w:r>
      <w:proofErr w:type="gramEnd"/>
      <w:r>
        <w:rPr>
          <w:rFonts w:ascii="Calibri" w:hAnsi="Calibri"/>
          <w:sz w:val="22"/>
          <w:szCs w:val="22"/>
        </w:rPr>
        <w:t xml:space="preserve"> the information</w:t>
      </w:r>
    </w:p>
    <w:p w:rsidR="005F69DC" w:rsidRDefault="005F69DC" w:rsidP="00C53E99">
      <w:pPr>
        <w:rPr>
          <w:rFonts w:ascii="Calibri" w:hAnsi="Calibri"/>
          <w:sz w:val="22"/>
          <w:szCs w:val="22"/>
        </w:rPr>
      </w:pPr>
    </w:p>
    <w:p w:rsidR="005F69DC" w:rsidRDefault="005F69DC" w:rsidP="00C53E99">
      <w:pPr>
        <w:rPr>
          <w:rFonts w:ascii="Calibri" w:hAnsi="Calibri"/>
          <w:sz w:val="22"/>
          <w:szCs w:val="22"/>
        </w:rPr>
      </w:pPr>
      <w:r>
        <w:rPr>
          <w:rFonts w:ascii="Calibri" w:hAnsi="Calibri"/>
          <w:sz w:val="22"/>
          <w:szCs w:val="22"/>
        </w:rPr>
        <w:t xml:space="preserve">Resources may come into </w:t>
      </w:r>
      <w:proofErr w:type="spellStart"/>
      <w:r>
        <w:rPr>
          <w:rFonts w:ascii="Calibri" w:hAnsi="Calibri"/>
          <w:sz w:val="22"/>
          <w:szCs w:val="22"/>
        </w:rPr>
        <w:t>play</w:t>
      </w:r>
      <w:proofErr w:type="gramStart"/>
      <w:r>
        <w:rPr>
          <w:rFonts w:ascii="Calibri" w:hAnsi="Calibri"/>
          <w:sz w:val="22"/>
          <w:szCs w:val="22"/>
        </w:rPr>
        <w:t>..can</w:t>
      </w:r>
      <w:proofErr w:type="spellEnd"/>
      <w:proofErr w:type="gramEnd"/>
      <w:r>
        <w:rPr>
          <w:rFonts w:ascii="Calibri" w:hAnsi="Calibri"/>
          <w:sz w:val="22"/>
          <w:szCs w:val="22"/>
        </w:rPr>
        <w:t xml:space="preserve"> they be done by INCCRRA Data or is it larger research studies?</w:t>
      </w:r>
    </w:p>
    <w:p w:rsidR="005F69DC" w:rsidRDefault="005F69DC" w:rsidP="00C53E99">
      <w:pPr>
        <w:rPr>
          <w:rFonts w:ascii="Calibri" w:hAnsi="Calibri"/>
          <w:sz w:val="22"/>
          <w:szCs w:val="22"/>
        </w:rPr>
      </w:pPr>
    </w:p>
    <w:p w:rsidR="00445FD9" w:rsidRDefault="00445FD9" w:rsidP="00C53E99">
      <w:pPr>
        <w:rPr>
          <w:rFonts w:ascii="Calibri" w:hAnsi="Calibri"/>
          <w:sz w:val="22"/>
          <w:szCs w:val="22"/>
        </w:rPr>
      </w:pPr>
      <w:r>
        <w:rPr>
          <w:rFonts w:ascii="Calibri" w:hAnsi="Calibri"/>
          <w:sz w:val="22"/>
          <w:szCs w:val="22"/>
        </w:rPr>
        <w:t>Is there a specific area that we should focus on due to federal landscape?</w:t>
      </w:r>
    </w:p>
    <w:p w:rsidR="00445FD9" w:rsidRDefault="00445FD9" w:rsidP="00C53E99">
      <w:pPr>
        <w:rPr>
          <w:rFonts w:ascii="Calibri" w:hAnsi="Calibri"/>
          <w:sz w:val="22"/>
          <w:szCs w:val="22"/>
        </w:rPr>
      </w:pPr>
      <w:r>
        <w:rPr>
          <w:rFonts w:ascii="Calibri" w:hAnsi="Calibri"/>
          <w:sz w:val="22"/>
          <w:szCs w:val="22"/>
        </w:rPr>
        <w:tab/>
        <w:t>..</w:t>
      </w:r>
      <w:proofErr w:type="gramStart"/>
      <w:r>
        <w:rPr>
          <w:rFonts w:ascii="Calibri" w:hAnsi="Calibri"/>
          <w:sz w:val="22"/>
          <w:szCs w:val="22"/>
        </w:rPr>
        <w:t>need</w:t>
      </w:r>
      <w:proofErr w:type="gramEnd"/>
      <w:r>
        <w:rPr>
          <w:rFonts w:ascii="Calibri" w:hAnsi="Calibri"/>
          <w:sz w:val="22"/>
          <w:szCs w:val="22"/>
        </w:rPr>
        <w:t xml:space="preserve"> to keep in mind focus is on quality and in state Budgeting for Results because that is how funding will be determined</w:t>
      </w:r>
    </w:p>
    <w:p w:rsidR="00445FD9" w:rsidRDefault="00445FD9" w:rsidP="00C53E99">
      <w:pPr>
        <w:rPr>
          <w:rFonts w:ascii="Calibri" w:hAnsi="Calibri"/>
          <w:sz w:val="22"/>
          <w:szCs w:val="22"/>
        </w:rPr>
      </w:pPr>
    </w:p>
    <w:p w:rsidR="00445FD9" w:rsidRDefault="00445FD9" w:rsidP="00C53E99">
      <w:pPr>
        <w:rPr>
          <w:rFonts w:ascii="Calibri" w:hAnsi="Calibri"/>
          <w:sz w:val="22"/>
          <w:szCs w:val="22"/>
        </w:rPr>
      </w:pPr>
      <w:r>
        <w:rPr>
          <w:rFonts w:ascii="Calibri" w:hAnsi="Calibri"/>
          <w:sz w:val="22"/>
          <w:szCs w:val="22"/>
        </w:rPr>
        <w:t xml:space="preserve">We have to be careful because so much data is being collected now…we need to work to reference </w:t>
      </w:r>
      <w:proofErr w:type="spellStart"/>
      <w:r>
        <w:rPr>
          <w:rFonts w:ascii="Calibri" w:hAnsi="Calibri"/>
          <w:sz w:val="22"/>
          <w:szCs w:val="22"/>
        </w:rPr>
        <w:t>creden</w:t>
      </w:r>
      <w:proofErr w:type="spellEnd"/>
      <w:r>
        <w:rPr>
          <w:rFonts w:ascii="Calibri" w:hAnsi="Calibri"/>
          <w:sz w:val="22"/>
          <w:szCs w:val="22"/>
        </w:rPr>
        <w:t>. Levels and what it signifies</w:t>
      </w:r>
    </w:p>
    <w:p w:rsidR="00445FD9" w:rsidRDefault="00445FD9" w:rsidP="00C53E99">
      <w:pPr>
        <w:rPr>
          <w:rFonts w:ascii="Calibri" w:hAnsi="Calibri"/>
          <w:sz w:val="22"/>
          <w:szCs w:val="22"/>
        </w:rPr>
      </w:pPr>
    </w:p>
    <w:p w:rsidR="00445FD9" w:rsidRDefault="00445FD9" w:rsidP="00C53E99">
      <w:pPr>
        <w:rPr>
          <w:rFonts w:ascii="Calibri" w:hAnsi="Calibri"/>
          <w:sz w:val="22"/>
          <w:szCs w:val="22"/>
        </w:rPr>
      </w:pPr>
      <w:r>
        <w:rPr>
          <w:rFonts w:ascii="Calibri" w:hAnsi="Calibri"/>
          <w:sz w:val="22"/>
          <w:szCs w:val="22"/>
        </w:rPr>
        <w:t>Will the future adjust the bell curve?</w:t>
      </w:r>
    </w:p>
    <w:p w:rsidR="00445FD9" w:rsidRDefault="00445FD9" w:rsidP="00C53E99">
      <w:pPr>
        <w:rPr>
          <w:rFonts w:ascii="Calibri" w:hAnsi="Calibri"/>
          <w:sz w:val="22"/>
          <w:szCs w:val="22"/>
        </w:rPr>
      </w:pPr>
      <w:r>
        <w:rPr>
          <w:rFonts w:ascii="Calibri" w:hAnsi="Calibri"/>
          <w:sz w:val="22"/>
          <w:szCs w:val="22"/>
        </w:rPr>
        <w:tab/>
      </w:r>
      <w:r w:rsidR="004C7C1F">
        <w:rPr>
          <w:rFonts w:ascii="Calibri" w:hAnsi="Calibri"/>
          <w:sz w:val="22"/>
          <w:szCs w:val="22"/>
        </w:rPr>
        <w:t>We must make sure that the data we are using actually reflects what is happening in the classroom.</w:t>
      </w:r>
    </w:p>
    <w:p w:rsidR="004C7C1F" w:rsidRDefault="004C7C1F" w:rsidP="00C53E99">
      <w:pPr>
        <w:rPr>
          <w:rFonts w:ascii="Calibri" w:hAnsi="Calibri"/>
          <w:sz w:val="22"/>
          <w:szCs w:val="22"/>
        </w:rPr>
      </w:pPr>
    </w:p>
    <w:p w:rsidR="004C7C1F" w:rsidRDefault="004C7C1F" w:rsidP="00C53E99">
      <w:pPr>
        <w:rPr>
          <w:rFonts w:ascii="Calibri" w:hAnsi="Calibri"/>
          <w:sz w:val="22"/>
          <w:szCs w:val="22"/>
        </w:rPr>
      </w:pPr>
      <w:r>
        <w:rPr>
          <w:rFonts w:ascii="Calibri" w:hAnsi="Calibri"/>
          <w:sz w:val="22"/>
          <w:szCs w:val="22"/>
        </w:rPr>
        <w:t>Is it possible to do the bigger piece without having defined articulation of “</w:t>
      </w:r>
      <w:proofErr w:type="gramStart"/>
      <w:r>
        <w:rPr>
          <w:rFonts w:ascii="Calibri" w:hAnsi="Calibri"/>
          <w:sz w:val="22"/>
          <w:szCs w:val="22"/>
        </w:rPr>
        <w:t>teacher</w:t>
      </w:r>
      <w:proofErr w:type="gramEnd"/>
      <w:r>
        <w:rPr>
          <w:rFonts w:ascii="Calibri" w:hAnsi="Calibri"/>
          <w:sz w:val="22"/>
          <w:szCs w:val="22"/>
        </w:rPr>
        <w:t>”</w:t>
      </w:r>
    </w:p>
    <w:p w:rsidR="004C7C1F" w:rsidRDefault="004C7C1F" w:rsidP="00C53E99">
      <w:pPr>
        <w:rPr>
          <w:rFonts w:ascii="Calibri" w:hAnsi="Calibri"/>
          <w:sz w:val="22"/>
          <w:szCs w:val="22"/>
        </w:rPr>
      </w:pPr>
      <w:r>
        <w:rPr>
          <w:rFonts w:ascii="Calibri" w:hAnsi="Calibri"/>
          <w:sz w:val="22"/>
          <w:szCs w:val="22"/>
        </w:rPr>
        <w:tab/>
        <w:t xml:space="preserve">We would use the data in the system to make our own “categories” </w:t>
      </w:r>
    </w:p>
    <w:p w:rsidR="004C7C1F" w:rsidRDefault="004C7C1F" w:rsidP="00C53E99">
      <w:pPr>
        <w:rPr>
          <w:rFonts w:ascii="Calibri" w:hAnsi="Calibri"/>
          <w:sz w:val="22"/>
          <w:szCs w:val="22"/>
        </w:rPr>
      </w:pPr>
    </w:p>
    <w:p w:rsidR="004C7C1F" w:rsidRDefault="004C7C1F" w:rsidP="00C53E99">
      <w:pPr>
        <w:rPr>
          <w:rFonts w:ascii="Calibri" w:hAnsi="Calibri"/>
          <w:sz w:val="22"/>
          <w:szCs w:val="22"/>
        </w:rPr>
      </w:pPr>
      <w:r>
        <w:rPr>
          <w:rFonts w:ascii="Calibri" w:hAnsi="Calibri"/>
          <w:sz w:val="22"/>
          <w:szCs w:val="22"/>
        </w:rPr>
        <w:t xml:space="preserve">Do we need to check in with other groups that are doing research to make sure that we are framing our work in a larger context and supporting one </w:t>
      </w:r>
      <w:proofErr w:type="gramStart"/>
      <w:r>
        <w:rPr>
          <w:rFonts w:ascii="Calibri" w:hAnsi="Calibri"/>
          <w:sz w:val="22"/>
          <w:szCs w:val="22"/>
        </w:rPr>
        <w:t>another</w:t>
      </w:r>
      <w:proofErr w:type="gramEnd"/>
    </w:p>
    <w:p w:rsidR="004C7C1F" w:rsidRDefault="004C7C1F" w:rsidP="00C53E99">
      <w:pPr>
        <w:rPr>
          <w:rFonts w:ascii="Calibri" w:hAnsi="Calibri"/>
          <w:sz w:val="22"/>
          <w:szCs w:val="22"/>
        </w:rPr>
      </w:pPr>
      <w:r>
        <w:rPr>
          <w:rFonts w:ascii="Calibri" w:hAnsi="Calibri"/>
          <w:sz w:val="22"/>
          <w:szCs w:val="22"/>
        </w:rPr>
        <w:tab/>
      </w:r>
    </w:p>
    <w:p w:rsidR="004C7C1F" w:rsidRDefault="004C7C1F" w:rsidP="00C53E99">
      <w:pPr>
        <w:rPr>
          <w:rFonts w:ascii="Calibri" w:hAnsi="Calibri"/>
          <w:sz w:val="22"/>
          <w:szCs w:val="22"/>
        </w:rPr>
      </w:pPr>
      <w:r>
        <w:rPr>
          <w:rFonts w:ascii="Calibri" w:hAnsi="Calibri"/>
          <w:sz w:val="22"/>
          <w:szCs w:val="22"/>
        </w:rPr>
        <w:t xml:space="preserve">Quality assurance question should be completed yet this </w:t>
      </w:r>
      <w:proofErr w:type="spellStart"/>
      <w:r>
        <w:rPr>
          <w:rFonts w:ascii="Calibri" w:hAnsi="Calibri"/>
          <w:sz w:val="22"/>
          <w:szCs w:val="22"/>
        </w:rPr>
        <w:t>splan</w:t>
      </w:r>
      <w:proofErr w:type="spellEnd"/>
      <w:r>
        <w:rPr>
          <w:rFonts w:ascii="Calibri" w:hAnsi="Calibri"/>
          <w:sz w:val="22"/>
          <w:szCs w:val="22"/>
        </w:rPr>
        <w:t>.</w:t>
      </w:r>
    </w:p>
    <w:p w:rsidR="004C7C1F" w:rsidRDefault="004C7C1F" w:rsidP="00C53E99">
      <w:pPr>
        <w:rPr>
          <w:rFonts w:ascii="Calibri" w:hAnsi="Calibri"/>
          <w:sz w:val="22"/>
          <w:szCs w:val="22"/>
        </w:rPr>
      </w:pPr>
    </w:p>
    <w:p w:rsidR="004C7C1F" w:rsidRDefault="004C7C1F" w:rsidP="00C53E99">
      <w:pPr>
        <w:rPr>
          <w:rFonts w:ascii="Calibri" w:hAnsi="Calibri"/>
          <w:sz w:val="22"/>
          <w:szCs w:val="22"/>
        </w:rPr>
      </w:pPr>
      <w:r>
        <w:rPr>
          <w:rFonts w:ascii="Calibri" w:hAnsi="Calibri"/>
          <w:sz w:val="22"/>
          <w:szCs w:val="22"/>
        </w:rPr>
        <w:t xml:space="preserve">QCP…third dot point has been getting done </w:t>
      </w:r>
    </w:p>
    <w:p w:rsidR="004C7C1F" w:rsidRDefault="004C7C1F" w:rsidP="00C53E99">
      <w:pPr>
        <w:rPr>
          <w:rFonts w:ascii="Calibri" w:hAnsi="Calibri"/>
          <w:sz w:val="22"/>
          <w:szCs w:val="22"/>
        </w:rPr>
      </w:pPr>
    </w:p>
    <w:p w:rsidR="004C7C1F" w:rsidRDefault="004C7C1F" w:rsidP="00C53E99">
      <w:pPr>
        <w:rPr>
          <w:rFonts w:ascii="Calibri" w:hAnsi="Calibri"/>
          <w:sz w:val="22"/>
          <w:szCs w:val="22"/>
        </w:rPr>
      </w:pPr>
      <w:r>
        <w:rPr>
          <w:rFonts w:ascii="Calibri" w:hAnsi="Calibri"/>
          <w:sz w:val="22"/>
          <w:szCs w:val="22"/>
        </w:rPr>
        <w:t xml:space="preserve">Some work has been done with </w:t>
      </w:r>
      <w:proofErr w:type="spellStart"/>
      <w:r>
        <w:rPr>
          <w:rFonts w:ascii="Calibri" w:hAnsi="Calibri"/>
          <w:sz w:val="22"/>
          <w:szCs w:val="22"/>
        </w:rPr>
        <w:t>practi</w:t>
      </w:r>
      <w:proofErr w:type="spellEnd"/>
      <w:r>
        <w:rPr>
          <w:rFonts w:ascii="Calibri" w:hAnsi="Calibri"/>
          <w:sz w:val="22"/>
          <w:szCs w:val="22"/>
        </w:rPr>
        <w:t xml:space="preserve"> movement on career lattice mainly between Level 1 and Level 2, but some further examination should be done</w:t>
      </w:r>
    </w:p>
    <w:p w:rsidR="009E3FBF" w:rsidRDefault="009E3FBF" w:rsidP="00C53E99">
      <w:pPr>
        <w:rPr>
          <w:rFonts w:ascii="Calibri" w:hAnsi="Calibri"/>
          <w:sz w:val="22"/>
          <w:szCs w:val="22"/>
        </w:rPr>
      </w:pPr>
    </w:p>
    <w:p w:rsidR="009E3FBF" w:rsidRDefault="009E3FBF" w:rsidP="00C53E99">
      <w:pPr>
        <w:rPr>
          <w:rFonts w:ascii="Calibri" w:hAnsi="Calibri"/>
          <w:sz w:val="22"/>
          <w:szCs w:val="22"/>
        </w:rPr>
      </w:pPr>
      <w:r>
        <w:rPr>
          <w:rFonts w:ascii="Calibri" w:hAnsi="Calibri"/>
          <w:sz w:val="22"/>
          <w:szCs w:val="22"/>
        </w:rPr>
        <w:t xml:space="preserve">Do we have enough trainers to complete the research under Quality </w:t>
      </w:r>
      <w:proofErr w:type="gramStart"/>
      <w:r>
        <w:rPr>
          <w:rFonts w:ascii="Calibri" w:hAnsi="Calibri"/>
          <w:sz w:val="22"/>
          <w:szCs w:val="22"/>
        </w:rPr>
        <w:t>assurance.</w:t>
      </w:r>
      <w:proofErr w:type="gramEnd"/>
    </w:p>
    <w:p w:rsidR="009E3FBF" w:rsidRDefault="009E3FBF" w:rsidP="00C53E99">
      <w:pPr>
        <w:rPr>
          <w:rFonts w:ascii="Calibri" w:hAnsi="Calibri"/>
          <w:sz w:val="22"/>
          <w:szCs w:val="22"/>
        </w:rPr>
      </w:pPr>
      <w:r>
        <w:rPr>
          <w:rFonts w:ascii="Calibri" w:hAnsi="Calibri"/>
          <w:sz w:val="22"/>
          <w:szCs w:val="22"/>
        </w:rPr>
        <w:tab/>
        <w:t>It’s supposed to be determine the questions, not actually evaluate them</w:t>
      </w:r>
    </w:p>
    <w:p w:rsidR="009E3FBF" w:rsidRDefault="009E3FBF" w:rsidP="00C53E99">
      <w:pPr>
        <w:rPr>
          <w:rFonts w:ascii="Calibri" w:hAnsi="Calibri"/>
          <w:sz w:val="22"/>
          <w:szCs w:val="22"/>
        </w:rPr>
      </w:pPr>
    </w:p>
    <w:p w:rsidR="009E3FBF" w:rsidRDefault="009E3FBF" w:rsidP="00C53E99">
      <w:pPr>
        <w:rPr>
          <w:rFonts w:ascii="Calibri" w:hAnsi="Calibri"/>
          <w:sz w:val="22"/>
          <w:szCs w:val="22"/>
        </w:rPr>
      </w:pPr>
      <w:r>
        <w:rPr>
          <w:rFonts w:ascii="Calibri" w:hAnsi="Calibri"/>
          <w:sz w:val="22"/>
          <w:szCs w:val="22"/>
        </w:rPr>
        <w:t xml:space="preserve">Should we add “practitioners working </w:t>
      </w:r>
      <w:proofErr w:type="spellStart"/>
      <w:r>
        <w:rPr>
          <w:rFonts w:ascii="Calibri" w:hAnsi="Calibri"/>
          <w:sz w:val="22"/>
          <w:szCs w:val="22"/>
        </w:rPr>
        <w:t>hteir</w:t>
      </w:r>
      <w:proofErr w:type="spellEnd"/>
      <w:r>
        <w:rPr>
          <w:rFonts w:ascii="Calibri" w:hAnsi="Calibri"/>
          <w:sz w:val="22"/>
          <w:szCs w:val="22"/>
        </w:rPr>
        <w:t xml:space="preserve"> way off the GS </w:t>
      </w:r>
      <w:proofErr w:type="gramStart"/>
      <w:r>
        <w:rPr>
          <w:rFonts w:ascii="Calibri" w:hAnsi="Calibri"/>
          <w:sz w:val="22"/>
          <w:szCs w:val="22"/>
        </w:rPr>
        <w:t>Scale</w:t>
      </w:r>
      <w:proofErr w:type="gramEnd"/>
      <w:r>
        <w:rPr>
          <w:rFonts w:ascii="Calibri" w:hAnsi="Calibri"/>
          <w:sz w:val="22"/>
          <w:szCs w:val="22"/>
        </w:rPr>
        <w:t>”</w:t>
      </w:r>
    </w:p>
    <w:p w:rsidR="009E3FBF" w:rsidRDefault="009E3FBF" w:rsidP="00C53E99">
      <w:pPr>
        <w:rPr>
          <w:rFonts w:ascii="Calibri" w:hAnsi="Calibri"/>
          <w:sz w:val="22"/>
          <w:szCs w:val="22"/>
        </w:rPr>
      </w:pPr>
    </w:p>
    <w:p w:rsidR="009E3FBF" w:rsidRDefault="009E3FBF" w:rsidP="00C53E99">
      <w:pPr>
        <w:rPr>
          <w:rFonts w:ascii="Calibri" w:hAnsi="Calibri"/>
          <w:sz w:val="22"/>
          <w:szCs w:val="22"/>
        </w:rPr>
      </w:pPr>
      <w:r>
        <w:rPr>
          <w:rFonts w:ascii="Calibri" w:hAnsi="Calibri"/>
          <w:sz w:val="22"/>
          <w:szCs w:val="22"/>
        </w:rPr>
        <w:t>Highlight first dot point under FS…top priority on our long-term list.</w:t>
      </w:r>
    </w:p>
    <w:p w:rsidR="005F69DC" w:rsidRPr="005F69DC" w:rsidRDefault="005F69DC" w:rsidP="00C53E99">
      <w:pPr>
        <w:rPr>
          <w:rFonts w:ascii="Calibri" w:hAnsi="Calibri" w:cs="Calibri"/>
          <w:b/>
          <w:sz w:val="22"/>
          <w:szCs w:val="22"/>
        </w:rPr>
      </w:pPr>
    </w:p>
    <w:p w:rsidR="00C53E99" w:rsidRDefault="00C53E99" w:rsidP="00C53E99">
      <w:pPr>
        <w:rPr>
          <w:rFonts w:ascii="Calibri" w:hAnsi="Calibri" w:cs="Calibri"/>
          <w:b/>
          <w:sz w:val="22"/>
          <w:szCs w:val="22"/>
        </w:rPr>
      </w:pPr>
    </w:p>
    <w:p w:rsidR="008E2D61" w:rsidRDefault="00C53E99" w:rsidP="008E2D61">
      <w:pPr>
        <w:rPr>
          <w:rFonts w:ascii="Calibri" w:hAnsi="Calibri" w:cs="Calibri"/>
          <w:b/>
          <w:sz w:val="22"/>
          <w:szCs w:val="22"/>
        </w:rPr>
      </w:pPr>
      <w:r>
        <w:rPr>
          <w:rFonts w:ascii="Calibri" w:hAnsi="Calibri" w:cs="Calibri"/>
          <w:b/>
          <w:sz w:val="22"/>
          <w:szCs w:val="22"/>
        </w:rPr>
        <w:t>1:</w:t>
      </w:r>
      <w:r w:rsidR="008E2D61">
        <w:rPr>
          <w:rFonts w:ascii="Calibri" w:hAnsi="Calibri" w:cs="Calibri"/>
          <w:b/>
          <w:sz w:val="22"/>
          <w:szCs w:val="22"/>
        </w:rPr>
        <w:t>00</w:t>
      </w:r>
      <w:r>
        <w:rPr>
          <w:rFonts w:ascii="Calibri" w:hAnsi="Calibri" w:cs="Calibri"/>
          <w:b/>
          <w:sz w:val="22"/>
          <w:szCs w:val="22"/>
        </w:rPr>
        <w:t xml:space="preserve"> pm</w:t>
      </w:r>
      <w:r>
        <w:rPr>
          <w:rFonts w:ascii="Calibri" w:hAnsi="Calibri" w:cs="Calibri"/>
          <w:b/>
          <w:sz w:val="22"/>
          <w:szCs w:val="22"/>
        </w:rPr>
        <w:tab/>
      </w:r>
      <w:r w:rsidR="008E2D61">
        <w:rPr>
          <w:rFonts w:ascii="Calibri" w:hAnsi="Calibri" w:cs="Calibri"/>
          <w:b/>
          <w:sz w:val="22"/>
          <w:szCs w:val="22"/>
        </w:rPr>
        <w:t>November Stakeholders</w:t>
      </w:r>
      <w:r w:rsidR="00AA474E">
        <w:rPr>
          <w:rFonts w:ascii="Calibri" w:hAnsi="Calibri" w:cs="Calibri"/>
          <w:b/>
          <w:sz w:val="22"/>
          <w:szCs w:val="22"/>
        </w:rPr>
        <w:t xml:space="preserve"> Planning</w:t>
      </w:r>
    </w:p>
    <w:p w:rsidR="00AA474E" w:rsidRDefault="00AA474E" w:rsidP="008E2D61">
      <w:pPr>
        <w:rPr>
          <w:rFonts w:ascii="Calibri" w:hAnsi="Calibri" w:cs="Calibri"/>
          <w:b/>
          <w:sz w:val="22"/>
          <w:szCs w:val="22"/>
        </w:rPr>
      </w:pPr>
    </w:p>
    <w:p w:rsidR="00AA474E" w:rsidRDefault="00AA474E" w:rsidP="008E2D61">
      <w:pPr>
        <w:rPr>
          <w:rFonts w:ascii="Calibri" w:hAnsi="Calibri" w:cs="Calibri"/>
          <w:b/>
          <w:sz w:val="22"/>
          <w:szCs w:val="22"/>
        </w:rPr>
      </w:pPr>
      <w:r>
        <w:rPr>
          <w:rFonts w:ascii="Calibri" w:hAnsi="Calibri" w:cs="Calibri"/>
          <w:b/>
          <w:sz w:val="22"/>
          <w:szCs w:val="22"/>
        </w:rPr>
        <w:t>1:20 pm</w:t>
      </w:r>
      <w:r>
        <w:rPr>
          <w:rFonts w:ascii="Calibri" w:hAnsi="Calibri" w:cs="Calibri"/>
          <w:b/>
          <w:sz w:val="22"/>
          <w:szCs w:val="22"/>
        </w:rPr>
        <w:tab/>
        <w:t>Updates:</w:t>
      </w:r>
    </w:p>
    <w:p w:rsidR="008E2D61" w:rsidRDefault="008E2D61" w:rsidP="008E2D61">
      <w:pPr>
        <w:pStyle w:val="ListParagraph"/>
        <w:numPr>
          <w:ilvl w:val="0"/>
          <w:numId w:val="26"/>
        </w:numPr>
        <w:ind w:left="1800"/>
        <w:rPr>
          <w:rFonts w:ascii="Calibri" w:hAnsi="Calibri" w:cs="Calibri"/>
          <w:b/>
          <w:sz w:val="22"/>
          <w:szCs w:val="22"/>
        </w:rPr>
      </w:pPr>
      <w:r w:rsidRPr="00AA474E">
        <w:rPr>
          <w:rFonts w:ascii="Calibri" w:hAnsi="Calibri" w:cs="Calibri"/>
          <w:b/>
          <w:sz w:val="22"/>
          <w:szCs w:val="22"/>
        </w:rPr>
        <w:t>TQRIS</w:t>
      </w:r>
    </w:p>
    <w:p w:rsidR="008E2D61" w:rsidRDefault="008E2D61" w:rsidP="008E2D61">
      <w:pPr>
        <w:pStyle w:val="ListParagraph"/>
        <w:numPr>
          <w:ilvl w:val="0"/>
          <w:numId w:val="26"/>
        </w:numPr>
        <w:ind w:left="1800"/>
        <w:rPr>
          <w:rFonts w:ascii="Calibri" w:hAnsi="Calibri" w:cs="Calibri"/>
          <w:b/>
          <w:sz w:val="22"/>
          <w:szCs w:val="22"/>
        </w:rPr>
      </w:pPr>
      <w:r w:rsidRPr="00AA474E">
        <w:rPr>
          <w:rFonts w:ascii="Calibri" w:hAnsi="Calibri" w:cs="Calibri"/>
          <w:b/>
          <w:sz w:val="22"/>
          <w:szCs w:val="22"/>
        </w:rPr>
        <w:t>Early Learning Council</w:t>
      </w:r>
    </w:p>
    <w:p w:rsidR="00980C2A" w:rsidRPr="00980C2A" w:rsidRDefault="00980C2A" w:rsidP="00980C2A">
      <w:pPr>
        <w:ind w:left="1440"/>
        <w:rPr>
          <w:rFonts w:ascii="Calibri" w:hAnsi="Calibri" w:cs="Calibri"/>
          <w:b/>
          <w:sz w:val="22"/>
          <w:szCs w:val="22"/>
        </w:rPr>
      </w:pPr>
    </w:p>
    <w:p w:rsidR="00AA474E" w:rsidRDefault="00AA474E" w:rsidP="008E2D61">
      <w:pPr>
        <w:pStyle w:val="ListParagraph"/>
        <w:numPr>
          <w:ilvl w:val="0"/>
          <w:numId w:val="26"/>
        </w:numPr>
        <w:ind w:left="1800"/>
        <w:rPr>
          <w:rFonts w:ascii="Calibri" w:hAnsi="Calibri" w:cs="Calibri"/>
          <w:b/>
          <w:sz w:val="22"/>
          <w:szCs w:val="22"/>
        </w:rPr>
      </w:pPr>
      <w:r>
        <w:rPr>
          <w:rFonts w:ascii="Calibri" w:hAnsi="Calibri" w:cs="Calibri"/>
          <w:b/>
          <w:sz w:val="22"/>
          <w:szCs w:val="22"/>
        </w:rPr>
        <w:t xml:space="preserve">PDAC Steering December </w:t>
      </w:r>
      <w:r w:rsidR="00EC7D21">
        <w:rPr>
          <w:rFonts w:ascii="Calibri" w:hAnsi="Calibri" w:cs="Calibri"/>
          <w:b/>
          <w:sz w:val="22"/>
          <w:szCs w:val="22"/>
        </w:rPr>
        <w:t>Telenet</w:t>
      </w:r>
    </w:p>
    <w:p w:rsidR="00980C2A" w:rsidRDefault="00980C2A" w:rsidP="00980C2A">
      <w:pPr>
        <w:pStyle w:val="ListParagraph"/>
        <w:ind w:left="1440"/>
        <w:rPr>
          <w:rFonts w:ascii="Calibri" w:hAnsi="Calibri" w:cs="Calibri"/>
          <w:b/>
          <w:sz w:val="22"/>
          <w:szCs w:val="22"/>
        </w:rPr>
      </w:pPr>
      <w:r>
        <w:rPr>
          <w:rFonts w:ascii="Calibri" w:hAnsi="Calibri" w:cs="Calibri"/>
          <w:b/>
          <w:sz w:val="22"/>
          <w:szCs w:val="22"/>
        </w:rPr>
        <w:t>Prep for January retreat</w:t>
      </w:r>
    </w:p>
    <w:p w:rsidR="00980C2A" w:rsidRDefault="00980C2A" w:rsidP="00980C2A">
      <w:pPr>
        <w:pStyle w:val="ListParagraph"/>
        <w:ind w:left="1440"/>
        <w:rPr>
          <w:rFonts w:ascii="Calibri" w:hAnsi="Calibri" w:cs="Calibri"/>
          <w:b/>
          <w:sz w:val="22"/>
          <w:szCs w:val="22"/>
        </w:rPr>
      </w:pPr>
      <w:r>
        <w:rPr>
          <w:rFonts w:ascii="Calibri" w:hAnsi="Calibri" w:cs="Calibri"/>
          <w:b/>
          <w:sz w:val="22"/>
          <w:szCs w:val="22"/>
        </w:rPr>
        <w:t>12/5 12:30-2:30</w:t>
      </w:r>
    </w:p>
    <w:p w:rsidR="00980C2A" w:rsidRPr="00980C2A" w:rsidRDefault="00980C2A" w:rsidP="00980C2A">
      <w:pPr>
        <w:pStyle w:val="ListParagraph"/>
        <w:ind w:left="1440"/>
        <w:rPr>
          <w:rFonts w:ascii="Calibri" w:hAnsi="Calibri" w:cs="Calibri"/>
          <w:b/>
          <w:sz w:val="22"/>
          <w:szCs w:val="22"/>
        </w:rPr>
      </w:pPr>
    </w:p>
    <w:p w:rsidR="008E2D61" w:rsidRDefault="008E2D61" w:rsidP="00AA474E">
      <w:pPr>
        <w:ind w:left="720" w:firstLine="720"/>
        <w:rPr>
          <w:rFonts w:ascii="Calibri" w:hAnsi="Calibri" w:cs="Calibri"/>
          <w:b/>
          <w:sz w:val="22"/>
          <w:szCs w:val="22"/>
        </w:rPr>
      </w:pPr>
      <w:r>
        <w:rPr>
          <w:rFonts w:ascii="Calibri" w:hAnsi="Calibri" w:cs="Calibri"/>
          <w:b/>
          <w:sz w:val="22"/>
          <w:szCs w:val="22"/>
        </w:rPr>
        <w:t xml:space="preserve">PDAC Strategic Planning  </w:t>
      </w:r>
    </w:p>
    <w:p w:rsidR="00AA474E" w:rsidRDefault="00EC7D21" w:rsidP="00AA474E">
      <w:pPr>
        <w:pStyle w:val="ListParagraph"/>
        <w:numPr>
          <w:ilvl w:val="0"/>
          <w:numId w:val="28"/>
        </w:numPr>
        <w:ind w:left="1800"/>
        <w:rPr>
          <w:rFonts w:ascii="Calibri" w:hAnsi="Calibri" w:cs="Calibri"/>
          <w:sz w:val="22"/>
          <w:szCs w:val="22"/>
        </w:rPr>
      </w:pPr>
      <w:r>
        <w:rPr>
          <w:rFonts w:ascii="Calibri" w:hAnsi="Calibri" w:cs="Calibri"/>
          <w:sz w:val="22"/>
          <w:szCs w:val="22"/>
        </w:rPr>
        <w:lastRenderedPageBreak/>
        <w:t>January 9 and 10, 2013</w:t>
      </w:r>
    </w:p>
    <w:p w:rsidR="00AA474E" w:rsidRDefault="00AA474E" w:rsidP="00AA474E">
      <w:pPr>
        <w:pStyle w:val="ListParagraph"/>
        <w:numPr>
          <w:ilvl w:val="0"/>
          <w:numId w:val="28"/>
        </w:numPr>
        <w:ind w:left="1800"/>
        <w:rPr>
          <w:rFonts w:ascii="Calibri" w:hAnsi="Calibri" w:cs="Calibri"/>
          <w:sz w:val="22"/>
          <w:szCs w:val="22"/>
        </w:rPr>
      </w:pPr>
      <w:r>
        <w:rPr>
          <w:rFonts w:ascii="Calibri" w:hAnsi="Calibri" w:cs="Calibri"/>
          <w:sz w:val="22"/>
          <w:szCs w:val="22"/>
        </w:rPr>
        <w:t>Assure committee chairs build on/use work of other committees</w:t>
      </w:r>
    </w:p>
    <w:p w:rsidR="00C53E99" w:rsidRDefault="00C53E99" w:rsidP="00AA474E">
      <w:pPr>
        <w:ind w:left="1440"/>
        <w:rPr>
          <w:rFonts w:ascii="Calibri" w:hAnsi="Calibri" w:cs="Calibri"/>
          <w:b/>
          <w:sz w:val="22"/>
          <w:szCs w:val="22"/>
        </w:rPr>
      </w:pPr>
    </w:p>
    <w:p w:rsidR="00EC7D21" w:rsidRDefault="00EC7D21" w:rsidP="00AA474E">
      <w:pPr>
        <w:ind w:left="1440"/>
        <w:rPr>
          <w:rFonts w:ascii="Calibri" w:hAnsi="Calibri" w:cs="Calibri"/>
          <w:b/>
          <w:sz w:val="22"/>
          <w:szCs w:val="22"/>
        </w:rPr>
      </w:pPr>
    </w:p>
    <w:p w:rsidR="00EC7D21" w:rsidRDefault="00EC7D21" w:rsidP="00AA474E">
      <w:pPr>
        <w:ind w:left="1440"/>
        <w:rPr>
          <w:rFonts w:ascii="Calibri" w:hAnsi="Calibri" w:cs="Calibri"/>
          <w:b/>
          <w:sz w:val="22"/>
          <w:szCs w:val="22"/>
        </w:rPr>
      </w:pPr>
    </w:p>
    <w:p w:rsidR="00EC7D21" w:rsidRDefault="00EC7D21" w:rsidP="00AA474E">
      <w:pPr>
        <w:ind w:left="1440"/>
        <w:rPr>
          <w:rFonts w:ascii="Calibri" w:hAnsi="Calibri" w:cs="Calibri"/>
          <w:b/>
          <w:sz w:val="22"/>
          <w:szCs w:val="22"/>
        </w:rPr>
      </w:pPr>
    </w:p>
    <w:p w:rsidR="00C250AB" w:rsidRDefault="00AA474E" w:rsidP="00945EED">
      <w:pPr>
        <w:rPr>
          <w:rFonts w:asciiTheme="minorHAnsi" w:hAnsiTheme="minorHAnsi" w:cstheme="minorHAnsi"/>
          <w:b/>
          <w:sz w:val="22"/>
        </w:rPr>
      </w:pPr>
      <w:r>
        <w:rPr>
          <w:rFonts w:ascii="Calibri" w:hAnsi="Calibri" w:cs="Calibri"/>
          <w:b/>
          <w:sz w:val="22"/>
          <w:szCs w:val="22"/>
        </w:rPr>
        <w:t>1:45 pm</w:t>
      </w:r>
      <w:r>
        <w:rPr>
          <w:rFonts w:ascii="Calibri" w:hAnsi="Calibri" w:cs="Calibri"/>
          <w:b/>
          <w:sz w:val="22"/>
          <w:szCs w:val="22"/>
        </w:rPr>
        <w:tab/>
        <w:t>C</w:t>
      </w:r>
      <w:r w:rsidR="00F915E0">
        <w:rPr>
          <w:rFonts w:asciiTheme="minorHAnsi" w:hAnsiTheme="minorHAnsi" w:cstheme="minorHAnsi"/>
          <w:b/>
          <w:sz w:val="22"/>
        </w:rPr>
        <w:t xml:space="preserve">ommittee </w:t>
      </w:r>
      <w:r w:rsidR="00EC7D21">
        <w:rPr>
          <w:rFonts w:asciiTheme="minorHAnsi" w:hAnsiTheme="minorHAnsi" w:cstheme="minorHAnsi"/>
          <w:b/>
          <w:sz w:val="22"/>
        </w:rPr>
        <w:t>Reports (</w:t>
      </w:r>
      <w:r>
        <w:rPr>
          <w:rFonts w:asciiTheme="minorHAnsi" w:hAnsiTheme="minorHAnsi" w:cstheme="minorHAnsi"/>
          <w:b/>
          <w:sz w:val="22"/>
        </w:rPr>
        <w:t>as needed)</w:t>
      </w:r>
    </w:p>
    <w:p w:rsidR="00AA474E" w:rsidRPr="00F915E0" w:rsidRDefault="00AA474E" w:rsidP="00AA474E">
      <w:pPr>
        <w:numPr>
          <w:ilvl w:val="0"/>
          <w:numId w:val="6"/>
        </w:numPr>
        <w:ind w:left="1800"/>
      </w:pPr>
      <w:r>
        <w:rPr>
          <w:rFonts w:ascii="Calibri" w:hAnsi="Calibri" w:cs="Calibri"/>
          <w:sz w:val="22"/>
          <w:szCs w:val="22"/>
        </w:rPr>
        <w:t>Qualifications, Credentials, &amp; Pathways</w:t>
      </w:r>
    </w:p>
    <w:p w:rsidR="00AA474E" w:rsidRPr="00F915E0" w:rsidRDefault="00AA474E" w:rsidP="00AA474E">
      <w:pPr>
        <w:numPr>
          <w:ilvl w:val="2"/>
          <w:numId w:val="6"/>
        </w:numPr>
      </w:pPr>
      <w:r>
        <w:rPr>
          <w:rFonts w:ascii="Calibri" w:hAnsi="Calibri" w:cs="Calibri"/>
          <w:sz w:val="22"/>
          <w:szCs w:val="22"/>
        </w:rPr>
        <w:t>Ad Hoc Updates:</w:t>
      </w:r>
    </w:p>
    <w:p w:rsidR="00AA474E" w:rsidRPr="00F915E0" w:rsidRDefault="00AA474E" w:rsidP="00AA474E">
      <w:pPr>
        <w:numPr>
          <w:ilvl w:val="3"/>
          <w:numId w:val="6"/>
        </w:numPr>
      </w:pPr>
      <w:r>
        <w:rPr>
          <w:rFonts w:ascii="Calibri" w:hAnsi="Calibri" w:cs="Calibri"/>
          <w:sz w:val="22"/>
          <w:szCs w:val="22"/>
        </w:rPr>
        <w:t>School-Age and Youth Development</w:t>
      </w:r>
    </w:p>
    <w:p w:rsidR="00AA474E" w:rsidRPr="00F915E0" w:rsidRDefault="00AA474E" w:rsidP="00AA474E">
      <w:pPr>
        <w:numPr>
          <w:ilvl w:val="3"/>
          <w:numId w:val="6"/>
        </w:numPr>
      </w:pPr>
      <w:r>
        <w:rPr>
          <w:rFonts w:ascii="Calibri" w:hAnsi="Calibri" w:cs="Calibri"/>
          <w:sz w:val="22"/>
          <w:szCs w:val="22"/>
        </w:rPr>
        <w:t>Quality Practice Partnership</w:t>
      </w:r>
    </w:p>
    <w:p w:rsidR="00AA474E" w:rsidRPr="00F915E0" w:rsidRDefault="00AA474E" w:rsidP="00AA474E">
      <w:pPr>
        <w:numPr>
          <w:ilvl w:val="3"/>
          <w:numId w:val="6"/>
        </w:numPr>
      </w:pPr>
      <w:r>
        <w:rPr>
          <w:rFonts w:ascii="Calibri" w:hAnsi="Calibri" w:cs="Calibri"/>
          <w:sz w:val="22"/>
          <w:szCs w:val="22"/>
        </w:rPr>
        <w:t>Family Child Care Credential</w:t>
      </w:r>
    </w:p>
    <w:p w:rsidR="00AA474E" w:rsidRPr="00745439" w:rsidRDefault="00AA474E" w:rsidP="00AA474E">
      <w:pPr>
        <w:numPr>
          <w:ilvl w:val="0"/>
          <w:numId w:val="6"/>
        </w:numPr>
        <w:ind w:left="1800"/>
      </w:pPr>
      <w:r>
        <w:rPr>
          <w:rFonts w:ascii="Calibri" w:hAnsi="Calibri" w:cs="Calibri"/>
          <w:sz w:val="22"/>
          <w:szCs w:val="22"/>
        </w:rPr>
        <w:t>Quality Assurance</w:t>
      </w:r>
    </w:p>
    <w:p w:rsidR="00F915E0" w:rsidRPr="00F915E0" w:rsidRDefault="00F915E0" w:rsidP="00F915E0">
      <w:pPr>
        <w:numPr>
          <w:ilvl w:val="0"/>
          <w:numId w:val="6"/>
        </w:numPr>
        <w:ind w:left="1800"/>
      </w:pPr>
      <w:r>
        <w:rPr>
          <w:rFonts w:ascii="Calibri" w:hAnsi="Calibri" w:cs="Calibri"/>
          <w:sz w:val="22"/>
          <w:szCs w:val="22"/>
        </w:rPr>
        <w:t>Access &amp; Outreach</w:t>
      </w:r>
    </w:p>
    <w:p w:rsidR="00F915E0" w:rsidRPr="00F915E0" w:rsidRDefault="00F915E0" w:rsidP="00F915E0">
      <w:pPr>
        <w:numPr>
          <w:ilvl w:val="0"/>
          <w:numId w:val="6"/>
        </w:numPr>
        <w:ind w:left="1800"/>
      </w:pPr>
      <w:r>
        <w:rPr>
          <w:rFonts w:ascii="Calibri" w:hAnsi="Calibri" w:cs="Calibri"/>
          <w:sz w:val="22"/>
          <w:szCs w:val="22"/>
        </w:rPr>
        <w:t>Core Knowledge</w:t>
      </w:r>
    </w:p>
    <w:p w:rsidR="00F915E0" w:rsidRPr="00F915E0" w:rsidRDefault="00F915E0" w:rsidP="00F915E0">
      <w:pPr>
        <w:numPr>
          <w:ilvl w:val="0"/>
          <w:numId w:val="6"/>
        </w:numPr>
        <w:ind w:left="1800"/>
      </w:pPr>
      <w:r>
        <w:rPr>
          <w:rFonts w:ascii="Calibri" w:hAnsi="Calibri" w:cs="Calibri"/>
          <w:sz w:val="22"/>
          <w:szCs w:val="22"/>
        </w:rPr>
        <w:t>Financial Supports</w:t>
      </w:r>
    </w:p>
    <w:p w:rsidR="00745439" w:rsidRPr="00F915E0" w:rsidRDefault="00745439" w:rsidP="00745439"/>
    <w:p w:rsidR="0081659D" w:rsidRDefault="00AA474E" w:rsidP="00D2515B">
      <w:pPr>
        <w:rPr>
          <w:rFonts w:asciiTheme="minorHAnsi" w:hAnsiTheme="minorHAnsi" w:cstheme="minorHAnsi"/>
          <w:b/>
          <w:sz w:val="22"/>
        </w:rPr>
      </w:pPr>
      <w:r>
        <w:rPr>
          <w:rFonts w:asciiTheme="minorHAnsi" w:hAnsiTheme="minorHAnsi" w:cstheme="minorHAnsi"/>
          <w:b/>
          <w:sz w:val="22"/>
        </w:rPr>
        <w:t>2</w:t>
      </w:r>
      <w:r w:rsidR="00096678">
        <w:rPr>
          <w:rFonts w:asciiTheme="minorHAnsi" w:hAnsiTheme="minorHAnsi" w:cstheme="minorHAnsi"/>
          <w:b/>
          <w:sz w:val="22"/>
        </w:rPr>
        <w:t>:00 pm</w:t>
      </w:r>
      <w:r w:rsidR="00096678">
        <w:rPr>
          <w:rFonts w:asciiTheme="minorHAnsi" w:hAnsiTheme="minorHAnsi" w:cstheme="minorHAnsi"/>
          <w:b/>
          <w:sz w:val="22"/>
        </w:rPr>
        <w:tab/>
      </w:r>
      <w:r>
        <w:rPr>
          <w:rFonts w:asciiTheme="minorHAnsi" w:hAnsiTheme="minorHAnsi" w:cstheme="minorHAnsi"/>
          <w:b/>
          <w:sz w:val="22"/>
        </w:rPr>
        <w:t xml:space="preserve">Meeting </w:t>
      </w:r>
      <w:r w:rsidR="00945EED" w:rsidRPr="00945EED">
        <w:rPr>
          <w:rFonts w:asciiTheme="minorHAnsi" w:hAnsiTheme="minorHAnsi" w:cstheme="minorHAnsi"/>
          <w:b/>
          <w:sz w:val="22"/>
        </w:rPr>
        <w:t>Adjourn</w:t>
      </w:r>
    </w:p>
    <w:p w:rsidR="00AA474E" w:rsidRDefault="00AA474E" w:rsidP="00D2515B">
      <w:pPr>
        <w:rPr>
          <w:rFonts w:asciiTheme="minorHAnsi" w:hAnsiTheme="minorHAnsi" w:cstheme="minorHAnsi"/>
          <w:b/>
          <w:sz w:val="22"/>
        </w:rPr>
      </w:pPr>
    </w:p>
    <w:p w:rsidR="00AA474E" w:rsidRDefault="00AA474E" w:rsidP="00EC7D21">
      <w:pPr>
        <w:jc w:val="center"/>
        <w:rPr>
          <w:rFonts w:asciiTheme="minorHAnsi" w:hAnsiTheme="minorHAnsi" w:cstheme="minorHAnsi"/>
          <w:b/>
          <w:sz w:val="22"/>
        </w:rPr>
      </w:pPr>
      <w:r>
        <w:rPr>
          <w:rFonts w:asciiTheme="minorHAnsi" w:hAnsiTheme="minorHAnsi" w:cstheme="minorHAnsi"/>
          <w:b/>
          <w:sz w:val="22"/>
        </w:rPr>
        <w:t>Everyone invited to attend the Professional Development Webinar:  2:00</w:t>
      </w:r>
      <w:r w:rsidR="00EC7D21">
        <w:rPr>
          <w:rFonts w:asciiTheme="minorHAnsi" w:hAnsiTheme="minorHAnsi" w:cstheme="minorHAnsi"/>
          <w:b/>
          <w:sz w:val="22"/>
        </w:rPr>
        <w:t xml:space="preserve"> pm</w:t>
      </w:r>
      <w:r>
        <w:rPr>
          <w:rFonts w:asciiTheme="minorHAnsi" w:hAnsiTheme="minorHAnsi" w:cstheme="minorHAnsi"/>
          <w:b/>
          <w:sz w:val="22"/>
        </w:rPr>
        <w:t xml:space="preserve"> – 3:30 pm.</w:t>
      </w:r>
    </w:p>
    <w:p w:rsidR="00EC7D21" w:rsidRDefault="00EC7D21" w:rsidP="008209A9">
      <w:pPr>
        <w:pBdr>
          <w:bottom w:val="single" w:sz="12" w:space="1" w:color="auto"/>
        </w:pBdr>
        <w:rPr>
          <w:rFonts w:asciiTheme="minorHAnsi" w:hAnsiTheme="minorHAnsi" w:cstheme="minorHAnsi"/>
          <w:b/>
          <w:i/>
          <w:sz w:val="22"/>
          <w:u w:val="single"/>
        </w:rPr>
      </w:pPr>
    </w:p>
    <w:p w:rsidR="008209A9" w:rsidRDefault="008209A9" w:rsidP="00EC7D21">
      <w:pPr>
        <w:jc w:val="center"/>
        <w:rPr>
          <w:rFonts w:asciiTheme="minorHAnsi" w:hAnsiTheme="minorHAnsi" w:cstheme="minorHAnsi"/>
          <w:b/>
          <w:i/>
          <w:sz w:val="22"/>
          <w:u w:val="single"/>
        </w:rPr>
      </w:pPr>
    </w:p>
    <w:p w:rsidR="008209A9" w:rsidRDefault="008209A9" w:rsidP="008209A9">
      <w:pPr>
        <w:rPr>
          <w:rFonts w:asciiTheme="minorHAnsi" w:hAnsiTheme="minorHAnsi" w:cstheme="minorHAnsi"/>
          <w:b/>
          <w:sz w:val="22"/>
        </w:rPr>
      </w:pPr>
      <w:r w:rsidRPr="008209A9">
        <w:rPr>
          <w:rFonts w:asciiTheme="minorHAnsi" w:hAnsiTheme="minorHAnsi" w:cstheme="minorHAnsi"/>
          <w:b/>
          <w:sz w:val="22"/>
        </w:rPr>
        <w:t>PDAC Meetings</w:t>
      </w:r>
      <w:r>
        <w:rPr>
          <w:rFonts w:asciiTheme="minorHAnsi" w:hAnsiTheme="minorHAnsi" w:cstheme="minorHAnsi"/>
          <w:b/>
          <w:sz w:val="22"/>
        </w:rPr>
        <w:tab/>
      </w:r>
      <w:r>
        <w:rPr>
          <w:rFonts w:asciiTheme="minorHAnsi" w:hAnsiTheme="minorHAnsi" w:cstheme="minorHAnsi"/>
          <w:b/>
          <w:sz w:val="22"/>
        </w:rPr>
        <w:tab/>
      </w:r>
      <w:r>
        <w:rPr>
          <w:rFonts w:asciiTheme="minorHAnsi" w:hAnsiTheme="minorHAnsi" w:cstheme="minorHAnsi"/>
          <w:b/>
          <w:sz w:val="22"/>
        </w:rPr>
        <w:tab/>
      </w:r>
      <w:r>
        <w:rPr>
          <w:rFonts w:asciiTheme="minorHAnsi" w:hAnsiTheme="minorHAnsi" w:cstheme="minorHAnsi"/>
          <w:b/>
          <w:sz w:val="22"/>
        </w:rPr>
        <w:tab/>
      </w:r>
      <w:r>
        <w:rPr>
          <w:rFonts w:asciiTheme="minorHAnsi" w:hAnsiTheme="minorHAnsi" w:cstheme="minorHAnsi"/>
          <w:b/>
          <w:sz w:val="22"/>
        </w:rPr>
        <w:tab/>
      </w:r>
      <w:r>
        <w:rPr>
          <w:rFonts w:asciiTheme="minorHAnsi" w:hAnsiTheme="minorHAnsi" w:cstheme="minorHAnsi"/>
          <w:b/>
          <w:sz w:val="22"/>
        </w:rPr>
        <w:tab/>
      </w:r>
      <w:r>
        <w:rPr>
          <w:rFonts w:asciiTheme="minorHAnsi" w:hAnsiTheme="minorHAnsi" w:cstheme="minorHAnsi"/>
          <w:b/>
          <w:sz w:val="22"/>
        </w:rPr>
        <w:tab/>
        <w:t>Steering Committee Meetings</w:t>
      </w:r>
    </w:p>
    <w:p w:rsidR="008209A9" w:rsidRDefault="008209A9" w:rsidP="008209A9">
      <w:pPr>
        <w:rPr>
          <w:rFonts w:asciiTheme="minorHAnsi" w:hAnsiTheme="minorHAnsi" w:cstheme="minorHAnsi"/>
          <w:sz w:val="22"/>
        </w:rPr>
      </w:pPr>
      <w:r w:rsidRPr="008209A9">
        <w:rPr>
          <w:rFonts w:asciiTheme="minorHAnsi" w:hAnsiTheme="minorHAnsi" w:cstheme="minorHAnsi"/>
          <w:sz w:val="22"/>
        </w:rPr>
        <w:t xml:space="preserve">November 16, 2012 </w:t>
      </w:r>
      <w:r w:rsidR="00192E7A">
        <w:rPr>
          <w:rFonts w:asciiTheme="minorHAnsi" w:hAnsiTheme="minorHAnsi" w:cstheme="minorHAnsi"/>
          <w:sz w:val="22"/>
        </w:rPr>
        <w:t>(</w:t>
      </w:r>
      <w:r w:rsidRPr="008209A9">
        <w:rPr>
          <w:rFonts w:asciiTheme="minorHAnsi" w:hAnsiTheme="minorHAnsi" w:cstheme="minorHAnsi"/>
          <w:sz w:val="22"/>
        </w:rPr>
        <w:t>Annual Meeting</w:t>
      </w:r>
      <w:r w:rsidR="00192E7A">
        <w:rPr>
          <w:rFonts w:asciiTheme="minorHAnsi" w:hAnsiTheme="minorHAnsi" w:cstheme="minorHAnsi"/>
          <w:sz w:val="22"/>
        </w:rPr>
        <w:t>)</w:t>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t xml:space="preserve">December 5, 2012 </w:t>
      </w:r>
      <w:r w:rsidR="00192E7A">
        <w:rPr>
          <w:rFonts w:asciiTheme="minorHAnsi" w:hAnsiTheme="minorHAnsi" w:cstheme="minorHAnsi"/>
          <w:sz w:val="22"/>
        </w:rPr>
        <w:t>(</w:t>
      </w:r>
      <w:r>
        <w:rPr>
          <w:rFonts w:asciiTheme="minorHAnsi" w:hAnsiTheme="minorHAnsi" w:cstheme="minorHAnsi"/>
          <w:sz w:val="22"/>
        </w:rPr>
        <w:t>Telenet</w:t>
      </w:r>
      <w:r w:rsidR="00192E7A">
        <w:rPr>
          <w:rFonts w:asciiTheme="minorHAnsi" w:hAnsiTheme="minorHAnsi" w:cstheme="minorHAnsi"/>
          <w:sz w:val="22"/>
        </w:rPr>
        <w:t>)</w:t>
      </w:r>
      <w:r>
        <w:rPr>
          <w:rFonts w:asciiTheme="minorHAnsi" w:hAnsiTheme="minorHAnsi" w:cstheme="minorHAnsi"/>
          <w:sz w:val="22"/>
        </w:rPr>
        <w:tab/>
      </w:r>
    </w:p>
    <w:p w:rsidR="008209A9" w:rsidRPr="008209A9" w:rsidRDefault="008209A9" w:rsidP="008209A9">
      <w:pPr>
        <w:rPr>
          <w:rFonts w:asciiTheme="minorHAnsi" w:hAnsiTheme="minorHAnsi" w:cstheme="minorHAnsi"/>
          <w:b/>
          <w:sz w:val="22"/>
        </w:rPr>
      </w:pPr>
      <w:r w:rsidRPr="008209A9">
        <w:rPr>
          <w:rFonts w:asciiTheme="minorHAnsi" w:hAnsiTheme="minorHAnsi" w:cstheme="minorHAnsi"/>
          <w:sz w:val="22"/>
        </w:rPr>
        <w:t>10 AM-3 PM</w:t>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t>12:30 PM-2:30 PM</w:t>
      </w:r>
    </w:p>
    <w:p w:rsidR="00192E7A" w:rsidRDefault="008209A9" w:rsidP="008209A9">
      <w:pPr>
        <w:rPr>
          <w:rFonts w:asciiTheme="minorHAnsi" w:hAnsiTheme="minorHAnsi" w:cstheme="minorHAnsi"/>
          <w:sz w:val="22"/>
        </w:rPr>
      </w:pPr>
      <w:r w:rsidRPr="008209A9">
        <w:rPr>
          <w:rFonts w:asciiTheme="minorHAnsi" w:hAnsiTheme="minorHAnsi" w:cstheme="minorHAnsi"/>
          <w:sz w:val="22"/>
        </w:rPr>
        <w:t>Bloomington</w:t>
      </w:r>
    </w:p>
    <w:p w:rsidR="00192E7A" w:rsidRDefault="00192E7A" w:rsidP="008209A9">
      <w:pPr>
        <w:rPr>
          <w:rFonts w:asciiTheme="minorHAnsi" w:hAnsiTheme="minorHAnsi" w:cstheme="minorHAnsi"/>
          <w:sz w:val="22"/>
        </w:rPr>
      </w:pPr>
    </w:p>
    <w:p w:rsidR="008209A9" w:rsidRDefault="008209A9" w:rsidP="008209A9">
      <w:pPr>
        <w:rPr>
          <w:rFonts w:asciiTheme="minorHAnsi" w:hAnsiTheme="minorHAnsi" w:cstheme="minorHAnsi"/>
          <w:sz w:val="22"/>
        </w:rPr>
      </w:pPr>
      <w:r w:rsidRPr="008209A9">
        <w:rPr>
          <w:rFonts w:asciiTheme="minorHAnsi" w:hAnsiTheme="minorHAnsi" w:cstheme="minorHAnsi"/>
          <w:sz w:val="22"/>
        </w:rPr>
        <w:t xml:space="preserve">February 8, 2013 </w:t>
      </w:r>
      <w:r w:rsidR="00192E7A">
        <w:rPr>
          <w:rFonts w:asciiTheme="minorHAnsi" w:hAnsiTheme="minorHAnsi" w:cstheme="minorHAnsi"/>
          <w:sz w:val="22"/>
        </w:rPr>
        <w:t>(</w:t>
      </w:r>
      <w:r w:rsidRPr="008209A9">
        <w:rPr>
          <w:rFonts w:asciiTheme="minorHAnsi" w:hAnsiTheme="minorHAnsi" w:cstheme="minorHAnsi"/>
          <w:sz w:val="22"/>
        </w:rPr>
        <w:t>Webinar</w:t>
      </w:r>
      <w:r w:rsidR="00192E7A">
        <w:rPr>
          <w:rFonts w:asciiTheme="minorHAnsi" w:hAnsiTheme="minorHAnsi" w:cstheme="minorHAnsi"/>
          <w:sz w:val="22"/>
        </w:rPr>
        <w:t>)</w:t>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t>January 9</w:t>
      </w:r>
      <w:r w:rsidRPr="008209A9">
        <w:rPr>
          <w:rFonts w:asciiTheme="minorHAnsi" w:hAnsiTheme="minorHAnsi" w:cstheme="minorHAnsi"/>
          <w:sz w:val="22"/>
          <w:vertAlign w:val="superscript"/>
        </w:rPr>
        <w:t>th</w:t>
      </w:r>
      <w:r>
        <w:rPr>
          <w:rFonts w:asciiTheme="minorHAnsi" w:hAnsiTheme="minorHAnsi" w:cstheme="minorHAnsi"/>
          <w:sz w:val="22"/>
        </w:rPr>
        <w:t xml:space="preserve"> &amp; 10</w:t>
      </w:r>
      <w:r w:rsidRPr="008209A9">
        <w:rPr>
          <w:rFonts w:asciiTheme="minorHAnsi" w:hAnsiTheme="minorHAnsi" w:cstheme="minorHAnsi"/>
          <w:sz w:val="22"/>
          <w:vertAlign w:val="superscript"/>
        </w:rPr>
        <w:t>th</w:t>
      </w:r>
      <w:r>
        <w:rPr>
          <w:rFonts w:asciiTheme="minorHAnsi" w:hAnsiTheme="minorHAnsi" w:cstheme="minorHAnsi"/>
          <w:sz w:val="22"/>
        </w:rPr>
        <w:t xml:space="preserve">, 2013 </w:t>
      </w:r>
    </w:p>
    <w:p w:rsidR="008209A9" w:rsidRPr="008209A9" w:rsidRDefault="008209A9" w:rsidP="008209A9">
      <w:pPr>
        <w:rPr>
          <w:rFonts w:asciiTheme="minorHAnsi" w:hAnsiTheme="minorHAnsi" w:cstheme="minorHAnsi"/>
          <w:sz w:val="22"/>
        </w:rPr>
      </w:pPr>
      <w:r>
        <w:rPr>
          <w:rFonts w:asciiTheme="minorHAnsi" w:hAnsiTheme="minorHAnsi" w:cstheme="minorHAnsi"/>
          <w:sz w:val="22"/>
        </w:rPr>
        <w:t>TBD</w:t>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t>PDAC Steering Strategic Planning</w:t>
      </w:r>
    </w:p>
    <w:p w:rsidR="008209A9" w:rsidRDefault="008209A9" w:rsidP="008209A9">
      <w:pPr>
        <w:rPr>
          <w:rFonts w:asciiTheme="minorHAnsi" w:hAnsiTheme="minorHAnsi" w:cstheme="minorHAnsi"/>
          <w:sz w:val="22"/>
        </w:rPr>
      </w:pP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t>Bloomington</w:t>
      </w:r>
    </w:p>
    <w:p w:rsidR="008209A9" w:rsidRDefault="00192E7A" w:rsidP="00192E7A">
      <w:pPr>
        <w:rPr>
          <w:rFonts w:asciiTheme="minorHAnsi" w:hAnsiTheme="minorHAnsi" w:cstheme="minorHAnsi"/>
          <w:sz w:val="22"/>
        </w:rPr>
      </w:pP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t>TBD</w:t>
      </w:r>
    </w:p>
    <w:p w:rsidR="00192E7A" w:rsidRDefault="00192E7A" w:rsidP="00192E7A">
      <w:pPr>
        <w:rPr>
          <w:rFonts w:asciiTheme="minorHAnsi" w:hAnsiTheme="minorHAnsi" w:cstheme="minorHAnsi"/>
          <w:sz w:val="22"/>
        </w:rPr>
      </w:pPr>
    </w:p>
    <w:p w:rsidR="008209A9" w:rsidRPr="008209A9" w:rsidRDefault="008209A9" w:rsidP="008209A9">
      <w:pPr>
        <w:rPr>
          <w:rFonts w:asciiTheme="minorHAnsi" w:hAnsiTheme="minorHAnsi" w:cstheme="minorHAnsi"/>
          <w:sz w:val="22"/>
        </w:rPr>
      </w:pPr>
      <w:r w:rsidRPr="008209A9">
        <w:rPr>
          <w:rFonts w:asciiTheme="minorHAnsi" w:hAnsiTheme="minorHAnsi" w:cstheme="minorHAnsi"/>
          <w:sz w:val="22"/>
        </w:rPr>
        <w:t xml:space="preserve">March 12, 2013 </w:t>
      </w:r>
      <w:r w:rsidR="00192E7A">
        <w:rPr>
          <w:rFonts w:asciiTheme="minorHAnsi" w:hAnsiTheme="minorHAnsi" w:cstheme="minorHAnsi"/>
          <w:sz w:val="22"/>
        </w:rPr>
        <w:t>(</w:t>
      </w:r>
      <w:r w:rsidRPr="008209A9">
        <w:rPr>
          <w:rFonts w:asciiTheme="minorHAnsi" w:hAnsiTheme="minorHAnsi" w:cstheme="minorHAnsi"/>
          <w:sz w:val="22"/>
        </w:rPr>
        <w:t>Meeting with ACCESS</w:t>
      </w:r>
      <w:r w:rsidR="00192E7A">
        <w:rPr>
          <w:rFonts w:asciiTheme="minorHAnsi" w:hAnsiTheme="minorHAnsi" w:cstheme="minorHAnsi"/>
          <w:sz w:val="22"/>
        </w:rPr>
        <w:t>)</w:t>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t>March 6, 2013 Steering Meeting</w:t>
      </w:r>
    </w:p>
    <w:p w:rsidR="008209A9" w:rsidRPr="00192E7A" w:rsidRDefault="00192E7A" w:rsidP="00192E7A">
      <w:pPr>
        <w:rPr>
          <w:rFonts w:asciiTheme="minorHAnsi" w:hAnsiTheme="minorHAnsi" w:cstheme="minorHAnsi"/>
          <w:sz w:val="22"/>
        </w:rPr>
      </w:pP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sidR="008209A9" w:rsidRPr="00192E7A">
        <w:rPr>
          <w:rFonts w:asciiTheme="minorHAnsi" w:hAnsiTheme="minorHAnsi" w:cstheme="minorHAnsi"/>
          <w:sz w:val="22"/>
        </w:rPr>
        <w:tab/>
      </w:r>
      <w:r w:rsidR="008209A9" w:rsidRPr="00192E7A">
        <w:rPr>
          <w:rFonts w:asciiTheme="minorHAnsi" w:hAnsiTheme="minorHAnsi" w:cstheme="minorHAnsi"/>
          <w:sz w:val="22"/>
        </w:rPr>
        <w:tab/>
      </w:r>
      <w:r w:rsidR="008209A9" w:rsidRPr="00192E7A">
        <w:rPr>
          <w:rFonts w:asciiTheme="minorHAnsi" w:hAnsiTheme="minorHAnsi" w:cstheme="minorHAnsi"/>
          <w:sz w:val="22"/>
        </w:rPr>
        <w:tab/>
      </w:r>
      <w:r w:rsidR="008209A9" w:rsidRPr="00192E7A">
        <w:rPr>
          <w:rFonts w:asciiTheme="minorHAnsi" w:hAnsiTheme="minorHAnsi" w:cstheme="minorHAnsi"/>
          <w:sz w:val="22"/>
        </w:rPr>
        <w:tab/>
      </w:r>
      <w:r w:rsidR="008209A9" w:rsidRPr="00192E7A">
        <w:rPr>
          <w:rFonts w:asciiTheme="minorHAnsi" w:hAnsiTheme="minorHAnsi" w:cstheme="minorHAnsi"/>
          <w:sz w:val="22"/>
        </w:rPr>
        <w:tab/>
      </w:r>
      <w:r w:rsidR="008209A9" w:rsidRPr="00192E7A">
        <w:rPr>
          <w:rFonts w:asciiTheme="minorHAnsi" w:hAnsiTheme="minorHAnsi" w:cstheme="minorHAnsi"/>
          <w:sz w:val="22"/>
        </w:rPr>
        <w:tab/>
      </w:r>
    </w:p>
    <w:p w:rsidR="008209A9" w:rsidRPr="008209A9" w:rsidRDefault="008209A9" w:rsidP="008209A9">
      <w:pPr>
        <w:rPr>
          <w:rFonts w:asciiTheme="minorHAnsi" w:hAnsiTheme="minorHAnsi" w:cstheme="minorHAnsi"/>
          <w:sz w:val="22"/>
        </w:rPr>
      </w:pPr>
      <w:r w:rsidRPr="008209A9">
        <w:rPr>
          <w:rFonts w:asciiTheme="minorHAnsi" w:hAnsiTheme="minorHAnsi" w:cstheme="minorHAnsi"/>
          <w:sz w:val="22"/>
        </w:rPr>
        <w:t>June 21, 2013 Meeting</w:t>
      </w:r>
      <w:r w:rsidRPr="008209A9">
        <w:rPr>
          <w:rFonts w:asciiTheme="minorHAnsi" w:hAnsiTheme="minorHAnsi" w:cstheme="minorHAnsi"/>
          <w:sz w:val="22"/>
        </w:rPr>
        <w:tab/>
      </w:r>
      <w:r w:rsidRPr="008209A9">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r>
      <w:r>
        <w:rPr>
          <w:rFonts w:asciiTheme="minorHAnsi" w:hAnsiTheme="minorHAnsi" w:cstheme="minorHAnsi"/>
          <w:sz w:val="22"/>
        </w:rPr>
        <w:tab/>
        <w:t>May 15</w:t>
      </w:r>
      <w:r w:rsidRPr="008209A9">
        <w:rPr>
          <w:rFonts w:asciiTheme="minorHAnsi" w:hAnsiTheme="minorHAnsi" w:cstheme="minorHAnsi"/>
          <w:sz w:val="22"/>
          <w:vertAlign w:val="superscript"/>
        </w:rPr>
        <w:t>th</w:t>
      </w:r>
      <w:r>
        <w:rPr>
          <w:rFonts w:asciiTheme="minorHAnsi" w:hAnsiTheme="minorHAnsi" w:cstheme="minorHAnsi"/>
          <w:sz w:val="22"/>
        </w:rPr>
        <w:t xml:space="preserve"> &amp; 16</w:t>
      </w:r>
      <w:r w:rsidRPr="008209A9">
        <w:rPr>
          <w:rFonts w:asciiTheme="minorHAnsi" w:hAnsiTheme="minorHAnsi" w:cstheme="minorHAnsi"/>
          <w:sz w:val="22"/>
          <w:vertAlign w:val="superscript"/>
        </w:rPr>
        <w:t>th</w:t>
      </w:r>
      <w:r>
        <w:rPr>
          <w:rFonts w:asciiTheme="minorHAnsi" w:hAnsiTheme="minorHAnsi" w:cstheme="minorHAnsi"/>
          <w:sz w:val="22"/>
        </w:rPr>
        <w:t>, 2013 Steering Retreat</w:t>
      </w:r>
    </w:p>
    <w:p w:rsidR="008209A9" w:rsidRPr="008209A9" w:rsidRDefault="008209A9" w:rsidP="008209A9">
      <w:pPr>
        <w:rPr>
          <w:rFonts w:asciiTheme="minorHAnsi" w:hAnsiTheme="minorHAnsi" w:cstheme="minorHAnsi"/>
          <w:sz w:val="22"/>
        </w:rPr>
      </w:pPr>
    </w:p>
    <w:sectPr w:rsidR="008209A9" w:rsidRPr="008209A9" w:rsidSect="00945EED">
      <w:headerReference w:type="default" r:id="rId10"/>
      <w:footerReference w:type="default" r:id="rId11"/>
      <w:type w:val="continuous"/>
      <w:pgSz w:w="12240" w:h="15840"/>
      <w:pgMar w:top="1440" w:right="1440" w:bottom="1440" w:left="1440" w:header="720" w:footer="432"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0C2A" w:rsidRDefault="00980C2A" w:rsidP="009C743D">
      <w:r>
        <w:separator/>
      </w:r>
    </w:p>
  </w:endnote>
  <w:endnote w:type="continuationSeparator" w:id="0">
    <w:p w:rsidR="00980C2A" w:rsidRDefault="00980C2A" w:rsidP="009C74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0C2A" w:rsidRDefault="00980C2A" w:rsidP="00B24DF8">
    <w:pPr>
      <w:pStyle w:val="Footer"/>
      <w:jc w:val="center"/>
      <w:rPr>
        <w:i/>
      </w:rPr>
    </w:pPr>
    <w:r>
      <w:rPr>
        <w:rFonts w:ascii="Calibri" w:hAnsi="Calibri"/>
        <w:noProof/>
        <w:sz w:val="22"/>
        <w:szCs w:val="22"/>
      </w:rPr>
      <w:drawing>
        <wp:anchor distT="0" distB="0" distL="114300" distR="114300" simplePos="0" relativeHeight="251656704" behindDoc="0" locked="0" layoutInCell="1" allowOverlap="1" wp14:anchorId="0EA26D61" wp14:editId="084AD8DD">
          <wp:simplePos x="0" y="0"/>
          <wp:positionH relativeFrom="column">
            <wp:posOffset>-499110</wp:posOffset>
          </wp:positionH>
          <wp:positionV relativeFrom="paragraph">
            <wp:posOffset>14605</wp:posOffset>
          </wp:positionV>
          <wp:extent cx="974090" cy="443230"/>
          <wp:effectExtent l="0" t="0" r="0" b="0"/>
          <wp:wrapSquare wrapText="bothSides"/>
          <wp:docPr id="1" name="Picture 4" descr="DHS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HS_color"/>
                  <pic:cNvPicPr>
                    <a:picLocks noChangeAspect="1" noChangeArrowheads="1"/>
                  </pic:cNvPicPr>
                </pic:nvPicPr>
                <pic:blipFill>
                  <a:blip r:embed="rId1" cstate="print"/>
                  <a:srcRect/>
                  <a:stretch>
                    <a:fillRect/>
                  </a:stretch>
                </pic:blipFill>
                <pic:spPr bwMode="auto">
                  <a:xfrm>
                    <a:off x="0" y="0"/>
                    <a:ext cx="974090" cy="443230"/>
                  </a:xfrm>
                  <a:prstGeom prst="rect">
                    <a:avLst/>
                  </a:prstGeom>
                  <a:noFill/>
                  <a:ln w="9525">
                    <a:noFill/>
                    <a:miter lim="800000"/>
                    <a:headEnd/>
                    <a:tailEnd/>
                  </a:ln>
                </pic:spPr>
              </pic:pic>
            </a:graphicData>
          </a:graphic>
        </wp:anchor>
      </w:drawing>
    </w:r>
    <w:r>
      <w:rPr>
        <w:rFonts w:ascii="Calibri" w:hAnsi="Calibri"/>
        <w:noProof/>
        <w:sz w:val="22"/>
        <w:szCs w:val="22"/>
      </w:rPr>
      <w:drawing>
        <wp:anchor distT="0" distB="0" distL="114300" distR="114300" simplePos="0" relativeHeight="251657728" behindDoc="1" locked="0" layoutInCell="1" allowOverlap="1" wp14:anchorId="3A6E59B9" wp14:editId="3674D3F7">
          <wp:simplePos x="0" y="0"/>
          <wp:positionH relativeFrom="column">
            <wp:posOffset>5128260</wp:posOffset>
          </wp:positionH>
          <wp:positionV relativeFrom="paragraph">
            <wp:posOffset>18415</wp:posOffset>
          </wp:positionV>
          <wp:extent cx="1692275" cy="532130"/>
          <wp:effectExtent l="0" t="0" r="3175" b="1270"/>
          <wp:wrapNone/>
          <wp:docPr id="2" name="Picture 2"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NCCRRA_color_ADMINISTERED"/>
                  <pic:cNvPicPr>
                    <a:picLocks noChangeAspect="1" noChangeArrowheads="1"/>
                  </pic:cNvPicPr>
                </pic:nvPicPr>
                <pic:blipFill>
                  <a:blip r:embed="rId2" cstate="print"/>
                  <a:srcRect/>
                  <a:stretch>
                    <a:fillRect/>
                  </a:stretch>
                </pic:blipFill>
                <pic:spPr bwMode="auto">
                  <a:xfrm>
                    <a:off x="0" y="0"/>
                    <a:ext cx="1692275" cy="532130"/>
                  </a:xfrm>
                  <a:prstGeom prst="rect">
                    <a:avLst/>
                  </a:prstGeom>
                  <a:noFill/>
                  <a:ln w="9525">
                    <a:noFill/>
                    <a:miter lim="800000"/>
                    <a:headEnd/>
                    <a:tailEnd/>
                  </a:ln>
                </pic:spPr>
              </pic:pic>
            </a:graphicData>
          </a:graphic>
        </wp:anchor>
      </w:drawing>
    </w:r>
    <w:r>
      <w:rPr>
        <w:i/>
      </w:rPr>
      <w:t>Thank you to the Grand Victoria Foundation for supporting PDAC!</w:t>
    </w:r>
    <w:r w:rsidRPr="00F915E0">
      <w:rPr>
        <w:rFonts w:ascii="Calibri" w:hAnsi="Calibri"/>
        <w:noProof/>
        <w:sz w:val="22"/>
        <w:szCs w:val="22"/>
      </w:rPr>
      <w:t xml:space="preserve"> </w:t>
    </w:r>
  </w:p>
  <w:p w:rsidR="00980C2A" w:rsidRPr="00F12039" w:rsidRDefault="00980C2A" w:rsidP="00B24DF8">
    <w:pPr>
      <w:pStyle w:val="Footer"/>
      <w:rPr>
        <w: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0C2A" w:rsidRDefault="00980C2A" w:rsidP="009C743D">
      <w:r>
        <w:separator/>
      </w:r>
    </w:p>
  </w:footnote>
  <w:footnote w:type="continuationSeparator" w:id="0">
    <w:p w:rsidR="00980C2A" w:rsidRDefault="00980C2A" w:rsidP="009C74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0C2A" w:rsidRDefault="00980C2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648E6"/>
    <w:multiLevelType w:val="hybridMultilevel"/>
    <w:tmpl w:val="4194604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89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564C1C"/>
    <w:multiLevelType w:val="hybridMultilevel"/>
    <w:tmpl w:val="221E598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B1F5D84"/>
    <w:multiLevelType w:val="hybridMultilevel"/>
    <w:tmpl w:val="AB16EBB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0C0A1347"/>
    <w:multiLevelType w:val="hybridMultilevel"/>
    <w:tmpl w:val="C284BC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0D3D85"/>
    <w:multiLevelType w:val="hybridMultilevel"/>
    <w:tmpl w:val="BD54DB6C"/>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nsid w:val="14775E69"/>
    <w:multiLevelType w:val="hybridMultilevel"/>
    <w:tmpl w:val="9126021E"/>
    <w:lvl w:ilvl="0" w:tplc="04090001">
      <w:start w:val="1"/>
      <w:numFmt w:val="bullet"/>
      <w:lvlText w:val=""/>
      <w:lvlJc w:val="left"/>
      <w:pPr>
        <w:ind w:left="2340" w:hanging="360"/>
      </w:pPr>
      <w:rPr>
        <w:rFonts w:ascii="Symbol" w:hAnsi="Symbol"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6">
    <w:nsid w:val="16F204BE"/>
    <w:multiLevelType w:val="hybridMultilevel"/>
    <w:tmpl w:val="3A9E2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732A61"/>
    <w:multiLevelType w:val="hybridMultilevel"/>
    <w:tmpl w:val="FBC8C5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A65FAE"/>
    <w:multiLevelType w:val="hybridMultilevel"/>
    <w:tmpl w:val="D2D6D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3E6A78"/>
    <w:multiLevelType w:val="hybridMultilevel"/>
    <w:tmpl w:val="9A74D2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B4A127D"/>
    <w:multiLevelType w:val="hybridMultilevel"/>
    <w:tmpl w:val="08E23F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FC86544"/>
    <w:multiLevelType w:val="hybridMultilevel"/>
    <w:tmpl w:val="F6FCC2C0"/>
    <w:lvl w:ilvl="0" w:tplc="04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12">
    <w:nsid w:val="231E7681"/>
    <w:multiLevelType w:val="hybridMultilevel"/>
    <w:tmpl w:val="5D46A47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56602B8"/>
    <w:multiLevelType w:val="hybridMultilevel"/>
    <w:tmpl w:val="0B703C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94D3A7F"/>
    <w:multiLevelType w:val="hybridMultilevel"/>
    <w:tmpl w:val="BFF8316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nsid w:val="2EAC4143"/>
    <w:multiLevelType w:val="hybridMultilevel"/>
    <w:tmpl w:val="C3D8F0D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nsid w:val="2EC16FD8"/>
    <w:multiLevelType w:val="hybridMultilevel"/>
    <w:tmpl w:val="A61873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0DE6869"/>
    <w:multiLevelType w:val="hybridMultilevel"/>
    <w:tmpl w:val="C3FACDAA"/>
    <w:lvl w:ilvl="0" w:tplc="04090001">
      <w:start w:val="1"/>
      <w:numFmt w:val="bullet"/>
      <w:lvlText w:val=""/>
      <w:lvlJc w:val="left"/>
      <w:pPr>
        <w:ind w:left="2160" w:hanging="360"/>
      </w:pPr>
      <w:rPr>
        <w:rFonts w:ascii="Symbol" w:hAnsi="Symbol" w:hint="default"/>
      </w:rPr>
    </w:lvl>
    <w:lvl w:ilvl="1" w:tplc="04090001">
      <w:start w:val="1"/>
      <w:numFmt w:val="bullet"/>
      <w:lvlText w:val=""/>
      <w:lvlJc w:val="left"/>
      <w:pPr>
        <w:ind w:left="2430" w:hanging="360"/>
      </w:pPr>
      <w:rPr>
        <w:rFonts w:ascii="Symbol" w:hAnsi="Symbol"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nsid w:val="37305AB8"/>
    <w:multiLevelType w:val="hybridMultilevel"/>
    <w:tmpl w:val="367825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82526DB"/>
    <w:multiLevelType w:val="hybridMultilevel"/>
    <w:tmpl w:val="5A9EC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95A73EA"/>
    <w:multiLevelType w:val="hybridMultilevel"/>
    <w:tmpl w:val="726C0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B5B4CDB"/>
    <w:multiLevelType w:val="hybridMultilevel"/>
    <w:tmpl w:val="6696FA5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nsid w:val="3CCB6D67"/>
    <w:multiLevelType w:val="hybridMultilevel"/>
    <w:tmpl w:val="BA8E53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nsid w:val="3CFD7A50"/>
    <w:multiLevelType w:val="hybridMultilevel"/>
    <w:tmpl w:val="C374C24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nsid w:val="3F06182C"/>
    <w:multiLevelType w:val="hybridMultilevel"/>
    <w:tmpl w:val="D55E229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48727C1B"/>
    <w:multiLevelType w:val="hybridMultilevel"/>
    <w:tmpl w:val="CC90551E"/>
    <w:lvl w:ilvl="0" w:tplc="04090001">
      <w:start w:val="1"/>
      <w:numFmt w:val="bullet"/>
      <w:lvlText w:val=""/>
      <w:lvlJc w:val="left"/>
      <w:pPr>
        <w:ind w:left="2430" w:hanging="360"/>
      </w:pPr>
      <w:rPr>
        <w:rFonts w:ascii="Symbol" w:hAnsi="Symbol"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26">
    <w:nsid w:val="4BFF48AE"/>
    <w:multiLevelType w:val="hybridMultilevel"/>
    <w:tmpl w:val="D81C6A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FEB224E"/>
    <w:multiLevelType w:val="hybridMultilevel"/>
    <w:tmpl w:val="BF304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0290D5F"/>
    <w:multiLevelType w:val="hybridMultilevel"/>
    <w:tmpl w:val="64963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590440E"/>
    <w:multiLevelType w:val="hybridMultilevel"/>
    <w:tmpl w:val="07000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2BD3145"/>
    <w:multiLevelType w:val="hybridMultilevel"/>
    <w:tmpl w:val="5464F9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23455D"/>
    <w:multiLevelType w:val="hybridMultilevel"/>
    <w:tmpl w:val="9ECA16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738E4EF6"/>
    <w:multiLevelType w:val="hybridMultilevel"/>
    <w:tmpl w:val="E1260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6062602"/>
    <w:multiLevelType w:val="hybridMultilevel"/>
    <w:tmpl w:val="C0FE706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nsid w:val="76D754D0"/>
    <w:multiLevelType w:val="hybridMultilevel"/>
    <w:tmpl w:val="45A670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5">
    <w:nsid w:val="77E71DCF"/>
    <w:multiLevelType w:val="hybridMultilevel"/>
    <w:tmpl w:val="0D46853E"/>
    <w:lvl w:ilvl="0" w:tplc="10C4888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90A436C"/>
    <w:multiLevelType w:val="hybridMultilevel"/>
    <w:tmpl w:val="B68EE44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16"/>
  </w:num>
  <w:num w:numId="2">
    <w:abstractNumId w:val="19"/>
  </w:num>
  <w:num w:numId="3">
    <w:abstractNumId w:val="24"/>
  </w:num>
  <w:num w:numId="4">
    <w:abstractNumId w:val="18"/>
  </w:num>
  <w:num w:numId="5">
    <w:abstractNumId w:val="3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21"/>
  </w:num>
  <w:num w:numId="8">
    <w:abstractNumId w:val="13"/>
  </w:num>
  <w:num w:numId="9">
    <w:abstractNumId w:val="0"/>
  </w:num>
  <w:num w:numId="10">
    <w:abstractNumId w:val="30"/>
  </w:num>
  <w:num w:numId="11">
    <w:abstractNumId w:val="35"/>
  </w:num>
  <w:num w:numId="12">
    <w:abstractNumId w:val="14"/>
  </w:num>
  <w:num w:numId="13">
    <w:abstractNumId w:val="23"/>
  </w:num>
  <w:num w:numId="14">
    <w:abstractNumId w:val="2"/>
  </w:num>
  <w:num w:numId="15">
    <w:abstractNumId w:val="11"/>
  </w:num>
  <w:num w:numId="16">
    <w:abstractNumId w:val="4"/>
  </w:num>
  <w:num w:numId="17">
    <w:abstractNumId w:val="5"/>
  </w:num>
  <w:num w:numId="18">
    <w:abstractNumId w:val="17"/>
  </w:num>
  <w:num w:numId="19">
    <w:abstractNumId w:val="25"/>
  </w:num>
  <w:num w:numId="20">
    <w:abstractNumId w:val="1"/>
  </w:num>
  <w:num w:numId="21">
    <w:abstractNumId w:val="22"/>
  </w:num>
  <w:num w:numId="22">
    <w:abstractNumId w:val="33"/>
  </w:num>
  <w:num w:numId="23">
    <w:abstractNumId w:val="8"/>
  </w:num>
  <w:num w:numId="24">
    <w:abstractNumId w:val="36"/>
  </w:num>
  <w:num w:numId="25">
    <w:abstractNumId w:val="31"/>
  </w:num>
  <w:num w:numId="26">
    <w:abstractNumId w:val="15"/>
  </w:num>
  <w:num w:numId="27">
    <w:abstractNumId w:val="10"/>
  </w:num>
  <w:num w:numId="28">
    <w:abstractNumId w:val="7"/>
  </w:num>
  <w:num w:numId="29">
    <w:abstractNumId w:val="26"/>
  </w:num>
  <w:num w:numId="30">
    <w:abstractNumId w:val="3"/>
  </w:num>
  <w:num w:numId="31">
    <w:abstractNumId w:val="27"/>
  </w:num>
  <w:num w:numId="32">
    <w:abstractNumId w:val="20"/>
  </w:num>
  <w:num w:numId="33">
    <w:abstractNumId w:val="28"/>
  </w:num>
  <w:num w:numId="34">
    <w:abstractNumId w:val="29"/>
  </w:num>
  <w:num w:numId="35">
    <w:abstractNumId w:val="9"/>
  </w:num>
  <w:num w:numId="36">
    <w:abstractNumId w:val="6"/>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39EB"/>
    <w:rsid w:val="0002321B"/>
    <w:rsid w:val="00031E5B"/>
    <w:rsid w:val="00037ED3"/>
    <w:rsid w:val="00050560"/>
    <w:rsid w:val="00055752"/>
    <w:rsid w:val="000800B5"/>
    <w:rsid w:val="00095F76"/>
    <w:rsid w:val="00096678"/>
    <w:rsid w:val="000B3AE2"/>
    <w:rsid w:val="0011106A"/>
    <w:rsid w:val="00144D45"/>
    <w:rsid w:val="00146AC7"/>
    <w:rsid w:val="00192AE9"/>
    <w:rsid w:val="00192E7A"/>
    <w:rsid w:val="00196306"/>
    <w:rsid w:val="001B58DF"/>
    <w:rsid w:val="001B639F"/>
    <w:rsid w:val="001C1C60"/>
    <w:rsid w:val="001D7CA7"/>
    <w:rsid w:val="001E4BD9"/>
    <w:rsid w:val="00201352"/>
    <w:rsid w:val="00255B5B"/>
    <w:rsid w:val="00261063"/>
    <w:rsid w:val="002750B3"/>
    <w:rsid w:val="002754D0"/>
    <w:rsid w:val="002A270D"/>
    <w:rsid w:val="002A4EF1"/>
    <w:rsid w:val="002B0155"/>
    <w:rsid w:val="002B04FE"/>
    <w:rsid w:val="002B68AA"/>
    <w:rsid w:val="002D294F"/>
    <w:rsid w:val="003049EC"/>
    <w:rsid w:val="00305776"/>
    <w:rsid w:val="003138FB"/>
    <w:rsid w:val="003514A9"/>
    <w:rsid w:val="00357B0C"/>
    <w:rsid w:val="00366108"/>
    <w:rsid w:val="003722B0"/>
    <w:rsid w:val="00373EF4"/>
    <w:rsid w:val="00390A5C"/>
    <w:rsid w:val="003A1918"/>
    <w:rsid w:val="003A3EB6"/>
    <w:rsid w:val="003A7B3F"/>
    <w:rsid w:val="003C0CDC"/>
    <w:rsid w:val="003F7092"/>
    <w:rsid w:val="00405FB6"/>
    <w:rsid w:val="00427392"/>
    <w:rsid w:val="00431618"/>
    <w:rsid w:val="00432CE9"/>
    <w:rsid w:val="004456D3"/>
    <w:rsid w:val="00445FD9"/>
    <w:rsid w:val="0046183A"/>
    <w:rsid w:val="004639EB"/>
    <w:rsid w:val="00492609"/>
    <w:rsid w:val="00494729"/>
    <w:rsid w:val="004B7B64"/>
    <w:rsid w:val="004C5978"/>
    <w:rsid w:val="004C610E"/>
    <w:rsid w:val="004C7C1F"/>
    <w:rsid w:val="004F4E95"/>
    <w:rsid w:val="00501F8E"/>
    <w:rsid w:val="0050503C"/>
    <w:rsid w:val="00506700"/>
    <w:rsid w:val="005173CE"/>
    <w:rsid w:val="00537E0A"/>
    <w:rsid w:val="005415C9"/>
    <w:rsid w:val="0056482E"/>
    <w:rsid w:val="00583B69"/>
    <w:rsid w:val="005A2197"/>
    <w:rsid w:val="005B7B5D"/>
    <w:rsid w:val="005E0BD8"/>
    <w:rsid w:val="005F3FF4"/>
    <w:rsid w:val="005F69DC"/>
    <w:rsid w:val="005F732C"/>
    <w:rsid w:val="00616F45"/>
    <w:rsid w:val="00620B8F"/>
    <w:rsid w:val="0062343E"/>
    <w:rsid w:val="00625862"/>
    <w:rsid w:val="00633EE9"/>
    <w:rsid w:val="00666AE3"/>
    <w:rsid w:val="00680AA1"/>
    <w:rsid w:val="00686B07"/>
    <w:rsid w:val="00695AD8"/>
    <w:rsid w:val="006B6D9E"/>
    <w:rsid w:val="006D0232"/>
    <w:rsid w:val="006D704D"/>
    <w:rsid w:val="006F2CBF"/>
    <w:rsid w:val="006F3B9E"/>
    <w:rsid w:val="006F592F"/>
    <w:rsid w:val="00736D5B"/>
    <w:rsid w:val="00743B57"/>
    <w:rsid w:val="00745439"/>
    <w:rsid w:val="00745A26"/>
    <w:rsid w:val="00784D31"/>
    <w:rsid w:val="007B4FC4"/>
    <w:rsid w:val="007D53B2"/>
    <w:rsid w:val="007D6C59"/>
    <w:rsid w:val="007E1A8C"/>
    <w:rsid w:val="007F02AA"/>
    <w:rsid w:val="00811708"/>
    <w:rsid w:val="0081659D"/>
    <w:rsid w:val="008209A9"/>
    <w:rsid w:val="00823E87"/>
    <w:rsid w:val="0086438D"/>
    <w:rsid w:val="00886716"/>
    <w:rsid w:val="00887032"/>
    <w:rsid w:val="008A25C9"/>
    <w:rsid w:val="008A2F40"/>
    <w:rsid w:val="008B021F"/>
    <w:rsid w:val="008B69FF"/>
    <w:rsid w:val="008C6A9F"/>
    <w:rsid w:val="008D695A"/>
    <w:rsid w:val="008E2D61"/>
    <w:rsid w:val="00904168"/>
    <w:rsid w:val="00922836"/>
    <w:rsid w:val="00945EED"/>
    <w:rsid w:val="00951005"/>
    <w:rsid w:val="00962D44"/>
    <w:rsid w:val="009769CF"/>
    <w:rsid w:val="0097760C"/>
    <w:rsid w:val="009776A4"/>
    <w:rsid w:val="00980C2A"/>
    <w:rsid w:val="00984BAB"/>
    <w:rsid w:val="009A1C07"/>
    <w:rsid w:val="009A6413"/>
    <w:rsid w:val="009A6A5D"/>
    <w:rsid w:val="009C49D2"/>
    <w:rsid w:val="009C743D"/>
    <w:rsid w:val="009D294C"/>
    <w:rsid w:val="009E3FBF"/>
    <w:rsid w:val="009E5BD1"/>
    <w:rsid w:val="00A034BF"/>
    <w:rsid w:val="00A045E6"/>
    <w:rsid w:val="00A0466C"/>
    <w:rsid w:val="00A06483"/>
    <w:rsid w:val="00A115B6"/>
    <w:rsid w:val="00A14365"/>
    <w:rsid w:val="00A829AA"/>
    <w:rsid w:val="00A8582F"/>
    <w:rsid w:val="00AA474E"/>
    <w:rsid w:val="00AB2195"/>
    <w:rsid w:val="00AD5898"/>
    <w:rsid w:val="00AD6973"/>
    <w:rsid w:val="00B24A89"/>
    <w:rsid w:val="00B24DF8"/>
    <w:rsid w:val="00B27FF2"/>
    <w:rsid w:val="00B319BB"/>
    <w:rsid w:val="00B45B06"/>
    <w:rsid w:val="00B46A47"/>
    <w:rsid w:val="00B50705"/>
    <w:rsid w:val="00B63522"/>
    <w:rsid w:val="00B7702D"/>
    <w:rsid w:val="00B8394B"/>
    <w:rsid w:val="00B94404"/>
    <w:rsid w:val="00BA0AFF"/>
    <w:rsid w:val="00BA1459"/>
    <w:rsid w:val="00BA4A06"/>
    <w:rsid w:val="00BB1951"/>
    <w:rsid w:val="00BC370E"/>
    <w:rsid w:val="00BD54D6"/>
    <w:rsid w:val="00BF7283"/>
    <w:rsid w:val="00C03484"/>
    <w:rsid w:val="00C11998"/>
    <w:rsid w:val="00C122A6"/>
    <w:rsid w:val="00C250AB"/>
    <w:rsid w:val="00C308C7"/>
    <w:rsid w:val="00C46D5B"/>
    <w:rsid w:val="00C53E99"/>
    <w:rsid w:val="00C65594"/>
    <w:rsid w:val="00C70584"/>
    <w:rsid w:val="00C706CF"/>
    <w:rsid w:val="00C81F02"/>
    <w:rsid w:val="00C82A95"/>
    <w:rsid w:val="00C95DC1"/>
    <w:rsid w:val="00CA1E20"/>
    <w:rsid w:val="00CB25B8"/>
    <w:rsid w:val="00CC1E9F"/>
    <w:rsid w:val="00CD219F"/>
    <w:rsid w:val="00D00070"/>
    <w:rsid w:val="00D23F6E"/>
    <w:rsid w:val="00D2515B"/>
    <w:rsid w:val="00D37505"/>
    <w:rsid w:val="00D54AA6"/>
    <w:rsid w:val="00D64859"/>
    <w:rsid w:val="00D75902"/>
    <w:rsid w:val="00D95D23"/>
    <w:rsid w:val="00DA3BB0"/>
    <w:rsid w:val="00DB3FC0"/>
    <w:rsid w:val="00DC1BAF"/>
    <w:rsid w:val="00DF672E"/>
    <w:rsid w:val="00E2217E"/>
    <w:rsid w:val="00E24FBC"/>
    <w:rsid w:val="00E2562E"/>
    <w:rsid w:val="00E35206"/>
    <w:rsid w:val="00E365C1"/>
    <w:rsid w:val="00E36A65"/>
    <w:rsid w:val="00E42708"/>
    <w:rsid w:val="00E432E7"/>
    <w:rsid w:val="00E47AD4"/>
    <w:rsid w:val="00E53AE8"/>
    <w:rsid w:val="00E620BC"/>
    <w:rsid w:val="00EA53E7"/>
    <w:rsid w:val="00EC7D21"/>
    <w:rsid w:val="00ED2A42"/>
    <w:rsid w:val="00EF5AB8"/>
    <w:rsid w:val="00F00114"/>
    <w:rsid w:val="00F12039"/>
    <w:rsid w:val="00F34045"/>
    <w:rsid w:val="00F348E7"/>
    <w:rsid w:val="00F37994"/>
    <w:rsid w:val="00F42AC4"/>
    <w:rsid w:val="00F511FD"/>
    <w:rsid w:val="00F6007F"/>
    <w:rsid w:val="00F6128D"/>
    <w:rsid w:val="00F67437"/>
    <w:rsid w:val="00F915E0"/>
    <w:rsid w:val="00F96E90"/>
    <w:rsid w:val="00FB3221"/>
    <w:rsid w:val="00FF5E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rPr>
  </w:style>
  <w:style w:type="paragraph" w:styleId="Heading2">
    <w:name w:val="heading 2"/>
    <w:basedOn w:val="Normal"/>
    <w:next w:val="Normal"/>
    <w:qFormat/>
    <w:pPr>
      <w:keepNext/>
      <w:jc w:val="center"/>
      <w:outlineLvl w:val="1"/>
    </w:pPr>
    <w:rPr>
      <w:b/>
      <w:bCs/>
      <w:sz w:val="28"/>
    </w:rPr>
  </w:style>
  <w:style w:type="paragraph" w:styleId="Heading3">
    <w:name w:val="heading 3"/>
    <w:basedOn w:val="Normal"/>
    <w:next w:val="Normal"/>
    <w:qFormat/>
    <w:pPr>
      <w:keepNex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rPr>
      <w:rFonts w:ascii="Times New Roman" w:eastAsia="Times New Roman" w:hAnsi="Times New Roman" w:cs="Times New Roman"/>
      <w:b/>
      <w:bCs/>
      <w:sz w:val="28"/>
      <w:szCs w:val="24"/>
    </w:rPr>
  </w:style>
  <w:style w:type="character" w:customStyle="1" w:styleId="Heading3Char">
    <w:name w:val="Heading 3 Char"/>
    <w:rPr>
      <w:rFonts w:ascii="Times New Roman" w:eastAsia="Times New Roman" w:hAnsi="Times New Roman" w:cs="Times New Roman"/>
      <w:b/>
      <w:bCs/>
      <w:sz w:val="24"/>
      <w:szCs w:val="24"/>
    </w:rPr>
  </w:style>
  <w:style w:type="paragraph" w:styleId="NoSpacing">
    <w:name w:val="No Spacing"/>
    <w:qFormat/>
    <w:rPr>
      <w:rFonts w:ascii="Times New Roman" w:hAnsi="Times New Roman"/>
      <w:sz w:val="22"/>
      <w:szCs w:val="22"/>
    </w:rPr>
  </w:style>
  <w:style w:type="character" w:customStyle="1" w:styleId="NoSpacingChar">
    <w:name w:val="No Spacing Char"/>
    <w:rPr>
      <w:rFonts w:ascii="Times New Roman" w:hAnsi="Times New Roman"/>
      <w:sz w:val="22"/>
      <w:szCs w:val="22"/>
      <w:lang w:val="en-US" w:eastAsia="en-US" w:bidi="ar-SA"/>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9C743D"/>
    <w:pPr>
      <w:tabs>
        <w:tab w:val="center" w:pos="4680"/>
        <w:tab w:val="right" w:pos="9360"/>
      </w:tabs>
    </w:pPr>
  </w:style>
  <w:style w:type="character" w:customStyle="1" w:styleId="HeaderChar">
    <w:name w:val="Header Char"/>
    <w:link w:val="Header"/>
    <w:uiPriority w:val="99"/>
    <w:rsid w:val="009C743D"/>
    <w:rPr>
      <w:rFonts w:ascii="Times New Roman" w:eastAsia="Times New Roman" w:hAnsi="Times New Roman"/>
      <w:sz w:val="24"/>
      <w:szCs w:val="24"/>
    </w:rPr>
  </w:style>
  <w:style w:type="paragraph" w:styleId="Footer">
    <w:name w:val="footer"/>
    <w:basedOn w:val="Normal"/>
    <w:link w:val="FooterChar"/>
    <w:uiPriority w:val="99"/>
    <w:unhideWhenUsed/>
    <w:rsid w:val="009C743D"/>
    <w:pPr>
      <w:tabs>
        <w:tab w:val="center" w:pos="4680"/>
        <w:tab w:val="right" w:pos="9360"/>
      </w:tabs>
    </w:pPr>
  </w:style>
  <w:style w:type="character" w:customStyle="1" w:styleId="FooterChar">
    <w:name w:val="Footer Char"/>
    <w:link w:val="Footer"/>
    <w:uiPriority w:val="99"/>
    <w:rsid w:val="009C743D"/>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rPr>
  </w:style>
  <w:style w:type="paragraph" w:styleId="Heading2">
    <w:name w:val="heading 2"/>
    <w:basedOn w:val="Normal"/>
    <w:next w:val="Normal"/>
    <w:qFormat/>
    <w:pPr>
      <w:keepNext/>
      <w:jc w:val="center"/>
      <w:outlineLvl w:val="1"/>
    </w:pPr>
    <w:rPr>
      <w:b/>
      <w:bCs/>
      <w:sz w:val="28"/>
    </w:rPr>
  </w:style>
  <w:style w:type="paragraph" w:styleId="Heading3">
    <w:name w:val="heading 3"/>
    <w:basedOn w:val="Normal"/>
    <w:next w:val="Normal"/>
    <w:qFormat/>
    <w:pPr>
      <w:keepNex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rPr>
      <w:rFonts w:ascii="Times New Roman" w:eastAsia="Times New Roman" w:hAnsi="Times New Roman" w:cs="Times New Roman"/>
      <w:b/>
      <w:bCs/>
      <w:sz w:val="28"/>
      <w:szCs w:val="24"/>
    </w:rPr>
  </w:style>
  <w:style w:type="character" w:customStyle="1" w:styleId="Heading3Char">
    <w:name w:val="Heading 3 Char"/>
    <w:rPr>
      <w:rFonts w:ascii="Times New Roman" w:eastAsia="Times New Roman" w:hAnsi="Times New Roman" w:cs="Times New Roman"/>
      <w:b/>
      <w:bCs/>
      <w:sz w:val="24"/>
      <w:szCs w:val="24"/>
    </w:rPr>
  </w:style>
  <w:style w:type="paragraph" w:styleId="NoSpacing">
    <w:name w:val="No Spacing"/>
    <w:qFormat/>
    <w:rPr>
      <w:rFonts w:ascii="Times New Roman" w:hAnsi="Times New Roman"/>
      <w:sz w:val="22"/>
      <w:szCs w:val="22"/>
    </w:rPr>
  </w:style>
  <w:style w:type="character" w:customStyle="1" w:styleId="NoSpacingChar">
    <w:name w:val="No Spacing Char"/>
    <w:rPr>
      <w:rFonts w:ascii="Times New Roman" w:hAnsi="Times New Roman"/>
      <w:sz w:val="22"/>
      <w:szCs w:val="22"/>
      <w:lang w:val="en-US" w:eastAsia="en-US" w:bidi="ar-SA"/>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9C743D"/>
    <w:pPr>
      <w:tabs>
        <w:tab w:val="center" w:pos="4680"/>
        <w:tab w:val="right" w:pos="9360"/>
      </w:tabs>
    </w:pPr>
  </w:style>
  <w:style w:type="character" w:customStyle="1" w:styleId="HeaderChar">
    <w:name w:val="Header Char"/>
    <w:link w:val="Header"/>
    <w:uiPriority w:val="99"/>
    <w:rsid w:val="009C743D"/>
    <w:rPr>
      <w:rFonts w:ascii="Times New Roman" w:eastAsia="Times New Roman" w:hAnsi="Times New Roman"/>
      <w:sz w:val="24"/>
      <w:szCs w:val="24"/>
    </w:rPr>
  </w:style>
  <w:style w:type="paragraph" w:styleId="Footer">
    <w:name w:val="footer"/>
    <w:basedOn w:val="Normal"/>
    <w:link w:val="FooterChar"/>
    <w:uiPriority w:val="99"/>
    <w:unhideWhenUsed/>
    <w:rsid w:val="009C743D"/>
    <w:pPr>
      <w:tabs>
        <w:tab w:val="center" w:pos="4680"/>
        <w:tab w:val="right" w:pos="9360"/>
      </w:tabs>
    </w:pPr>
  </w:style>
  <w:style w:type="character" w:customStyle="1" w:styleId="FooterChar">
    <w:name w:val="Footer Char"/>
    <w:link w:val="Footer"/>
    <w:uiPriority w:val="99"/>
    <w:rsid w:val="009C743D"/>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883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FBBFB4-60F7-4099-9F38-8BEF4C87F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1238</Words>
  <Characters>7062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INCCRRA</Company>
  <LinksUpToDate>false</LinksUpToDate>
  <CharactersWithSpaces>8284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BFrailey</dc:creator>
  <cp:lastModifiedBy>Lanette Woodard</cp:lastModifiedBy>
  <cp:revision>2</cp:revision>
  <cp:lastPrinted>2012-10-09T18:19:00Z</cp:lastPrinted>
  <dcterms:created xsi:type="dcterms:W3CDTF">2012-11-28T19:09:00Z</dcterms:created>
  <dcterms:modified xsi:type="dcterms:W3CDTF">2012-11-28T19:09:00Z</dcterms:modified>
</cp:coreProperties>
</file>