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0705" w:rsidRDefault="00C122A6">
      <w:pPr>
        <w:rPr>
          <w:rFonts w:ascii="Calibri" w:hAnsi="Calibri"/>
          <w:sz w:val="22"/>
          <w:szCs w:val="22"/>
        </w:rPr>
      </w:pPr>
      <w:bookmarkStart w:id="0" w:name="_GoBack"/>
      <w:bookmarkEnd w:id="0"/>
      <w:r>
        <w:rPr>
          <w:noProof/>
        </w:rPr>
        <w:drawing>
          <wp:anchor distT="0" distB="0" distL="114300" distR="114300" simplePos="0" relativeHeight="251656704" behindDoc="0" locked="0" layoutInCell="1" allowOverlap="1">
            <wp:simplePos x="0" y="0"/>
            <wp:positionH relativeFrom="column">
              <wp:posOffset>1064260</wp:posOffset>
            </wp:positionH>
            <wp:positionV relativeFrom="paragraph">
              <wp:posOffset>-363220</wp:posOffset>
            </wp:positionV>
            <wp:extent cx="4431665" cy="580390"/>
            <wp:effectExtent l="0" t="0" r="6985" b="0"/>
            <wp:wrapSquare wrapText="bothSides"/>
            <wp:docPr id="6" name="Picture 3" descr="Gateways_logo_horiz_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Gateways_logo_horiz_color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31665" cy="5803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50705" w:rsidRDefault="00B50705">
      <w:pPr>
        <w:jc w:val="center"/>
        <w:rPr>
          <w:rFonts w:ascii="Calibri" w:hAnsi="Calibri"/>
          <w:sz w:val="22"/>
          <w:szCs w:val="22"/>
        </w:rPr>
      </w:pPr>
    </w:p>
    <w:p w:rsidR="00B50705" w:rsidRPr="00432CE9" w:rsidRDefault="00B50705">
      <w:pPr>
        <w:pStyle w:val="Heading2"/>
        <w:rPr>
          <w:rFonts w:ascii="Calibri" w:hAnsi="Calibri"/>
          <w:szCs w:val="28"/>
        </w:rPr>
      </w:pPr>
      <w:r w:rsidRPr="00432CE9">
        <w:rPr>
          <w:rFonts w:ascii="Calibri" w:hAnsi="Calibri"/>
          <w:szCs w:val="28"/>
        </w:rPr>
        <w:t xml:space="preserve">PDAC </w:t>
      </w:r>
      <w:r w:rsidR="00F42AC4" w:rsidRPr="00432CE9">
        <w:rPr>
          <w:rFonts w:ascii="Calibri" w:hAnsi="Calibri"/>
          <w:szCs w:val="28"/>
        </w:rPr>
        <w:t>Steering Committee</w:t>
      </w:r>
    </w:p>
    <w:p w:rsidR="00B50705" w:rsidRPr="00432CE9" w:rsidRDefault="0002321B">
      <w:pPr>
        <w:pStyle w:val="Heading2"/>
        <w:rPr>
          <w:rFonts w:ascii="Calibri" w:hAnsi="Calibri"/>
          <w:szCs w:val="28"/>
        </w:rPr>
      </w:pPr>
      <w:r>
        <w:rPr>
          <w:rFonts w:ascii="Calibri" w:hAnsi="Calibri"/>
          <w:szCs w:val="28"/>
        </w:rPr>
        <w:t>July 19, 2012</w:t>
      </w:r>
    </w:p>
    <w:p w:rsidR="00B50705" w:rsidRPr="00F67437" w:rsidRDefault="0062343E">
      <w:pPr>
        <w:jc w:val="center"/>
        <w:rPr>
          <w:rFonts w:ascii="Calibri" w:hAnsi="Calibri"/>
        </w:rPr>
      </w:pPr>
      <w:r>
        <w:rPr>
          <w:rFonts w:ascii="Calibri" w:hAnsi="Calibri"/>
          <w:b/>
          <w:bCs/>
        </w:rPr>
        <w:t>10:00am–</w:t>
      </w:r>
      <w:r w:rsidR="0002321B">
        <w:rPr>
          <w:rFonts w:ascii="Calibri" w:hAnsi="Calibri"/>
          <w:b/>
          <w:bCs/>
        </w:rPr>
        <w:t>3:00pm</w:t>
      </w:r>
    </w:p>
    <w:p w:rsidR="00B50705" w:rsidRPr="0002321B" w:rsidRDefault="00B50705">
      <w:pPr>
        <w:jc w:val="center"/>
        <w:rPr>
          <w:rFonts w:ascii="Calibri" w:hAnsi="Calibri"/>
          <w:b/>
        </w:rPr>
      </w:pPr>
      <w:r w:rsidRPr="0002321B">
        <w:rPr>
          <w:rFonts w:ascii="Calibri" w:hAnsi="Calibri"/>
          <w:b/>
        </w:rPr>
        <w:t>Agenda</w:t>
      </w:r>
    </w:p>
    <w:p w:rsidR="00A829AA" w:rsidRPr="00C03484" w:rsidRDefault="00A829AA">
      <w:pPr>
        <w:pStyle w:val="NoSpacing"/>
        <w:rPr>
          <w:rFonts w:ascii="Calibri" w:hAnsi="Calibri"/>
          <w:b/>
          <w:sz w:val="6"/>
        </w:rPr>
      </w:pPr>
    </w:p>
    <w:p w:rsidR="00B50705" w:rsidRPr="001B639F" w:rsidRDefault="00B50705">
      <w:pPr>
        <w:pStyle w:val="NoSpacing"/>
        <w:rPr>
          <w:rFonts w:ascii="Calibri" w:hAnsi="Calibri"/>
          <w:sz w:val="20"/>
        </w:rPr>
      </w:pPr>
      <w:r w:rsidRPr="001B639F">
        <w:rPr>
          <w:rFonts w:ascii="Calibri" w:hAnsi="Calibri"/>
          <w:b/>
          <w:sz w:val="20"/>
        </w:rPr>
        <w:t>Mission:</w:t>
      </w:r>
      <w:r w:rsidR="00A829AA" w:rsidRPr="001B639F">
        <w:rPr>
          <w:rFonts w:ascii="Calibri" w:hAnsi="Calibri"/>
          <w:b/>
          <w:sz w:val="20"/>
        </w:rPr>
        <w:t xml:space="preserve"> </w:t>
      </w:r>
      <w:r w:rsidRPr="001B639F">
        <w:rPr>
          <w:rFonts w:ascii="Calibri" w:hAnsi="Calibri"/>
          <w:sz w:val="20"/>
        </w:rPr>
        <w:t>To promote, support, and recognize professional preparation a</w:t>
      </w:r>
      <w:r w:rsidR="00A829AA" w:rsidRPr="001B639F">
        <w:rPr>
          <w:rFonts w:ascii="Calibri" w:hAnsi="Calibri"/>
          <w:sz w:val="20"/>
        </w:rPr>
        <w:t xml:space="preserve">nd training for all current and </w:t>
      </w:r>
      <w:r w:rsidRPr="001B639F">
        <w:rPr>
          <w:rFonts w:ascii="Calibri" w:hAnsi="Calibri"/>
          <w:sz w:val="20"/>
        </w:rPr>
        <w:t>future early care and education, school-age</w:t>
      </w:r>
      <w:r w:rsidR="00A829AA" w:rsidRPr="001B639F">
        <w:rPr>
          <w:rFonts w:ascii="Calibri" w:hAnsi="Calibri"/>
          <w:sz w:val="20"/>
        </w:rPr>
        <w:t>,</w:t>
      </w:r>
      <w:r w:rsidRPr="001B639F">
        <w:rPr>
          <w:rFonts w:ascii="Calibri" w:hAnsi="Calibri"/>
          <w:sz w:val="20"/>
        </w:rPr>
        <w:t xml:space="preserve"> and youth development practitioners.</w:t>
      </w:r>
    </w:p>
    <w:p w:rsidR="00A829AA" w:rsidRPr="001B639F" w:rsidRDefault="00A829AA">
      <w:pPr>
        <w:pStyle w:val="NoSpacing"/>
        <w:rPr>
          <w:rFonts w:ascii="Calibri" w:hAnsi="Calibri"/>
          <w:b/>
          <w:sz w:val="20"/>
        </w:rPr>
      </w:pPr>
    </w:p>
    <w:p w:rsidR="00B50705" w:rsidRPr="001B639F" w:rsidRDefault="00B50705">
      <w:pPr>
        <w:pStyle w:val="NoSpacing"/>
        <w:rPr>
          <w:rFonts w:ascii="Calibri" w:hAnsi="Calibri"/>
          <w:sz w:val="20"/>
        </w:rPr>
      </w:pPr>
      <w:r w:rsidRPr="001B639F">
        <w:rPr>
          <w:rFonts w:ascii="Calibri" w:hAnsi="Calibri"/>
          <w:b/>
          <w:sz w:val="20"/>
        </w:rPr>
        <w:t>Vision:</w:t>
      </w:r>
      <w:r w:rsidR="00A829AA" w:rsidRPr="001B639F">
        <w:rPr>
          <w:rFonts w:ascii="Calibri" w:hAnsi="Calibri"/>
          <w:b/>
          <w:sz w:val="20"/>
        </w:rPr>
        <w:t xml:space="preserve"> </w:t>
      </w:r>
      <w:r w:rsidRPr="001B639F">
        <w:rPr>
          <w:rFonts w:ascii="Calibri" w:hAnsi="Calibri"/>
          <w:sz w:val="20"/>
        </w:rPr>
        <w:t>Illinois early care and education, school-age, and youth development practitioners are well-qualified professionals who educate, nurture, and meet the needs of children and youth in partnership with their families.</w:t>
      </w:r>
    </w:p>
    <w:p w:rsidR="00D75902" w:rsidRPr="001B639F" w:rsidRDefault="00D75902">
      <w:pPr>
        <w:pStyle w:val="NoSpacing"/>
        <w:rPr>
          <w:rFonts w:ascii="Calibri" w:hAnsi="Calibri"/>
          <w:sz w:val="20"/>
        </w:rPr>
      </w:pPr>
    </w:p>
    <w:p w:rsidR="00B50705" w:rsidRPr="001B639F" w:rsidRDefault="00D75902" w:rsidP="00D75902">
      <w:pPr>
        <w:rPr>
          <w:rFonts w:ascii="Calibri" w:hAnsi="Calibri"/>
          <w:sz w:val="20"/>
          <w:szCs w:val="22"/>
        </w:rPr>
      </w:pPr>
      <w:r w:rsidRPr="001B639F">
        <w:rPr>
          <w:rFonts w:ascii="Calibri" w:hAnsi="Calibri"/>
          <w:b/>
          <w:sz w:val="20"/>
          <w:szCs w:val="22"/>
        </w:rPr>
        <w:t>Values:</w:t>
      </w:r>
      <w:r w:rsidRPr="001B639F">
        <w:rPr>
          <w:rFonts w:ascii="Calibri" w:hAnsi="Calibri"/>
          <w:sz w:val="20"/>
          <w:szCs w:val="22"/>
        </w:rPr>
        <w:t xml:space="preserve"> We believe an effective professional development system is inclusive of practitioners in all settings serving children, youth, and families; service providers and program staff; and educators and trainers.</w:t>
      </w:r>
    </w:p>
    <w:p w:rsidR="00B50705" w:rsidRDefault="00B50705" w:rsidP="0002321B">
      <w:pPr>
        <w:rPr>
          <w:rFonts w:ascii="Calibri" w:hAnsi="Calibri"/>
          <w:sz w:val="22"/>
          <w:szCs w:val="22"/>
        </w:rPr>
      </w:pPr>
    </w:p>
    <w:p w:rsidR="00B50705" w:rsidRDefault="00255B5B">
      <w:pPr>
        <w:pStyle w:val="Heading3"/>
        <w:rPr>
          <w:rFonts w:ascii="Calibri" w:hAnsi="Calibri"/>
          <w:b w:val="0"/>
          <w:sz w:val="22"/>
          <w:szCs w:val="22"/>
        </w:rPr>
      </w:pPr>
      <w:r>
        <w:rPr>
          <w:rFonts w:ascii="Calibri" w:hAnsi="Calibri"/>
          <w:sz w:val="22"/>
          <w:szCs w:val="22"/>
        </w:rPr>
        <w:t>10:0</w:t>
      </w:r>
      <w:r w:rsidR="009769CF">
        <w:rPr>
          <w:rFonts w:ascii="Calibri" w:hAnsi="Calibri"/>
          <w:sz w:val="22"/>
          <w:szCs w:val="22"/>
        </w:rPr>
        <w:t>0</w:t>
      </w:r>
      <w:r>
        <w:rPr>
          <w:rFonts w:ascii="Calibri" w:hAnsi="Calibri"/>
          <w:sz w:val="22"/>
          <w:szCs w:val="22"/>
        </w:rPr>
        <w:t>am</w:t>
      </w:r>
      <w:r w:rsidR="00A829AA">
        <w:rPr>
          <w:rFonts w:ascii="Calibri" w:hAnsi="Calibri"/>
          <w:sz w:val="22"/>
          <w:szCs w:val="22"/>
        </w:rPr>
        <w:tab/>
      </w:r>
      <w:r w:rsidR="00B50705">
        <w:rPr>
          <w:rFonts w:ascii="Calibri" w:hAnsi="Calibri"/>
          <w:sz w:val="22"/>
          <w:szCs w:val="22"/>
        </w:rPr>
        <w:t>Welcome</w:t>
      </w:r>
      <w:r w:rsidR="00BF7283">
        <w:rPr>
          <w:rFonts w:ascii="Calibri" w:hAnsi="Calibri"/>
          <w:sz w:val="22"/>
          <w:szCs w:val="22"/>
        </w:rPr>
        <w:t xml:space="preserve"> — </w:t>
      </w:r>
      <w:r w:rsidR="0046183A" w:rsidRPr="0046183A">
        <w:rPr>
          <w:rFonts w:ascii="Calibri" w:hAnsi="Calibri"/>
          <w:b w:val="0"/>
          <w:i/>
          <w:sz w:val="22"/>
          <w:szCs w:val="22"/>
        </w:rPr>
        <w:t>Cass Wolfe</w:t>
      </w:r>
    </w:p>
    <w:p w:rsidR="00B50705" w:rsidRDefault="00B50705">
      <w:pPr>
        <w:rPr>
          <w:sz w:val="22"/>
          <w:szCs w:val="22"/>
        </w:rPr>
      </w:pPr>
    </w:p>
    <w:p w:rsidR="00CB25B8" w:rsidRPr="00CB25B8" w:rsidRDefault="00255B5B" w:rsidP="00050560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10</w:t>
      </w:r>
      <w:r w:rsidR="00B50705">
        <w:rPr>
          <w:rFonts w:ascii="Calibri" w:hAnsi="Calibri"/>
          <w:b/>
          <w:sz w:val="22"/>
          <w:szCs w:val="22"/>
        </w:rPr>
        <w:t>:</w:t>
      </w:r>
      <w:r w:rsidR="009769CF">
        <w:rPr>
          <w:rFonts w:ascii="Calibri" w:hAnsi="Calibri"/>
          <w:b/>
          <w:sz w:val="22"/>
          <w:szCs w:val="22"/>
        </w:rPr>
        <w:t>05</w:t>
      </w:r>
      <w:r>
        <w:rPr>
          <w:rFonts w:ascii="Calibri" w:hAnsi="Calibri"/>
          <w:b/>
          <w:sz w:val="22"/>
          <w:szCs w:val="22"/>
        </w:rPr>
        <w:t>a</w:t>
      </w:r>
      <w:r w:rsidR="00B50705">
        <w:rPr>
          <w:rFonts w:ascii="Calibri" w:hAnsi="Calibri"/>
          <w:b/>
          <w:sz w:val="22"/>
          <w:szCs w:val="22"/>
        </w:rPr>
        <w:t>m</w:t>
      </w:r>
      <w:r w:rsidR="00A829AA">
        <w:rPr>
          <w:rFonts w:ascii="Calibri" w:hAnsi="Calibri"/>
          <w:b/>
          <w:sz w:val="22"/>
          <w:szCs w:val="22"/>
        </w:rPr>
        <w:tab/>
      </w:r>
      <w:r w:rsidR="00CB25B8">
        <w:rPr>
          <w:rFonts w:ascii="Calibri" w:hAnsi="Calibri"/>
          <w:b/>
          <w:sz w:val="22"/>
          <w:szCs w:val="22"/>
        </w:rPr>
        <w:t>Review and Approval of Minutes</w:t>
      </w:r>
      <w:r w:rsidR="00BF7283">
        <w:rPr>
          <w:rFonts w:ascii="Calibri" w:hAnsi="Calibri"/>
          <w:b/>
          <w:sz w:val="22"/>
          <w:szCs w:val="22"/>
        </w:rPr>
        <w:t xml:space="preserve"> </w:t>
      </w:r>
      <w:r w:rsidR="004B7B64">
        <w:rPr>
          <w:rFonts w:ascii="Calibri" w:hAnsi="Calibri"/>
          <w:sz w:val="22"/>
          <w:szCs w:val="22"/>
        </w:rPr>
        <w:t xml:space="preserve">— </w:t>
      </w:r>
      <w:r w:rsidR="0046183A">
        <w:rPr>
          <w:rFonts w:ascii="Calibri" w:hAnsi="Calibri"/>
          <w:i/>
          <w:sz w:val="22"/>
          <w:szCs w:val="22"/>
        </w:rPr>
        <w:t xml:space="preserve">Cass Wolfe  </w:t>
      </w:r>
    </w:p>
    <w:p w:rsidR="00CB25B8" w:rsidRPr="00C46D5B" w:rsidRDefault="00C46D5B" w:rsidP="00CB25B8">
      <w:pPr>
        <w:numPr>
          <w:ilvl w:val="0"/>
          <w:numId w:val="6"/>
        </w:numPr>
        <w:ind w:left="1800"/>
      </w:pPr>
      <w:r>
        <w:rPr>
          <w:rFonts w:ascii="Calibri" w:hAnsi="Calibri" w:cs="Calibri"/>
          <w:sz w:val="22"/>
          <w:szCs w:val="22"/>
        </w:rPr>
        <w:t>May 16, 2012</w:t>
      </w:r>
    </w:p>
    <w:p w:rsidR="00C46D5B" w:rsidRPr="00A829AA" w:rsidRDefault="00C46D5B" w:rsidP="00CB25B8">
      <w:pPr>
        <w:numPr>
          <w:ilvl w:val="0"/>
          <w:numId w:val="6"/>
        </w:numPr>
        <w:ind w:left="1800"/>
      </w:pPr>
      <w:r>
        <w:rPr>
          <w:rFonts w:ascii="Calibri" w:hAnsi="Calibri" w:cs="Calibri"/>
          <w:sz w:val="22"/>
          <w:szCs w:val="22"/>
        </w:rPr>
        <w:t>May 17, 2012</w:t>
      </w:r>
    </w:p>
    <w:p w:rsidR="00427392" w:rsidRDefault="00427392" w:rsidP="00427392">
      <w:pPr>
        <w:rPr>
          <w:rFonts w:ascii="Calibri" w:hAnsi="Calibri"/>
          <w:b/>
          <w:sz w:val="22"/>
          <w:szCs w:val="22"/>
        </w:rPr>
      </w:pPr>
    </w:p>
    <w:p w:rsidR="00427392" w:rsidRPr="0081659D" w:rsidRDefault="00255B5B" w:rsidP="00427392">
      <w:pPr>
        <w:ind w:left="1440" w:hanging="1440"/>
        <w:rPr>
          <w:rFonts w:ascii="Calibri" w:hAnsi="Calibri"/>
          <w:i/>
          <w:color w:val="FF0000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10:</w:t>
      </w:r>
      <w:r w:rsidR="00B24A89">
        <w:rPr>
          <w:rFonts w:ascii="Calibri" w:hAnsi="Calibri"/>
          <w:b/>
          <w:sz w:val="22"/>
          <w:szCs w:val="22"/>
        </w:rPr>
        <w:t>15</w:t>
      </w:r>
      <w:r>
        <w:rPr>
          <w:rFonts w:ascii="Calibri" w:hAnsi="Calibri"/>
          <w:b/>
          <w:sz w:val="22"/>
          <w:szCs w:val="22"/>
        </w:rPr>
        <w:t>am</w:t>
      </w:r>
      <w:r>
        <w:rPr>
          <w:rFonts w:ascii="Calibri" w:hAnsi="Calibri"/>
          <w:b/>
          <w:sz w:val="22"/>
          <w:szCs w:val="22"/>
        </w:rPr>
        <w:tab/>
      </w:r>
      <w:r w:rsidR="00C11998">
        <w:rPr>
          <w:rFonts w:ascii="Calibri" w:hAnsi="Calibri"/>
          <w:b/>
          <w:sz w:val="22"/>
          <w:szCs w:val="22"/>
        </w:rPr>
        <w:t>Pink Bat Theory</w:t>
      </w:r>
      <w:r w:rsidR="00BF7283">
        <w:rPr>
          <w:rFonts w:ascii="Calibri" w:hAnsi="Calibri"/>
          <w:b/>
          <w:sz w:val="22"/>
          <w:szCs w:val="22"/>
        </w:rPr>
        <w:t xml:space="preserve"> </w:t>
      </w:r>
      <w:r w:rsidR="00C11998">
        <w:rPr>
          <w:rFonts w:ascii="Calibri" w:hAnsi="Calibri"/>
          <w:sz w:val="22"/>
          <w:szCs w:val="22"/>
        </w:rPr>
        <w:t>—</w:t>
      </w:r>
      <w:r w:rsidR="00BF7283">
        <w:rPr>
          <w:rFonts w:ascii="Calibri" w:hAnsi="Calibri"/>
          <w:sz w:val="22"/>
          <w:szCs w:val="22"/>
        </w:rPr>
        <w:t xml:space="preserve"> </w:t>
      </w:r>
      <w:r w:rsidR="00C11998">
        <w:rPr>
          <w:rFonts w:ascii="Calibri" w:hAnsi="Calibri"/>
          <w:i/>
          <w:sz w:val="22"/>
          <w:szCs w:val="22"/>
        </w:rPr>
        <w:t>Cass Wolfe</w:t>
      </w:r>
      <w:r w:rsidR="0081659D">
        <w:rPr>
          <w:rFonts w:ascii="Calibri" w:hAnsi="Calibri"/>
          <w:i/>
          <w:sz w:val="22"/>
          <w:szCs w:val="22"/>
        </w:rPr>
        <w:t xml:space="preserve">  </w:t>
      </w:r>
    </w:p>
    <w:p w:rsidR="00B63522" w:rsidRDefault="00B63522" w:rsidP="00050560">
      <w:pPr>
        <w:rPr>
          <w:rFonts w:ascii="Calibri" w:hAnsi="Calibri"/>
          <w:b/>
          <w:sz w:val="22"/>
          <w:szCs w:val="22"/>
        </w:rPr>
      </w:pPr>
    </w:p>
    <w:p w:rsidR="0081659D" w:rsidRPr="00255B5B" w:rsidRDefault="001B58DF" w:rsidP="0081659D">
      <w:pPr>
        <w:ind w:left="1440" w:hanging="144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10:35a</w:t>
      </w:r>
      <w:r w:rsidR="00C46D5B">
        <w:rPr>
          <w:rFonts w:ascii="Calibri" w:hAnsi="Calibri"/>
          <w:b/>
          <w:sz w:val="22"/>
          <w:szCs w:val="22"/>
        </w:rPr>
        <w:t>m</w:t>
      </w:r>
      <w:r w:rsidR="00C46D5B">
        <w:rPr>
          <w:rFonts w:ascii="Calibri" w:hAnsi="Calibri"/>
          <w:b/>
          <w:sz w:val="22"/>
          <w:szCs w:val="22"/>
        </w:rPr>
        <w:tab/>
      </w:r>
      <w:r w:rsidR="00EF5AB8">
        <w:rPr>
          <w:rFonts w:ascii="Calibri" w:hAnsi="Calibri"/>
          <w:b/>
          <w:sz w:val="22"/>
          <w:szCs w:val="22"/>
        </w:rPr>
        <w:t>Discussion R</w:t>
      </w:r>
      <w:r w:rsidR="0081659D">
        <w:rPr>
          <w:rFonts w:ascii="Calibri" w:hAnsi="Calibri"/>
          <w:b/>
          <w:sz w:val="22"/>
          <w:szCs w:val="22"/>
        </w:rPr>
        <w:t>elated to Qualifications, Credentials, and Pathways Committee Recommendation</w:t>
      </w:r>
      <w:r w:rsidR="0081659D">
        <w:rPr>
          <w:rFonts w:ascii="Calibri" w:hAnsi="Calibri"/>
          <w:sz w:val="22"/>
          <w:szCs w:val="22"/>
        </w:rPr>
        <w:t>—</w:t>
      </w:r>
      <w:r w:rsidR="00583B69" w:rsidRPr="00583B69">
        <w:rPr>
          <w:rFonts w:ascii="Calibri" w:hAnsi="Calibri"/>
          <w:i/>
          <w:sz w:val="22"/>
          <w:szCs w:val="22"/>
        </w:rPr>
        <w:t xml:space="preserve"> </w:t>
      </w:r>
      <w:r w:rsidR="00583B69">
        <w:rPr>
          <w:rFonts w:ascii="Calibri" w:hAnsi="Calibri"/>
          <w:i/>
          <w:sz w:val="22"/>
          <w:szCs w:val="22"/>
        </w:rPr>
        <w:t>Marsha Hawley &amp;</w:t>
      </w:r>
      <w:r w:rsidR="00583B69">
        <w:rPr>
          <w:rFonts w:ascii="Calibri" w:hAnsi="Calibri"/>
          <w:sz w:val="22"/>
          <w:szCs w:val="22"/>
        </w:rPr>
        <w:t xml:space="preserve"> </w:t>
      </w:r>
      <w:r w:rsidR="00583B69">
        <w:rPr>
          <w:rFonts w:ascii="Calibri" w:hAnsi="Calibri"/>
          <w:i/>
          <w:sz w:val="22"/>
          <w:szCs w:val="22"/>
        </w:rPr>
        <w:t>Teri Talan</w:t>
      </w:r>
    </w:p>
    <w:p w:rsidR="002A270D" w:rsidRDefault="002A270D" w:rsidP="0081659D">
      <w:pPr>
        <w:numPr>
          <w:ilvl w:val="1"/>
          <w:numId w:val="9"/>
        </w:numPr>
        <w:ind w:left="2160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Next Steps for</w:t>
      </w:r>
      <w:r w:rsidR="0081659D" w:rsidRPr="002A270D">
        <w:rPr>
          <w:rFonts w:ascii="Calibri" w:hAnsi="Calibri"/>
          <w:sz w:val="22"/>
          <w:szCs w:val="22"/>
        </w:rPr>
        <w:t xml:space="preserve"> Future Education </w:t>
      </w:r>
      <w:r>
        <w:rPr>
          <w:rFonts w:ascii="Calibri" w:hAnsi="Calibri"/>
          <w:sz w:val="22"/>
          <w:szCs w:val="22"/>
        </w:rPr>
        <w:t>Recommendation</w:t>
      </w:r>
    </w:p>
    <w:p w:rsidR="0081659D" w:rsidRDefault="0081659D" w:rsidP="0081659D">
      <w:pPr>
        <w:ind w:left="2160"/>
        <w:rPr>
          <w:rFonts w:ascii="Calibri" w:hAnsi="Calibri"/>
          <w:sz w:val="22"/>
          <w:szCs w:val="22"/>
        </w:rPr>
      </w:pPr>
    </w:p>
    <w:p w:rsidR="00C46D5B" w:rsidRPr="00255B5B" w:rsidRDefault="00427392" w:rsidP="00C46D5B">
      <w:pPr>
        <w:ind w:left="1440" w:hanging="1440"/>
        <w:rPr>
          <w:rFonts w:ascii="Calibri" w:hAnsi="Calibri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11:05</w:t>
      </w:r>
      <w:r w:rsidR="0081659D">
        <w:rPr>
          <w:rFonts w:ascii="Calibri" w:hAnsi="Calibri"/>
          <w:b/>
          <w:sz w:val="22"/>
          <w:szCs w:val="22"/>
        </w:rPr>
        <w:t>am</w:t>
      </w:r>
      <w:r w:rsidR="0081659D">
        <w:rPr>
          <w:rFonts w:ascii="Calibri" w:hAnsi="Calibri"/>
          <w:b/>
          <w:sz w:val="22"/>
          <w:szCs w:val="22"/>
        </w:rPr>
        <w:tab/>
      </w:r>
      <w:r w:rsidR="00C46D5B">
        <w:rPr>
          <w:rFonts w:ascii="Calibri" w:hAnsi="Calibri"/>
          <w:b/>
          <w:sz w:val="22"/>
          <w:szCs w:val="22"/>
        </w:rPr>
        <w:t>Financial</w:t>
      </w:r>
      <w:r w:rsidR="00C46D5B" w:rsidRPr="009769CF">
        <w:rPr>
          <w:rFonts w:ascii="Calibri" w:hAnsi="Calibri" w:cs="Calibri"/>
          <w:b/>
          <w:sz w:val="22"/>
        </w:rPr>
        <w:t xml:space="preserve"> Supports</w:t>
      </w:r>
      <w:r w:rsidR="00C46D5B">
        <w:rPr>
          <w:rFonts w:ascii="Calibri" w:hAnsi="Calibri"/>
          <w:b/>
          <w:sz w:val="22"/>
          <w:szCs w:val="22"/>
        </w:rPr>
        <w:t xml:space="preserve"> Committee</w:t>
      </w:r>
      <w:r w:rsidR="00BF7283">
        <w:rPr>
          <w:rFonts w:ascii="Calibri" w:hAnsi="Calibri"/>
          <w:b/>
          <w:sz w:val="22"/>
          <w:szCs w:val="22"/>
        </w:rPr>
        <w:t xml:space="preserve"> </w:t>
      </w:r>
      <w:r w:rsidR="00C46D5B">
        <w:rPr>
          <w:rFonts w:ascii="Calibri" w:hAnsi="Calibri"/>
          <w:sz w:val="22"/>
          <w:szCs w:val="22"/>
        </w:rPr>
        <w:t>—</w:t>
      </w:r>
      <w:r w:rsidR="00BF7283">
        <w:rPr>
          <w:rFonts w:ascii="Calibri" w:hAnsi="Calibri"/>
          <w:sz w:val="22"/>
          <w:szCs w:val="22"/>
        </w:rPr>
        <w:t xml:space="preserve"> </w:t>
      </w:r>
      <w:r w:rsidR="00C46D5B">
        <w:rPr>
          <w:rFonts w:ascii="Calibri" w:hAnsi="Calibri"/>
          <w:i/>
          <w:sz w:val="22"/>
          <w:szCs w:val="22"/>
        </w:rPr>
        <w:t>Deb Widenhofer and Debbie Rogers-Jaye</w:t>
      </w:r>
    </w:p>
    <w:p w:rsidR="00F96E90" w:rsidRDefault="0081659D" w:rsidP="0081659D">
      <w:pPr>
        <w:numPr>
          <w:ilvl w:val="0"/>
          <w:numId w:val="15"/>
        </w:numPr>
        <w:rPr>
          <w:rFonts w:ascii="Calibri" w:hAnsi="Calibri" w:cs="Calibri"/>
          <w:sz w:val="22"/>
        </w:rPr>
      </w:pPr>
      <w:r w:rsidRPr="0081659D">
        <w:rPr>
          <w:rFonts w:ascii="Calibri" w:hAnsi="Calibri" w:cs="Calibri"/>
          <w:sz w:val="22"/>
        </w:rPr>
        <w:t>Recommendation</w:t>
      </w:r>
      <w:r w:rsidR="00055752">
        <w:rPr>
          <w:rFonts w:ascii="Calibri" w:hAnsi="Calibri" w:cs="Calibri"/>
          <w:sz w:val="22"/>
        </w:rPr>
        <w:t>s</w:t>
      </w:r>
    </w:p>
    <w:p w:rsidR="0081659D" w:rsidRPr="0081659D" w:rsidRDefault="0081659D" w:rsidP="0081659D">
      <w:pPr>
        <w:ind w:left="2250"/>
        <w:rPr>
          <w:rFonts w:ascii="Calibri" w:hAnsi="Calibri" w:cs="Calibri"/>
          <w:sz w:val="22"/>
        </w:rPr>
      </w:pPr>
    </w:p>
    <w:p w:rsidR="00C03484" w:rsidRPr="0081659D" w:rsidRDefault="00C03484" w:rsidP="00D2515B">
      <w:pPr>
        <w:rPr>
          <w:rFonts w:ascii="Calibri" w:hAnsi="Calibri"/>
          <w:b/>
          <w:color w:val="0070C0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12:00pm</w:t>
      </w:r>
      <w:r>
        <w:rPr>
          <w:rFonts w:ascii="Calibri" w:hAnsi="Calibri"/>
          <w:b/>
          <w:sz w:val="22"/>
          <w:szCs w:val="22"/>
        </w:rPr>
        <w:tab/>
        <w:t>Lunch</w:t>
      </w:r>
      <w:r w:rsidR="0081659D">
        <w:rPr>
          <w:rFonts w:ascii="Calibri" w:hAnsi="Calibri"/>
          <w:b/>
          <w:sz w:val="22"/>
          <w:szCs w:val="22"/>
        </w:rPr>
        <w:t xml:space="preserve">  </w:t>
      </w:r>
    </w:p>
    <w:p w:rsidR="009769CF" w:rsidRDefault="009769CF" w:rsidP="00D2515B">
      <w:pPr>
        <w:rPr>
          <w:rFonts w:ascii="Calibri" w:hAnsi="Calibri"/>
          <w:b/>
          <w:sz w:val="22"/>
          <w:szCs w:val="22"/>
        </w:rPr>
      </w:pPr>
    </w:p>
    <w:p w:rsidR="00E2217E" w:rsidRDefault="00E2217E" w:rsidP="00427392">
      <w:pPr>
        <w:ind w:left="1440" w:hanging="144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12:30pm</w:t>
      </w:r>
      <w:r>
        <w:rPr>
          <w:rFonts w:ascii="Calibri" w:hAnsi="Calibri"/>
          <w:b/>
          <w:sz w:val="22"/>
          <w:szCs w:val="22"/>
        </w:rPr>
        <w:tab/>
        <w:t xml:space="preserve">PDAC Leadership Sharing </w:t>
      </w:r>
      <w:r>
        <w:rPr>
          <w:rFonts w:ascii="Calibri" w:hAnsi="Calibri"/>
          <w:sz w:val="22"/>
          <w:szCs w:val="22"/>
        </w:rPr>
        <w:t>—</w:t>
      </w:r>
      <w:r>
        <w:rPr>
          <w:rFonts w:ascii="Calibri" w:hAnsi="Calibri"/>
          <w:b/>
          <w:sz w:val="22"/>
          <w:szCs w:val="22"/>
        </w:rPr>
        <w:t xml:space="preserve"> </w:t>
      </w:r>
      <w:r>
        <w:rPr>
          <w:rFonts w:ascii="Calibri" w:hAnsi="Calibri"/>
          <w:i/>
          <w:sz w:val="22"/>
          <w:szCs w:val="22"/>
        </w:rPr>
        <w:t>Cass Wolfe</w:t>
      </w:r>
    </w:p>
    <w:p w:rsidR="00E2217E" w:rsidRDefault="00E2217E" w:rsidP="00427392">
      <w:pPr>
        <w:ind w:left="1440" w:hanging="1440"/>
        <w:rPr>
          <w:rFonts w:ascii="Calibri" w:hAnsi="Calibri"/>
          <w:b/>
          <w:sz w:val="22"/>
          <w:szCs w:val="22"/>
        </w:rPr>
      </w:pPr>
    </w:p>
    <w:p w:rsidR="0081659D" w:rsidRPr="00427392" w:rsidRDefault="00C46D5B" w:rsidP="00427392">
      <w:pPr>
        <w:ind w:left="1440" w:hanging="1440"/>
        <w:rPr>
          <w:rFonts w:ascii="Calibri" w:hAnsi="Calibri"/>
          <w:color w:val="FF0000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</w:t>
      </w:r>
      <w:r w:rsidR="0081659D">
        <w:rPr>
          <w:rFonts w:ascii="Calibri" w:hAnsi="Calibri"/>
          <w:b/>
          <w:sz w:val="22"/>
          <w:szCs w:val="22"/>
        </w:rPr>
        <w:t>2</w:t>
      </w:r>
      <w:r>
        <w:rPr>
          <w:rFonts w:ascii="Calibri" w:hAnsi="Calibri"/>
          <w:b/>
          <w:sz w:val="22"/>
          <w:szCs w:val="22"/>
        </w:rPr>
        <w:t>:</w:t>
      </w:r>
      <w:r w:rsidR="0081659D">
        <w:rPr>
          <w:rFonts w:ascii="Calibri" w:hAnsi="Calibri"/>
          <w:b/>
          <w:sz w:val="22"/>
          <w:szCs w:val="22"/>
        </w:rPr>
        <w:t>3</w:t>
      </w:r>
      <w:r w:rsidR="00E2217E">
        <w:rPr>
          <w:rFonts w:ascii="Calibri" w:hAnsi="Calibri"/>
          <w:b/>
          <w:sz w:val="22"/>
          <w:szCs w:val="22"/>
        </w:rPr>
        <w:t>5</w:t>
      </w:r>
      <w:r w:rsidR="00E35206">
        <w:rPr>
          <w:rFonts w:ascii="Calibri" w:hAnsi="Calibri"/>
          <w:b/>
          <w:sz w:val="22"/>
          <w:szCs w:val="22"/>
        </w:rPr>
        <w:t>pm</w:t>
      </w:r>
      <w:r w:rsidR="00E35206">
        <w:rPr>
          <w:rFonts w:ascii="Calibri" w:hAnsi="Calibri"/>
          <w:b/>
          <w:sz w:val="22"/>
          <w:szCs w:val="22"/>
        </w:rPr>
        <w:tab/>
      </w:r>
      <w:r w:rsidR="00EF5AB8">
        <w:rPr>
          <w:rFonts w:ascii="Calibri" w:hAnsi="Calibri"/>
          <w:b/>
          <w:sz w:val="22"/>
          <w:szCs w:val="22"/>
        </w:rPr>
        <w:t>Early Learning Council R</w:t>
      </w:r>
      <w:r w:rsidR="0081659D">
        <w:rPr>
          <w:rFonts w:ascii="Calibri" w:hAnsi="Calibri"/>
          <w:b/>
          <w:sz w:val="22"/>
          <w:szCs w:val="22"/>
        </w:rPr>
        <w:t>estructure</w:t>
      </w:r>
      <w:r w:rsidR="00BF7283">
        <w:rPr>
          <w:rFonts w:ascii="Calibri" w:hAnsi="Calibri"/>
          <w:b/>
          <w:sz w:val="22"/>
          <w:szCs w:val="22"/>
        </w:rPr>
        <w:t xml:space="preserve"> </w:t>
      </w:r>
      <w:r w:rsidR="002A270D">
        <w:rPr>
          <w:rFonts w:ascii="Calibri" w:hAnsi="Calibri"/>
          <w:sz w:val="22"/>
          <w:szCs w:val="22"/>
        </w:rPr>
        <w:t>—</w:t>
      </w:r>
      <w:r w:rsidR="00427392">
        <w:rPr>
          <w:rFonts w:ascii="Calibri" w:hAnsi="Calibri"/>
          <w:b/>
          <w:sz w:val="22"/>
          <w:szCs w:val="22"/>
        </w:rPr>
        <w:t xml:space="preserve"> </w:t>
      </w:r>
      <w:r w:rsidR="002A270D">
        <w:rPr>
          <w:rFonts w:ascii="Calibri" w:hAnsi="Calibri"/>
          <w:i/>
          <w:sz w:val="22"/>
          <w:szCs w:val="22"/>
        </w:rPr>
        <w:t>Cass Wolfe and Joni Scritchlow</w:t>
      </w:r>
    </w:p>
    <w:p w:rsidR="0081659D" w:rsidRPr="0081659D" w:rsidRDefault="0081659D" w:rsidP="0081659D">
      <w:pPr>
        <w:numPr>
          <w:ilvl w:val="0"/>
          <w:numId w:val="15"/>
        </w:numPr>
        <w:rPr>
          <w:rFonts w:ascii="Calibri" w:hAnsi="Calibri"/>
          <w:sz w:val="22"/>
          <w:szCs w:val="22"/>
        </w:rPr>
      </w:pPr>
      <w:r w:rsidRPr="0081659D">
        <w:rPr>
          <w:rFonts w:ascii="Calibri" w:hAnsi="Calibri"/>
          <w:sz w:val="22"/>
          <w:szCs w:val="22"/>
        </w:rPr>
        <w:t>Opportunity for PDAC</w:t>
      </w:r>
      <w:r>
        <w:rPr>
          <w:rFonts w:ascii="Calibri" w:hAnsi="Calibri"/>
          <w:sz w:val="22"/>
          <w:szCs w:val="22"/>
        </w:rPr>
        <w:t xml:space="preserve">    </w:t>
      </w:r>
    </w:p>
    <w:p w:rsidR="0081659D" w:rsidRDefault="0081659D" w:rsidP="0081659D">
      <w:pPr>
        <w:rPr>
          <w:rFonts w:ascii="Calibri" w:hAnsi="Calibri"/>
          <w:b/>
          <w:sz w:val="22"/>
          <w:szCs w:val="22"/>
        </w:rPr>
      </w:pPr>
    </w:p>
    <w:p w:rsidR="0081659D" w:rsidRDefault="00BA4A06" w:rsidP="002A270D">
      <w:pPr>
        <w:ind w:left="1440" w:hanging="1440"/>
        <w:rPr>
          <w:rFonts w:ascii="Calibri" w:hAnsi="Calibri"/>
          <w:i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12:45</w:t>
      </w:r>
      <w:r w:rsidR="0081659D">
        <w:rPr>
          <w:rFonts w:ascii="Calibri" w:hAnsi="Calibri"/>
          <w:b/>
          <w:sz w:val="22"/>
          <w:szCs w:val="22"/>
        </w:rPr>
        <w:t>pm</w:t>
      </w:r>
      <w:r w:rsidR="0081659D">
        <w:rPr>
          <w:rFonts w:ascii="Calibri" w:hAnsi="Calibri"/>
          <w:b/>
          <w:sz w:val="22"/>
          <w:szCs w:val="22"/>
        </w:rPr>
        <w:tab/>
        <w:t>O</w:t>
      </w:r>
      <w:r w:rsidR="009769CF">
        <w:rPr>
          <w:rFonts w:ascii="Calibri" w:hAnsi="Calibri"/>
          <w:b/>
          <w:sz w:val="22"/>
          <w:szCs w:val="22"/>
        </w:rPr>
        <w:t>peration Reboot</w:t>
      </w:r>
      <w:r w:rsidR="00BF7283">
        <w:rPr>
          <w:rFonts w:ascii="Calibri" w:hAnsi="Calibri"/>
          <w:b/>
          <w:sz w:val="22"/>
          <w:szCs w:val="22"/>
        </w:rPr>
        <w:t xml:space="preserve"> </w:t>
      </w:r>
      <w:r w:rsidR="003138FB">
        <w:rPr>
          <w:rFonts w:ascii="Calibri" w:hAnsi="Calibri"/>
          <w:sz w:val="22"/>
          <w:szCs w:val="22"/>
        </w:rPr>
        <w:t>—</w:t>
      </w:r>
      <w:r w:rsidR="00BF7283">
        <w:rPr>
          <w:rFonts w:ascii="Calibri" w:hAnsi="Calibri"/>
          <w:sz w:val="22"/>
          <w:szCs w:val="22"/>
        </w:rPr>
        <w:t xml:space="preserve"> </w:t>
      </w:r>
      <w:r w:rsidR="003138FB">
        <w:rPr>
          <w:rFonts w:ascii="Calibri" w:hAnsi="Calibri"/>
          <w:i/>
          <w:sz w:val="22"/>
          <w:szCs w:val="22"/>
        </w:rPr>
        <w:t xml:space="preserve">Team Members: </w:t>
      </w:r>
      <w:r w:rsidR="002A270D">
        <w:rPr>
          <w:rFonts w:ascii="Calibri" w:hAnsi="Calibri"/>
          <w:i/>
          <w:sz w:val="22"/>
          <w:szCs w:val="22"/>
        </w:rPr>
        <w:t xml:space="preserve">Rhonda Clark, Marsha Hawley, Debbie Rogers-Jaye, Joni Scritchlow, </w:t>
      </w:r>
      <w:r w:rsidR="003138FB">
        <w:rPr>
          <w:rFonts w:ascii="Calibri" w:hAnsi="Calibri"/>
          <w:i/>
          <w:sz w:val="22"/>
          <w:szCs w:val="22"/>
        </w:rPr>
        <w:t>Anne Wharff,</w:t>
      </w:r>
      <w:r w:rsidR="002A270D">
        <w:rPr>
          <w:rFonts w:ascii="Calibri" w:hAnsi="Calibri"/>
          <w:i/>
          <w:sz w:val="22"/>
          <w:szCs w:val="22"/>
        </w:rPr>
        <w:t xml:space="preserve"> and</w:t>
      </w:r>
      <w:r w:rsidR="003138FB">
        <w:rPr>
          <w:rFonts w:ascii="Calibri" w:hAnsi="Calibri"/>
          <w:i/>
          <w:sz w:val="22"/>
          <w:szCs w:val="22"/>
        </w:rPr>
        <w:t xml:space="preserve"> Cass Wolfe</w:t>
      </w:r>
      <w:r w:rsidR="002A270D">
        <w:rPr>
          <w:rFonts w:ascii="Calibri" w:hAnsi="Calibri"/>
          <w:i/>
          <w:sz w:val="22"/>
          <w:szCs w:val="22"/>
        </w:rPr>
        <w:t>; facilitated by Billie Young/NAEYC</w:t>
      </w:r>
      <w:r w:rsidR="003138FB">
        <w:rPr>
          <w:rFonts w:ascii="Calibri" w:hAnsi="Calibri"/>
          <w:i/>
          <w:sz w:val="22"/>
          <w:szCs w:val="22"/>
        </w:rPr>
        <w:t xml:space="preserve"> </w:t>
      </w:r>
    </w:p>
    <w:p w:rsidR="002A270D" w:rsidRDefault="002A270D" w:rsidP="0081659D">
      <w:pPr>
        <w:numPr>
          <w:ilvl w:val="0"/>
          <w:numId w:val="15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Background</w:t>
      </w:r>
    </w:p>
    <w:p w:rsidR="0081659D" w:rsidRPr="0081659D" w:rsidRDefault="00201352" w:rsidP="0081659D">
      <w:pPr>
        <w:numPr>
          <w:ilvl w:val="0"/>
          <w:numId w:val="15"/>
        </w:numPr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Charter: </w:t>
      </w:r>
      <w:r w:rsidR="0081659D" w:rsidRPr="0081659D">
        <w:rPr>
          <w:rFonts w:ascii="Calibri" w:hAnsi="Calibri"/>
          <w:sz w:val="22"/>
          <w:szCs w:val="22"/>
        </w:rPr>
        <w:t>Propos</w:t>
      </w:r>
      <w:r w:rsidR="000800B5">
        <w:rPr>
          <w:rFonts w:ascii="Calibri" w:hAnsi="Calibri"/>
          <w:sz w:val="22"/>
          <w:szCs w:val="22"/>
        </w:rPr>
        <w:t>al</w:t>
      </w:r>
    </w:p>
    <w:p w:rsidR="0081659D" w:rsidRDefault="0081659D" w:rsidP="0081659D">
      <w:pPr>
        <w:ind w:left="2250"/>
        <w:rPr>
          <w:rFonts w:ascii="Calibri" w:hAnsi="Calibri"/>
          <w:sz w:val="22"/>
          <w:szCs w:val="22"/>
        </w:rPr>
      </w:pPr>
    </w:p>
    <w:p w:rsidR="0081659D" w:rsidRDefault="00BA4A06" w:rsidP="0081659D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1:3</w:t>
      </w:r>
      <w:r w:rsidR="0081659D">
        <w:rPr>
          <w:rFonts w:ascii="Calibri" w:hAnsi="Calibri"/>
          <w:b/>
          <w:sz w:val="22"/>
          <w:szCs w:val="22"/>
        </w:rPr>
        <w:t>5pm</w:t>
      </w:r>
      <w:r w:rsidR="0081659D">
        <w:rPr>
          <w:rFonts w:ascii="Calibri" w:hAnsi="Calibri"/>
          <w:b/>
          <w:sz w:val="22"/>
          <w:szCs w:val="22"/>
        </w:rPr>
        <w:tab/>
      </w:r>
      <w:r w:rsidR="0081659D">
        <w:rPr>
          <w:rFonts w:ascii="Calibri" w:hAnsi="Calibri"/>
          <w:b/>
          <w:sz w:val="22"/>
          <w:szCs w:val="22"/>
        </w:rPr>
        <w:tab/>
        <w:t xml:space="preserve">SAYD Credential </w:t>
      </w:r>
    </w:p>
    <w:p w:rsidR="00427392" w:rsidRPr="0046183A" w:rsidRDefault="0081659D" w:rsidP="00427392">
      <w:pPr>
        <w:numPr>
          <w:ilvl w:val="0"/>
          <w:numId w:val="17"/>
        </w:numPr>
        <w:rPr>
          <w:rFonts w:ascii="Calibri" w:hAnsi="Calibri"/>
          <w:b/>
          <w:sz w:val="22"/>
          <w:szCs w:val="22"/>
        </w:rPr>
      </w:pPr>
      <w:r w:rsidRPr="0046183A">
        <w:rPr>
          <w:rFonts w:ascii="Calibri" w:hAnsi="Calibri"/>
          <w:sz w:val="22"/>
          <w:szCs w:val="22"/>
        </w:rPr>
        <w:t>Frameworks</w:t>
      </w:r>
      <w:r w:rsidR="00427392" w:rsidRPr="0046183A">
        <w:rPr>
          <w:rFonts w:ascii="Calibri" w:hAnsi="Calibri"/>
          <w:sz w:val="22"/>
          <w:szCs w:val="22"/>
        </w:rPr>
        <w:t xml:space="preserve"> </w:t>
      </w:r>
      <w:r w:rsidR="00BF7283">
        <w:rPr>
          <w:rFonts w:ascii="Calibri" w:hAnsi="Calibri"/>
          <w:sz w:val="22"/>
          <w:szCs w:val="22"/>
        </w:rPr>
        <w:t>—</w:t>
      </w:r>
      <w:r w:rsidR="00427392" w:rsidRPr="0046183A">
        <w:rPr>
          <w:rFonts w:ascii="Calibri" w:hAnsi="Calibri"/>
          <w:sz w:val="22"/>
          <w:szCs w:val="22"/>
        </w:rPr>
        <w:t xml:space="preserve"> </w:t>
      </w:r>
      <w:r w:rsidR="0046183A" w:rsidRPr="0046183A">
        <w:rPr>
          <w:rFonts w:ascii="Calibri" w:hAnsi="Calibri"/>
          <w:i/>
          <w:sz w:val="22"/>
          <w:szCs w:val="22"/>
        </w:rPr>
        <w:t>Marsha Hawley</w:t>
      </w:r>
      <w:r w:rsidR="0046183A" w:rsidRPr="0046183A">
        <w:rPr>
          <w:rFonts w:ascii="Calibri" w:hAnsi="Calibri"/>
          <w:sz w:val="22"/>
          <w:szCs w:val="22"/>
        </w:rPr>
        <w:t xml:space="preserve"> </w:t>
      </w:r>
    </w:p>
    <w:p w:rsidR="0081659D" w:rsidRPr="00427392" w:rsidRDefault="0081659D" w:rsidP="00C46D5B">
      <w:pPr>
        <w:numPr>
          <w:ilvl w:val="0"/>
          <w:numId w:val="17"/>
        </w:numPr>
        <w:rPr>
          <w:rFonts w:ascii="Calibri" w:hAnsi="Calibri"/>
          <w:b/>
          <w:sz w:val="22"/>
          <w:szCs w:val="22"/>
        </w:rPr>
      </w:pPr>
      <w:r w:rsidRPr="00427392">
        <w:rPr>
          <w:rFonts w:ascii="Calibri" w:hAnsi="Calibri"/>
          <w:sz w:val="22"/>
          <w:szCs w:val="22"/>
        </w:rPr>
        <w:t>SAYD Level 1</w:t>
      </w:r>
      <w:r w:rsidR="00BF7283">
        <w:rPr>
          <w:rFonts w:ascii="Calibri" w:hAnsi="Calibri"/>
          <w:sz w:val="22"/>
          <w:szCs w:val="22"/>
        </w:rPr>
        <w:t xml:space="preserve"> —</w:t>
      </w:r>
      <w:r w:rsidR="0046183A">
        <w:rPr>
          <w:rFonts w:ascii="Calibri" w:hAnsi="Calibri"/>
          <w:b/>
          <w:sz w:val="22"/>
          <w:szCs w:val="22"/>
        </w:rPr>
        <w:t xml:space="preserve"> </w:t>
      </w:r>
      <w:r w:rsidR="0046183A" w:rsidRPr="0046183A">
        <w:rPr>
          <w:rFonts w:ascii="Calibri" w:hAnsi="Calibri"/>
          <w:i/>
          <w:sz w:val="22"/>
          <w:szCs w:val="22"/>
        </w:rPr>
        <w:t>Beth</w:t>
      </w:r>
      <w:r w:rsidR="0046183A">
        <w:rPr>
          <w:rFonts w:ascii="Calibri" w:hAnsi="Calibri"/>
          <w:i/>
          <w:sz w:val="22"/>
          <w:szCs w:val="22"/>
        </w:rPr>
        <w:t xml:space="preserve"> K</w:t>
      </w:r>
      <w:r w:rsidR="0046183A" w:rsidRPr="0046183A">
        <w:rPr>
          <w:rFonts w:ascii="Calibri" w:hAnsi="Calibri"/>
          <w:i/>
          <w:sz w:val="22"/>
          <w:szCs w:val="22"/>
        </w:rPr>
        <w:t>night</w:t>
      </w:r>
      <w:r w:rsidRPr="00427392">
        <w:rPr>
          <w:rFonts w:ascii="Calibri" w:hAnsi="Calibri"/>
          <w:b/>
          <w:sz w:val="22"/>
          <w:szCs w:val="22"/>
        </w:rPr>
        <w:tab/>
      </w:r>
    </w:p>
    <w:p w:rsidR="00427392" w:rsidRDefault="00427392" w:rsidP="00427392">
      <w:pPr>
        <w:rPr>
          <w:rFonts w:ascii="Calibri" w:hAnsi="Calibri"/>
          <w:b/>
          <w:sz w:val="22"/>
          <w:szCs w:val="22"/>
        </w:rPr>
      </w:pPr>
    </w:p>
    <w:p w:rsidR="00BA4A06" w:rsidRDefault="00BA4A06" w:rsidP="00427392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62848" behindDoc="1" locked="0" layoutInCell="1" allowOverlap="1" wp14:anchorId="1C1BF1D9" wp14:editId="7719D531">
            <wp:simplePos x="0" y="0"/>
            <wp:positionH relativeFrom="column">
              <wp:posOffset>3351471</wp:posOffset>
            </wp:positionH>
            <wp:positionV relativeFrom="paragraph">
              <wp:posOffset>153067</wp:posOffset>
            </wp:positionV>
            <wp:extent cx="1692275" cy="532130"/>
            <wp:effectExtent l="0" t="0" r="3175" b="1270"/>
            <wp:wrapNone/>
            <wp:docPr id="2" name="Picture 2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275" cy="532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A4A06" w:rsidRDefault="00BA4A06" w:rsidP="00427392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60800" behindDoc="0" locked="0" layoutInCell="1" allowOverlap="1" wp14:anchorId="08BB25B9" wp14:editId="0EA2F19E">
            <wp:simplePos x="0" y="0"/>
            <wp:positionH relativeFrom="column">
              <wp:posOffset>1413510</wp:posOffset>
            </wp:positionH>
            <wp:positionV relativeFrom="paragraph">
              <wp:posOffset>28575</wp:posOffset>
            </wp:positionV>
            <wp:extent cx="974090" cy="443230"/>
            <wp:effectExtent l="0" t="0" r="0" b="0"/>
            <wp:wrapSquare wrapText="bothSides"/>
            <wp:docPr id="1" name="Picture 4" descr="DHS_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HS_color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4432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BA4A06" w:rsidRDefault="00BA4A06" w:rsidP="00427392">
      <w:pPr>
        <w:rPr>
          <w:rFonts w:ascii="Calibri" w:hAnsi="Calibri"/>
          <w:b/>
          <w:sz w:val="22"/>
          <w:szCs w:val="22"/>
        </w:rPr>
      </w:pPr>
    </w:p>
    <w:p w:rsidR="00BA4A06" w:rsidRDefault="00BA4A06" w:rsidP="00427392">
      <w:pPr>
        <w:rPr>
          <w:rFonts w:ascii="Calibri" w:hAnsi="Calibri"/>
          <w:b/>
          <w:sz w:val="22"/>
          <w:szCs w:val="22"/>
        </w:rPr>
      </w:pPr>
    </w:p>
    <w:p w:rsidR="00427392" w:rsidRDefault="00BA4A06" w:rsidP="00427392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lastRenderedPageBreak/>
        <w:t>1</w:t>
      </w:r>
      <w:r w:rsidR="00EF5AB8">
        <w:rPr>
          <w:rFonts w:ascii="Calibri" w:hAnsi="Calibri"/>
          <w:b/>
          <w:sz w:val="22"/>
          <w:szCs w:val="22"/>
        </w:rPr>
        <w:t>:</w:t>
      </w:r>
      <w:r>
        <w:rPr>
          <w:rFonts w:ascii="Calibri" w:hAnsi="Calibri"/>
          <w:b/>
          <w:sz w:val="22"/>
          <w:szCs w:val="22"/>
        </w:rPr>
        <w:t>5</w:t>
      </w:r>
      <w:r w:rsidR="00EF5AB8">
        <w:rPr>
          <w:rFonts w:ascii="Calibri" w:hAnsi="Calibri"/>
          <w:b/>
          <w:sz w:val="22"/>
          <w:szCs w:val="22"/>
        </w:rPr>
        <w:t>0pm</w:t>
      </w:r>
      <w:r w:rsidR="00EF5AB8">
        <w:rPr>
          <w:rFonts w:ascii="Calibri" w:hAnsi="Calibri"/>
          <w:b/>
          <w:sz w:val="22"/>
          <w:szCs w:val="22"/>
        </w:rPr>
        <w:tab/>
      </w:r>
      <w:r w:rsidR="00EF5AB8">
        <w:rPr>
          <w:rFonts w:ascii="Calibri" w:hAnsi="Calibri"/>
          <w:b/>
          <w:sz w:val="22"/>
          <w:szCs w:val="22"/>
        </w:rPr>
        <w:tab/>
        <w:t>State of the State U</w:t>
      </w:r>
      <w:r w:rsidR="00427392">
        <w:rPr>
          <w:rFonts w:ascii="Calibri" w:hAnsi="Calibri"/>
          <w:b/>
          <w:sz w:val="22"/>
          <w:szCs w:val="22"/>
        </w:rPr>
        <w:t>pdates:</w:t>
      </w:r>
    </w:p>
    <w:p w:rsidR="00427392" w:rsidRPr="002A270D" w:rsidRDefault="00427392" w:rsidP="00427392">
      <w:pPr>
        <w:pStyle w:val="ListParagraph"/>
        <w:numPr>
          <w:ilvl w:val="0"/>
          <w:numId w:val="19"/>
        </w:numPr>
        <w:rPr>
          <w:rFonts w:ascii="Calibri" w:hAnsi="Calibri"/>
          <w:b/>
          <w:sz w:val="22"/>
          <w:szCs w:val="22"/>
        </w:rPr>
      </w:pPr>
      <w:r w:rsidRPr="002A270D">
        <w:rPr>
          <w:rFonts w:ascii="Calibri" w:hAnsi="Calibri"/>
          <w:b/>
          <w:sz w:val="22"/>
          <w:szCs w:val="22"/>
        </w:rPr>
        <w:t xml:space="preserve">Federal &amp; State Funding Updates (IDHS &amp; ISBE &amp; HS/EHS) </w:t>
      </w:r>
    </w:p>
    <w:p w:rsidR="00E2217E" w:rsidRDefault="00427392" w:rsidP="00E2217E">
      <w:pPr>
        <w:numPr>
          <w:ilvl w:val="1"/>
          <w:numId w:val="18"/>
        </w:numPr>
        <w:rPr>
          <w:rFonts w:ascii="Calibri" w:hAnsi="Calibri"/>
          <w:b/>
          <w:sz w:val="22"/>
          <w:szCs w:val="22"/>
        </w:rPr>
      </w:pPr>
      <w:r w:rsidRPr="002A270D">
        <w:rPr>
          <w:rFonts w:ascii="Calibri" w:hAnsi="Calibri"/>
          <w:b/>
          <w:sz w:val="22"/>
          <w:szCs w:val="22"/>
        </w:rPr>
        <w:t>Race-to-the-Top</w:t>
      </w:r>
      <w:r w:rsidR="00BF7283">
        <w:rPr>
          <w:rFonts w:ascii="Calibri" w:hAnsi="Calibri"/>
          <w:b/>
          <w:sz w:val="22"/>
          <w:szCs w:val="22"/>
        </w:rPr>
        <w:t xml:space="preserve"> </w:t>
      </w:r>
      <w:r w:rsidR="002A270D" w:rsidRPr="002A270D">
        <w:rPr>
          <w:rFonts w:ascii="Calibri" w:hAnsi="Calibri"/>
          <w:sz w:val="22"/>
          <w:szCs w:val="22"/>
        </w:rPr>
        <w:t>—</w:t>
      </w:r>
      <w:r w:rsidR="00BF7283">
        <w:rPr>
          <w:rFonts w:ascii="Calibri" w:hAnsi="Calibri"/>
          <w:sz w:val="22"/>
          <w:szCs w:val="22"/>
        </w:rPr>
        <w:t xml:space="preserve"> </w:t>
      </w:r>
      <w:r w:rsidR="002A270D" w:rsidRPr="002A270D">
        <w:rPr>
          <w:rFonts w:ascii="Calibri" w:hAnsi="Calibri"/>
          <w:i/>
          <w:sz w:val="22"/>
          <w:szCs w:val="22"/>
        </w:rPr>
        <w:t>Anne Wharff</w:t>
      </w:r>
    </w:p>
    <w:p w:rsidR="00BA4A06" w:rsidRDefault="006D0232" w:rsidP="00E2217E">
      <w:pPr>
        <w:numPr>
          <w:ilvl w:val="1"/>
          <w:numId w:val="18"/>
        </w:num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DCFS Legislation</w:t>
      </w:r>
      <w:r w:rsidR="00BA4A06">
        <w:rPr>
          <w:rFonts w:ascii="Calibri" w:hAnsi="Calibri"/>
          <w:b/>
          <w:sz w:val="22"/>
          <w:szCs w:val="22"/>
        </w:rPr>
        <w:t xml:space="preserve">/JCAR Discussion </w:t>
      </w:r>
      <w:r w:rsidR="00BA4A06">
        <w:rPr>
          <w:rFonts w:ascii="Calibri" w:hAnsi="Calibri"/>
          <w:sz w:val="22"/>
          <w:szCs w:val="22"/>
        </w:rPr>
        <w:t>—</w:t>
      </w:r>
      <w:r w:rsidR="00BA4A06">
        <w:rPr>
          <w:rFonts w:ascii="Calibri" w:hAnsi="Calibri"/>
          <w:b/>
          <w:sz w:val="22"/>
          <w:szCs w:val="22"/>
        </w:rPr>
        <w:t xml:space="preserve"> </w:t>
      </w:r>
      <w:r w:rsidR="00BA4A06">
        <w:rPr>
          <w:rFonts w:ascii="Calibri" w:hAnsi="Calibri"/>
          <w:i/>
          <w:sz w:val="22"/>
          <w:szCs w:val="22"/>
        </w:rPr>
        <w:t>Cass Wolfe</w:t>
      </w:r>
    </w:p>
    <w:p w:rsidR="00427392" w:rsidRPr="00E2217E" w:rsidRDefault="00886716" w:rsidP="00E2217E">
      <w:pPr>
        <w:numPr>
          <w:ilvl w:val="1"/>
          <w:numId w:val="18"/>
        </w:num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Private F</w:t>
      </w:r>
      <w:r w:rsidR="00427392" w:rsidRPr="00E2217E">
        <w:rPr>
          <w:rFonts w:ascii="Calibri" w:hAnsi="Calibri"/>
          <w:b/>
          <w:sz w:val="22"/>
          <w:szCs w:val="22"/>
        </w:rPr>
        <w:t xml:space="preserve">oundation </w:t>
      </w:r>
      <w:r>
        <w:rPr>
          <w:rFonts w:ascii="Calibri" w:hAnsi="Calibri"/>
          <w:b/>
          <w:sz w:val="22"/>
          <w:szCs w:val="22"/>
        </w:rPr>
        <w:t>S</w:t>
      </w:r>
      <w:r w:rsidR="00427392" w:rsidRPr="00E2217E">
        <w:rPr>
          <w:rFonts w:ascii="Calibri" w:hAnsi="Calibri"/>
          <w:b/>
          <w:sz w:val="22"/>
          <w:szCs w:val="22"/>
        </w:rPr>
        <w:t>upport</w:t>
      </w:r>
      <w:r w:rsidR="00BF7283" w:rsidRPr="00E2217E">
        <w:rPr>
          <w:rFonts w:ascii="Calibri" w:hAnsi="Calibri"/>
          <w:b/>
          <w:sz w:val="22"/>
          <w:szCs w:val="22"/>
        </w:rPr>
        <w:t xml:space="preserve"> </w:t>
      </w:r>
      <w:r w:rsidR="002A270D" w:rsidRPr="00E2217E">
        <w:rPr>
          <w:rFonts w:ascii="Calibri" w:hAnsi="Calibri"/>
          <w:sz w:val="22"/>
          <w:szCs w:val="22"/>
        </w:rPr>
        <w:t>—</w:t>
      </w:r>
      <w:r w:rsidR="00BF7283" w:rsidRPr="00E2217E">
        <w:rPr>
          <w:rFonts w:ascii="Calibri" w:hAnsi="Calibri"/>
          <w:sz w:val="22"/>
          <w:szCs w:val="22"/>
        </w:rPr>
        <w:t xml:space="preserve"> </w:t>
      </w:r>
      <w:r w:rsidR="002A270D" w:rsidRPr="00E2217E">
        <w:rPr>
          <w:rFonts w:ascii="Calibri" w:hAnsi="Calibri"/>
          <w:i/>
          <w:sz w:val="22"/>
          <w:szCs w:val="22"/>
        </w:rPr>
        <w:t>Joni Scritchlow</w:t>
      </w:r>
    </w:p>
    <w:p w:rsidR="002A270D" w:rsidRDefault="002A270D" w:rsidP="00427392">
      <w:pPr>
        <w:rPr>
          <w:rFonts w:ascii="Calibri" w:hAnsi="Calibri"/>
          <w:b/>
          <w:sz w:val="22"/>
          <w:szCs w:val="22"/>
        </w:rPr>
      </w:pPr>
    </w:p>
    <w:p w:rsidR="0081659D" w:rsidRPr="00427392" w:rsidRDefault="00427392" w:rsidP="00427392">
      <w:pPr>
        <w:rPr>
          <w:rFonts w:ascii="Calibri" w:hAnsi="Calibri"/>
          <w:b/>
          <w:color w:val="FF0000"/>
          <w:sz w:val="22"/>
          <w:szCs w:val="22"/>
        </w:rPr>
      </w:pPr>
      <w:r w:rsidRPr="002A270D">
        <w:rPr>
          <w:rFonts w:ascii="Calibri" w:hAnsi="Calibri"/>
          <w:b/>
          <w:sz w:val="22"/>
          <w:szCs w:val="22"/>
        </w:rPr>
        <w:t>2:10pm</w:t>
      </w:r>
      <w:r w:rsidRPr="002A270D">
        <w:rPr>
          <w:rFonts w:ascii="Calibri" w:hAnsi="Calibri"/>
          <w:b/>
          <w:sz w:val="22"/>
          <w:szCs w:val="22"/>
        </w:rPr>
        <w:tab/>
      </w:r>
      <w:r w:rsidRPr="002A270D">
        <w:rPr>
          <w:rFonts w:ascii="Calibri" w:hAnsi="Calibri"/>
          <w:b/>
          <w:sz w:val="22"/>
          <w:szCs w:val="22"/>
        </w:rPr>
        <w:tab/>
        <w:t xml:space="preserve">Core Knowledge </w:t>
      </w:r>
      <w:r w:rsidR="00BF7283">
        <w:rPr>
          <w:rFonts w:ascii="Calibri" w:hAnsi="Calibri"/>
          <w:sz w:val="22"/>
          <w:szCs w:val="22"/>
        </w:rPr>
        <w:t>—</w:t>
      </w:r>
      <w:r w:rsidRPr="002A270D">
        <w:rPr>
          <w:rFonts w:ascii="Calibri" w:hAnsi="Calibri"/>
          <w:b/>
          <w:sz w:val="22"/>
          <w:szCs w:val="22"/>
        </w:rPr>
        <w:t xml:space="preserve"> </w:t>
      </w:r>
      <w:r w:rsidR="0046183A">
        <w:rPr>
          <w:rFonts w:ascii="Calibri" w:hAnsi="Calibri"/>
          <w:i/>
          <w:sz w:val="22"/>
          <w:szCs w:val="22"/>
        </w:rPr>
        <w:t>Jean Wolf</w:t>
      </w:r>
    </w:p>
    <w:p w:rsidR="00427392" w:rsidRDefault="00427392" w:rsidP="00C46D5B">
      <w:pPr>
        <w:rPr>
          <w:rFonts w:ascii="Calibri" w:hAnsi="Calibri"/>
          <w:b/>
          <w:sz w:val="22"/>
          <w:szCs w:val="22"/>
        </w:rPr>
      </w:pPr>
    </w:p>
    <w:p w:rsidR="00427392" w:rsidRDefault="00427392" w:rsidP="002A270D">
      <w:pPr>
        <w:ind w:left="1440" w:hanging="1440"/>
        <w:rPr>
          <w:rFonts w:ascii="Calibri" w:hAnsi="Calibri"/>
          <w:b/>
          <w:sz w:val="22"/>
          <w:szCs w:val="22"/>
        </w:rPr>
      </w:pPr>
      <w:r w:rsidRPr="00427392">
        <w:rPr>
          <w:rFonts w:ascii="Calibri" w:hAnsi="Calibri"/>
          <w:b/>
          <w:sz w:val="22"/>
          <w:szCs w:val="22"/>
        </w:rPr>
        <w:t>2:</w:t>
      </w:r>
      <w:r>
        <w:rPr>
          <w:rFonts w:ascii="Calibri" w:hAnsi="Calibri"/>
          <w:b/>
          <w:sz w:val="22"/>
          <w:szCs w:val="22"/>
        </w:rPr>
        <w:t>20pm</w:t>
      </w:r>
      <w:r>
        <w:rPr>
          <w:rFonts w:ascii="Calibri" w:hAnsi="Calibri"/>
          <w:b/>
          <w:sz w:val="22"/>
          <w:szCs w:val="22"/>
        </w:rPr>
        <w:tab/>
      </w:r>
      <w:r w:rsidRPr="00427392">
        <w:rPr>
          <w:rFonts w:ascii="Calibri" w:hAnsi="Calibri"/>
          <w:b/>
          <w:sz w:val="22"/>
          <w:szCs w:val="22"/>
        </w:rPr>
        <w:t>PDAC Annual Meeting</w:t>
      </w:r>
      <w:r w:rsidR="002A270D">
        <w:rPr>
          <w:rFonts w:ascii="Calibri" w:hAnsi="Calibri"/>
          <w:b/>
          <w:sz w:val="22"/>
          <w:szCs w:val="22"/>
        </w:rPr>
        <w:t xml:space="preserve"> </w:t>
      </w:r>
      <w:r w:rsidR="00EF5AB8">
        <w:rPr>
          <w:rFonts w:ascii="Calibri" w:hAnsi="Calibri"/>
          <w:b/>
          <w:sz w:val="22"/>
          <w:szCs w:val="22"/>
        </w:rPr>
        <w:t>Planning (</w:t>
      </w:r>
      <w:r w:rsidR="002A270D">
        <w:rPr>
          <w:rFonts w:ascii="Calibri" w:hAnsi="Calibri"/>
          <w:b/>
          <w:sz w:val="22"/>
          <w:szCs w:val="22"/>
        </w:rPr>
        <w:t>10 year celebration!)</w:t>
      </w:r>
    </w:p>
    <w:p w:rsidR="002A270D" w:rsidRDefault="002A270D" w:rsidP="002A270D">
      <w:pPr>
        <w:ind w:left="1440" w:hanging="1440"/>
        <w:rPr>
          <w:rFonts w:ascii="Calibri" w:hAnsi="Calibri"/>
          <w:b/>
          <w:sz w:val="22"/>
          <w:szCs w:val="22"/>
        </w:rPr>
      </w:pPr>
    </w:p>
    <w:p w:rsidR="0081659D" w:rsidRDefault="00EF5AB8" w:rsidP="00427392">
      <w:pPr>
        <w:ind w:left="1440" w:hanging="1440"/>
        <w:rPr>
          <w:rFonts w:ascii="Calibri" w:hAnsi="Calibri"/>
          <w:b/>
          <w:color w:val="FF0000"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2:45pm</w:t>
      </w:r>
      <w:r>
        <w:rPr>
          <w:rFonts w:ascii="Calibri" w:hAnsi="Calibri"/>
          <w:b/>
          <w:sz w:val="22"/>
          <w:szCs w:val="22"/>
        </w:rPr>
        <w:tab/>
        <w:t xml:space="preserve">PDAC Steering </w:t>
      </w:r>
      <w:r w:rsidR="00BF7283">
        <w:rPr>
          <w:rFonts w:ascii="Calibri" w:hAnsi="Calibri"/>
          <w:sz w:val="22"/>
          <w:szCs w:val="22"/>
        </w:rPr>
        <w:t>—</w:t>
      </w:r>
      <w:r>
        <w:rPr>
          <w:rFonts w:ascii="Calibri" w:hAnsi="Calibri"/>
          <w:b/>
          <w:sz w:val="22"/>
          <w:szCs w:val="22"/>
        </w:rPr>
        <w:t xml:space="preserve"> Schedule an August T</w:t>
      </w:r>
      <w:r w:rsidR="00427392">
        <w:rPr>
          <w:rFonts w:ascii="Calibri" w:hAnsi="Calibri"/>
          <w:b/>
          <w:sz w:val="22"/>
          <w:szCs w:val="22"/>
        </w:rPr>
        <w:t xml:space="preserve">elenet  </w:t>
      </w:r>
    </w:p>
    <w:p w:rsidR="0081659D" w:rsidRPr="00427392" w:rsidRDefault="0081659D" w:rsidP="00427392">
      <w:pPr>
        <w:ind w:left="2160"/>
        <w:rPr>
          <w:rFonts w:ascii="Calibri" w:hAnsi="Calibri"/>
          <w:b/>
          <w:sz w:val="22"/>
          <w:szCs w:val="22"/>
        </w:rPr>
      </w:pPr>
      <w:r w:rsidRPr="00427392">
        <w:rPr>
          <w:rFonts w:ascii="Calibri" w:hAnsi="Calibri"/>
          <w:b/>
          <w:sz w:val="22"/>
          <w:szCs w:val="22"/>
        </w:rPr>
        <w:tab/>
      </w:r>
    </w:p>
    <w:p w:rsidR="00C46D5B" w:rsidRDefault="00201352" w:rsidP="00201352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2:55pm</w:t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</w:r>
      <w:r w:rsidR="00C46D5B" w:rsidRPr="00C46D5B">
        <w:rPr>
          <w:rFonts w:ascii="Calibri" w:hAnsi="Calibri"/>
          <w:b/>
          <w:sz w:val="22"/>
          <w:szCs w:val="22"/>
        </w:rPr>
        <w:t>Committee Updates</w:t>
      </w:r>
    </w:p>
    <w:p w:rsidR="00427392" w:rsidRPr="0081659D" w:rsidRDefault="00427392" w:rsidP="00427392">
      <w:pPr>
        <w:numPr>
          <w:ilvl w:val="0"/>
          <w:numId w:val="14"/>
        </w:num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>Quality Assurance</w:t>
      </w:r>
      <w:r w:rsidR="00BF728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—</w:t>
      </w:r>
      <w:r w:rsidRPr="00C46D5B">
        <w:rPr>
          <w:rFonts w:ascii="Calibri" w:hAnsi="Calibri"/>
          <w:i/>
          <w:sz w:val="22"/>
          <w:szCs w:val="22"/>
        </w:rPr>
        <w:t xml:space="preserve"> </w:t>
      </w:r>
      <w:r>
        <w:rPr>
          <w:rFonts w:ascii="Calibri" w:hAnsi="Calibri"/>
          <w:i/>
          <w:sz w:val="22"/>
          <w:szCs w:val="22"/>
        </w:rPr>
        <w:t xml:space="preserve">Sharyl Robin &amp; Tammy Notter </w:t>
      </w:r>
    </w:p>
    <w:p w:rsidR="00427392" w:rsidRDefault="00427392" w:rsidP="00427392">
      <w:pPr>
        <w:numPr>
          <w:ilvl w:val="0"/>
          <w:numId w:val="14"/>
        </w:num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i/>
          <w:sz w:val="22"/>
          <w:szCs w:val="22"/>
        </w:rPr>
        <w:t>Access &amp; Outreach</w:t>
      </w:r>
      <w:r w:rsidR="00BF7283">
        <w:rPr>
          <w:rFonts w:ascii="Calibri" w:hAnsi="Calibri"/>
          <w:i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—</w:t>
      </w:r>
      <w:r w:rsidR="00BF7283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i/>
          <w:sz w:val="22"/>
          <w:szCs w:val="22"/>
        </w:rPr>
        <w:t>Christy Allen &amp; Peggy Patten</w:t>
      </w:r>
    </w:p>
    <w:p w:rsidR="00427392" w:rsidRDefault="00427392" w:rsidP="00427392">
      <w:pPr>
        <w:rPr>
          <w:rFonts w:ascii="Calibri" w:hAnsi="Calibri"/>
          <w:b/>
          <w:sz w:val="22"/>
          <w:szCs w:val="22"/>
        </w:rPr>
      </w:pPr>
    </w:p>
    <w:p w:rsidR="00427392" w:rsidRPr="00427392" w:rsidRDefault="00427392" w:rsidP="00201352">
      <w:pPr>
        <w:ind w:left="720" w:firstLine="720"/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Committees previously shared information per agenda/report as needed:</w:t>
      </w:r>
    </w:p>
    <w:p w:rsidR="00C46D5B" w:rsidRPr="00C46D5B" w:rsidRDefault="00C46D5B" w:rsidP="00C46D5B">
      <w:pPr>
        <w:numPr>
          <w:ilvl w:val="0"/>
          <w:numId w:val="14"/>
        </w:num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>Core Knowledge</w:t>
      </w:r>
      <w:r w:rsidR="00583B69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—</w:t>
      </w:r>
      <w:r w:rsidR="00583B69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i/>
          <w:sz w:val="22"/>
          <w:szCs w:val="22"/>
        </w:rPr>
        <w:t>Jean Wolf</w:t>
      </w:r>
    </w:p>
    <w:p w:rsidR="00C46D5B" w:rsidRPr="00C46D5B" w:rsidRDefault="00C46D5B" w:rsidP="00C46D5B">
      <w:pPr>
        <w:numPr>
          <w:ilvl w:val="0"/>
          <w:numId w:val="14"/>
        </w:num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sz w:val="22"/>
          <w:szCs w:val="22"/>
        </w:rPr>
        <w:t>Qualifications, Credentials, and Pathways</w:t>
      </w:r>
      <w:r w:rsidR="00583B69"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sz w:val="22"/>
          <w:szCs w:val="22"/>
        </w:rPr>
        <w:t>—</w:t>
      </w:r>
      <w:r w:rsidRPr="00C46D5B">
        <w:rPr>
          <w:rFonts w:ascii="Calibri" w:hAnsi="Calibri"/>
          <w:i/>
          <w:sz w:val="22"/>
          <w:szCs w:val="22"/>
        </w:rPr>
        <w:t xml:space="preserve"> </w:t>
      </w:r>
      <w:r>
        <w:rPr>
          <w:rFonts w:ascii="Calibri" w:hAnsi="Calibri"/>
          <w:i/>
          <w:sz w:val="22"/>
          <w:szCs w:val="22"/>
        </w:rPr>
        <w:t>Marsha Hawley &amp;</w:t>
      </w:r>
      <w:r>
        <w:rPr>
          <w:rFonts w:ascii="Calibri" w:hAnsi="Calibri"/>
          <w:sz w:val="22"/>
          <w:szCs w:val="22"/>
        </w:rPr>
        <w:t xml:space="preserve"> </w:t>
      </w:r>
      <w:r>
        <w:rPr>
          <w:rFonts w:ascii="Calibri" w:hAnsi="Calibri"/>
          <w:i/>
          <w:sz w:val="22"/>
          <w:szCs w:val="22"/>
        </w:rPr>
        <w:t xml:space="preserve">Teri Talan </w:t>
      </w:r>
    </w:p>
    <w:p w:rsidR="0081659D" w:rsidRPr="0081659D" w:rsidRDefault="0081659D" w:rsidP="00C46D5B">
      <w:pPr>
        <w:numPr>
          <w:ilvl w:val="0"/>
          <w:numId w:val="14"/>
        </w:numPr>
        <w:rPr>
          <w:rFonts w:ascii="Calibri" w:hAnsi="Calibri"/>
          <w:b/>
          <w:sz w:val="22"/>
          <w:szCs w:val="22"/>
        </w:rPr>
      </w:pPr>
      <w:r w:rsidRPr="00583B69">
        <w:rPr>
          <w:rFonts w:ascii="Calibri" w:hAnsi="Calibri"/>
          <w:sz w:val="22"/>
          <w:szCs w:val="22"/>
        </w:rPr>
        <w:t>Financial Supports</w:t>
      </w:r>
      <w:r w:rsidR="00583B69">
        <w:rPr>
          <w:rFonts w:ascii="Calibri" w:hAnsi="Calibri"/>
          <w:sz w:val="22"/>
          <w:szCs w:val="22"/>
        </w:rPr>
        <w:t xml:space="preserve"> </w:t>
      </w:r>
      <w:r w:rsidR="00427392">
        <w:rPr>
          <w:rFonts w:ascii="Calibri" w:hAnsi="Calibri"/>
          <w:sz w:val="22"/>
          <w:szCs w:val="22"/>
        </w:rPr>
        <w:t>—</w:t>
      </w:r>
      <w:r w:rsidR="00427392" w:rsidRPr="00427392">
        <w:rPr>
          <w:rFonts w:ascii="Calibri" w:hAnsi="Calibri"/>
          <w:i/>
          <w:sz w:val="22"/>
          <w:szCs w:val="22"/>
        </w:rPr>
        <w:t xml:space="preserve"> </w:t>
      </w:r>
      <w:r w:rsidR="00427392">
        <w:rPr>
          <w:rFonts w:ascii="Calibri" w:hAnsi="Calibri"/>
          <w:i/>
          <w:sz w:val="22"/>
          <w:szCs w:val="22"/>
        </w:rPr>
        <w:t>Deb Widenhofer and Debbie Rogers-Jaye</w:t>
      </w:r>
      <w:r w:rsidR="00427392">
        <w:rPr>
          <w:rFonts w:ascii="Calibri" w:hAnsi="Calibri"/>
          <w:sz w:val="22"/>
          <w:szCs w:val="22"/>
        </w:rPr>
        <w:t xml:space="preserve"> </w:t>
      </w:r>
    </w:p>
    <w:p w:rsidR="00C46D5B" w:rsidRDefault="00C46D5B" w:rsidP="00C46D5B">
      <w:pPr>
        <w:rPr>
          <w:rFonts w:ascii="Calibri" w:hAnsi="Calibri"/>
          <w:b/>
          <w:sz w:val="22"/>
          <w:szCs w:val="22"/>
        </w:rPr>
      </w:pPr>
    </w:p>
    <w:p w:rsidR="00C46D5B" w:rsidRPr="00C46D5B" w:rsidRDefault="00C46D5B" w:rsidP="00C46D5B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b/>
          <w:sz w:val="22"/>
          <w:szCs w:val="22"/>
        </w:rPr>
        <w:t>3:00pm</w:t>
      </w:r>
      <w:r>
        <w:rPr>
          <w:rFonts w:ascii="Calibri" w:hAnsi="Calibri"/>
          <w:b/>
          <w:sz w:val="22"/>
          <w:szCs w:val="22"/>
        </w:rPr>
        <w:tab/>
      </w:r>
      <w:r>
        <w:rPr>
          <w:rFonts w:ascii="Calibri" w:hAnsi="Calibri"/>
          <w:b/>
          <w:sz w:val="22"/>
          <w:szCs w:val="22"/>
        </w:rPr>
        <w:tab/>
        <w:t>Adjourn</w:t>
      </w:r>
    </w:p>
    <w:p w:rsidR="009776A4" w:rsidRDefault="009776A4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2A270D" w:rsidP="00D2515B">
      <w:pPr>
        <w:rPr>
          <w:rFonts w:ascii="Calibri" w:hAnsi="Calibri"/>
          <w:b/>
          <w:sz w:val="22"/>
          <w:szCs w:val="22"/>
        </w:rPr>
      </w:pPr>
    </w:p>
    <w:p w:rsidR="002A270D" w:rsidRDefault="00BA0AFF" w:rsidP="00D2515B">
      <w:pPr>
        <w:rPr>
          <w:rFonts w:ascii="Calibri" w:hAnsi="Calibri"/>
          <w:b/>
          <w:sz w:val="22"/>
          <w:szCs w:val="22"/>
        </w:rPr>
      </w:pP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58752" behindDoc="1" locked="0" layoutInCell="1" allowOverlap="1" wp14:anchorId="03750DF6" wp14:editId="3CA548F2">
            <wp:simplePos x="0" y="0"/>
            <wp:positionH relativeFrom="column">
              <wp:posOffset>3376295</wp:posOffset>
            </wp:positionH>
            <wp:positionV relativeFrom="paragraph">
              <wp:posOffset>98425</wp:posOffset>
            </wp:positionV>
            <wp:extent cx="1692275" cy="532130"/>
            <wp:effectExtent l="0" t="0" r="3175" b="1270"/>
            <wp:wrapNone/>
            <wp:docPr id="10" name="Picture 10" descr="INCCRRA_color_ADMINISTERE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INCCRRA_color_ADMINISTERED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92275" cy="5321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>
        <w:rPr>
          <w:rFonts w:ascii="Calibri" w:hAnsi="Calibri"/>
          <w:noProof/>
          <w:sz w:val="22"/>
          <w:szCs w:val="22"/>
        </w:rPr>
        <w:drawing>
          <wp:anchor distT="0" distB="0" distL="114300" distR="114300" simplePos="0" relativeHeight="251657728" behindDoc="0" locked="0" layoutInCell="1" allowOverlap="1" wp14:anchorId="686F021C" wp14:editId="05B0D2AD">
            <wp:simplePos x="0" y="0"/>
            <wp:positionH relativeFrom="column">
              <wp:posOffset>1548765</wp:posOffset>
            </wp:positionH>
            <wp:positionV relativeFrom="paragraph">
              <wp:posOffset>98425</wp:posOffset>
            </wp:positionV>
            <wp:extent cx="974090" cy="443230"/>
            <wp:effectExtent l="0" t="0" r="0" b="0"/>
            <wp:wrapSquare wrapText="bothSides"/>
            <wp:docPr id="8" name="Picture 4" descr="DHS_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DHS_color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74090" cy="44323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81659D" w:rsidRDefault="0081659D" w:rsidP="00D2515B">
      <w:pPr>
        <w:rPr>
          <w:rFonts w:ascii="Calibri" w:hAnsi="Calibri"/>
          <w:b/>
          <w:sz w:val="22"/>
          <w:szCs w:val="22"/>
        </w:rPr>
      </w:pPr>
    </w:p>
    <w:p w:rsidR="00B50705" w:rsidRDefault="00B50705" w:rsidP="007B4FC4">
      <w:pPr>
        <w:rPr>
          <w:rFonts w:ascii="Calibri" w:hAnsi="Calibri"/>
          <w:sz w:val="22"/>
          <w:szCs w:val="22"/>
        </w:rPr>
      </w:pPr>
    </w:p>
    <w:sectPr w:rsidR="00B50705" w:rsidSect="002A270D">
      <w:headerReference w:type="default" r:id="rId12"/>
      <w:footerReference w:type="default" r:id="rId13"/>
      <w:type w:val="continuous"/>
      <w:pgSz w:w="12240" w:h="15840"/>
      <w:pgMar w:top="1008" w:right="1008" w:bottom="1008" w:left="1008" w:header="720" w:footer="432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65594" w:rsidRDefault="00C65594" w:rsidP="009C743D">
      <w:r>
        <w:separator/>
      </w:r>
    </w:p>
  </w:endnote>
  <w:endnote w:type="continuationSeparator" w:id="0">
    <w:p w:rsidR="00C65594" w:rsidRDefault="00C65594" w:rsidP="009C7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168" w:rsidRDefault="00904168" w:rsidP="00B24DF8">
    <w:pPr>
      <w:pStyle w:val="Footer"/>
      <w:jc w:val="center"/>
      <w:rPr>
        <w:i/>
      </w:rPr>
    </w:pPr>
    <w:r>
      <w:rPr>
        <w:i/>
      </w:rPr>
      <w:t xml:space="preserve">Thank you to </w:t>
    </w:r>
    <w:r w:rsidR="00B24DF8">
      <w:rPr>
        <w:i/>
      </w:rPr>
      <w:t xml:space="preserve">the </w:t>
    </w:r>
    <w:r>
      <w:rPr>
        <w:i/>
      </w:rPr>
      <w:t>Grand Victoria</w:t>
    </w:r>
    <w:r w:rsidR="00B24DF8">
      <w:rPr>
        <w:i/>
      </w:rPr>
      <w:t xml:space="preserve"> Foundation</w:t>
    </w:r>
    <w:r>
      <w:rPr>
        <w:i/>
      </w:rPr>
      <w:t xml:space="preserve"> for </w:t>
    </w:r>
    <w:r w:rsidR="00B24DF8">
      <w:rPr>
        <w:i/>
      </w:rPr>
      <w:t>supporting</w:t>
    </w:r>
    <w:r>
      <w:rPr>
        <w:i/>
      </w:rPr>
      <w:t xml:space="preserve"> PDAC!</w:t>
    </w:r>
  </w:p>
  <w:p w:rsidR="00B24DF8" w:rsidRPr="00F12039" w:rsidRDefault="00B24DF8" w:rsidP="00B24DF8">
    <w:pPr>
      <w:pStyle w:val="Footer"/>
      <w:rPr>
        <w:i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65594" w:rsidRDefault="00C65594" w:rsidP="009C743D">
      <w:r>
        <w:separator/>
      </w:r>
    </w:p>
  </w:footnote>
  <w:footnote w:type="continuationSeparator" w:id="0">
    <w:p w:rsidR="00C65594" w:rsidRDefault="00C65594" w:rsidP="009C743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04168" w:rsidRDefault="0090416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2648E6"/>
    <w:multiLevelType w:val="hybridMultilevel"/>
    <w:tmpl w:val="4194604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189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B1F5D84"/>
    <w:multiLevelType w:val="hybridMultilevel"/>
    <w:tmpl w:val="AB16EBBE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2">
    <w:nsid w:val="120D3D85"/>
    <w:multiLevelType w:val="hybridMultilevel"/>
    <w:tmpl w:val="BD54DB6C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3">
    <w:nsid w:val="14775E69"/>
    <w:multiLevelType w:val="hybridMultilevel"/>
    <w:tmpl w:val="9126021E"/>
    <w:lvl w:ilvl="0" w:tplc="04090001">
      <w:start w:val="1"/>
      <w:numFmt w:val="bullet"/>
      <w:lvlText w:val=""/>
      <w:lvlJc w:val="left"/>
      <w:pPr>
        <w:ind w:left="23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0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7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2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9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6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3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00" w:hanging="360"/>
      </w:pPr>
      <w:rPr>
        <w:rFonts w:ascii="Wingdings" w:hAnsi="Wingdings" w:hint="default"/>
      </w:rPr>
    </w:lvl>
  </w:abstractNum>
  <w:abstractNum w:abstractNumId="4">
    <w:nsid w:val="1FC86544"/>
    <w:multiLevelType w:val="hybridMultilevel"/>
    <w:tmpl w:val="F6FCC2C0"/>
    <w:lvl w:ilvl="0" w:tplc="04090001">
      <w:start w:val="1"/>
      <w:numFmt w:val="bullet"/>
      <w:lvlText w:val=""/>
      <w:lvlJc w:val="left"/>
      <w:pPr>
        <w:ind w:left="225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97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9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41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13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85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57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9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010" w:hanging="360"/>
      </w:pPr>
      <w:rPr>
        <w:rFonts w:ascii="Wingdings" w:hAnsi="Wingdings" w:hint="default"/>
      </w:rPr>
    </w:lvl>
  </w:abstractNum>
  <w:abstractNum w:abstractNumId="5">
    <w:nsid w:val="231E7681"/>
    <w:multiLevelType w:val="hybridMultilevel"/>
    <w:tmpl w:val="20A47C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56602B8"/>
    <w:multiLevelType w:val="hybridMultilevel"/>
    <w:tmpl w:val="0B703CF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94D3A7F"/>
    <w:multiLevelType w:val="hybridMultilevel"/>
    <w:tmpl w:val="BFF83164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8">
    <w:nsid w:val="2EC16FD8"/>
    <w:multiLevelType w:val="hybridMultilevel"/>
    <w:tmpl w:val="A61873B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9">
    <w:nsid w:val="30DE6869"/>
    <w:multiLevelType w:val="hybridMultilevel"/>
    <w:tmpl w:val="C3FACDAA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2" w:tplc="04090005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0">
    <w:nsid w:val="37305AB8"/>
    <w:multiLevelType w:val="hybridMultilevel"/>
    <w:tmpl w:val="367825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82526DB"/>
    <w:multiLevelType w:val="hybridMultilevel"/>
    <w:tmpl w:val="5A9ECC8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3B5B4CDB"/>
    <w:multiLevelType w:val="hybridMultilevel"/>
    <w:tmpl w:val="6696FA50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3">
    <w:nsid w:val="3CFD7A50"/>
    <w:multiLevelType w:val="hybridMultilevel"/>
    <w:tmpl w:val="C374C242"/>
    <w:lvl w:ilvl="0" w:tplc="0409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14">
    <w:nsid w:val="3F06182C"/>
    <w:multiLevelType w:val="hybridMultilevel"/>
    <w:tmpl w:val="D55E2296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>
    <w:nsid w:val="48727C1B"/>
    <w:multiLevelType w:val="hybridMultilevel"/>
    <w:tmpl w:val="CC90551E"/>
    <w:lvl w:ilvl="0" w:tplc="04090001">
      <w:start w:val="1"/>
      <w:numFmt w:val="bullet"/>
      <w:lvlText w:val=""/>
      <w:lvlJc w:val="left"/>
      <w:pPr>
        <w:ind w:left="24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1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8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5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3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0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7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4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190" w:hanging="360"/>
      </w:pPr>
      <w:rPr>
        <w:rFonts w:ascii="Wingdings" w:hAnsi="Wingdings" w:hint="default"/>
      </w:rPr>
    </w:lvl>
  </w:abstractNum>
  <w:abstractNum w:abstractNumId="16">
    <w:nsid w:val="62BD3145"/>
    <w:multiLevelType w:val="hybridMultilevel"/>
    <w:tmpl w:val="5464F90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>
    <w:nsid w:val="76D754D0"/>
    <w:multiLevelType w:val="hybridMultilevel"/>
    <w:tmpl w:val="45A670C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>
    <w:nsid w:val="77E71DCF"/>
    <w:multiLevelType w:val="hybridMultilevel"/>
    <w:tmpl w:val="0D46853E"/>
    <w:lvl w:ilvl="0" w:tplc="10C4888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11"/>
  </w:num>
  <w:num w:numId="3">
    <w:abstractNumId w:val="14"/>
  </w:num>
  <w:num w:numId="4">
    <w:abstractNumId w:val="10"/>
  </w:num>
  <w:num w:numId="5">
    <w:abstractNumId w:val="17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5"/>
  </w:num>
  <w:num w:numId="7">
    <w:abstractNumId w:val="12"/>
  </w:num>
  <w:num w:numId="8">
    <w:abstractNumId w:val="6"/>
  </w:num>
  <w:num w:numId="9">
    <w:abstractNumId w:val="0"/>
  </w:num>
  <w:num w:numId="10">
    <w:abstractNumId w:val="16"/>
  </w:num>
  <w:num w:numId="11">
    <w:abstractNumId w:val="18"/>
  </w:num>
  <w:num w:numId="12">
    <w:abstractNumId w:val="7"/>
  </w:num>
  <w:num w:numId="13">
    <w:abstractNumId w:val="13"/>
  </w:num>
  <w:num w:numId="14">
    <w:abstractNumId w:val="1"/>
  </w:num>
  <w:num w:numId="15">
    <w:abstractNumId w:val="4"/>
  </w:num>
  <w:num w:numId="16">
    <w:abstractNumId w:val="2"/>
  </w:num>
  <w:num w:numId="17">
    <w:abstractNumId w:val="3"/>
  </w:num>
  <w:num w:numId="18">
    <w:abstractNumId w:val="9"/>
  </w:num>
  <w:num w:numId="1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defaultTabStop w:val="720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39EB"/>
    <w:rsid w:val="0002321B"/>
    <w:rsid w:val="00050560"/>
    <w:rsid w:val="00055752"/>
    <w:rsid w:val="000800B5"/>
    <w:rsid w:val="000B3AE2"/>
    <w:rsid w:val="0011106A"/>
    <w:rsid w:val="00144D45"/>
    <w:rsid w:val="00146AC7"/>
    <w:rsid w:val="00192AE9"/>
    <w:rsid w:val="00196306"/>
    <w:rsid w:val="001B58DF"/>
    <w:rsid w:val="001B639F"/>
    <w:rsid w:val="001C1C60"/>
    <w:rsid w:val="001D7CA7"/>
    <w:rsid w:val="001E4BD9"/>
    <w:rsid w:val="00201352"/>
    <w:rsid w:val="00255B5B"/>
    <w:rsid w:val="002750B3"/>
    <w:rsid w:val="002754D0"/>
    <w:rsid w:val="002A270D"/>
    <w:rsid w:val="002B0155"/>
    <w:rsid w:val="002B68AA"/>
    <w:rsid w:val="00305776"/>
    <w:rsid w:val="003138FB"/>
    <w:rsid w:val="003514A9"/>
    <w:rsid w:val="00357B0C"/>
    <w:rsid w:val="00366108"/>
    <w:rsid w:val="00373EF4"/>
    <w:rsid w:val="00390A5C"/>
    <w:rsid w:val="003A1918"/>
    <w:rsid w:val="003A3EB6"/>
    <w:rsid w:val="003A7B3F"/>
    <w:rsid w:val="00405FB6"/>
    <w:rsid w:val="00427392"/>
    <w:rsid w:val="00431618"/>
    <w:rsid w:val="00432CE9"/>
    <w:rsid w:val="0046183A"/>
    <w:rsid w:val="004639EB"/>
    <w:rsid w:val="00492609"/>
    <w:rsid w:val="00494729"/>
    <w:rsid w:val="004B7B64"/>
    <w:rsid w:val="004C5978"/>
    <w:rsid w:val="004C610E"/>
    <w:rsid w:val="004F4E95"/>
    <w:rsid w:val="004F7B33"/>
    <w:rsid w:val="0050503C"/>
    <w:rsid w:val="005173CE"/>
    <w:rsid w:val="00537E0A"/>
    <w:rsid w:val="005415C9"/>
    <w:rsid w:val="0056482E"/>
    <w:rsid w:val="00583B69"/>
    <w:rsid w:val="005A2197"/>
    <w:rsid w:val="005B7B5D"/>
    <w:rsid w:val="005E0BD8"/>
    <w:rsid w:val="005F3FF4"/>
    <w:rsid w:val="00620B8F"/>
    <w:rsid w:val="0062343E"/>
    <w:rsid w:val="00625862"/>
    <w:rsid w:val="00633EE9"/>
    <w:rsid w:val="00680AA1"/>
    <w:rsid w:val="00686B07"/>
    <w:rsid w:val="00695AD8"/>
    <w:rsid w:val="006B6D9E"/>
    <w:rsid w:val="006D0232"/>
    <w:rsid w:val="006F2CBF"/>
    <w:rsid w:val="006F3B9E"/>
    <w:rsid w:val="006F592F"/>
    <w:rsid w:val="00745A26"/>
    <w:rsid w:val="00784D31"/>
    <w:rsid w:val="007B4FC4"/>
    <w:rsid w:val="007D53B2"/>
    <w:rsid w:val="007D6C59"/>
    <w:rsid w:val="00811708"/>
    <w:rsid w:val="0081659D"/>
    <w:rsid w:val="00823E87"/>
    <w:rsid w:val="00886716"/>
    <w:rsid w:val="00887032"/>
    <w:rsid w:val="008A25C9"/>
    <w:rsid w:val="008A2F40"/>
    <w:rsid w:val="008B69FF"/>
    <w:rsid w:val="008C6A9F"/>
    <w:rsid w:val="008D695A"/>
    <w:rsid w:val="00904168"/>
    <w:rsid w:val="00922836"/>
    <w:rsid w:val="00951005"/>
    <w:rsid w:val="009769CF"/>
    <w:rsid w:val="0097760C"/>
    <w:rsid w:val="009776A4"/>
    <w:rsid w:val="00984BAB"/>
    <w:rsid w:val="009A1C07"/>
    <w:rsid w:val="009A6A5D"/>
    <w:rsid w:val="009C49D2"/>
    <w:rsid w:val="009C743D"/>
    <w:rsid w:val="009D294C"/>
    <w:rsid w:val="009E5BD1"/>
    <w:rsid w:val="00A034BF"/>
    <w:rsid w:val="00A045E6"/>
    <w:rsid w:val="00A0466C"/>
    <w:rsid w:val="00A06483"/>
    <w:rsid w:val="00A14365"/>
    <w:rsid w:val="00A829AA"/>
    <w:rsid w:val="00A8582F"/>
    <w:rsid w:val="00AD5898"/>
    <w:rsid w:val="00AD6973"/>
    <w:rsid w:val="00B24A89"/>
    <w:rsid w:val="00B24DF8"/>
    <w:rsid w:val="00B27FF2"/>
    <w:rsid w:val="00B319BB"/>
    <w:rsid w:val="00B45B06"/>
    <w:rsid w:val="00B46A47"/>
    <w:rsid w:val="00B50705"/>
    <w:rsid w:val="00B63522"/>
    <w:rsid w:val="00B7702D"/>
    <w:rsid w:val="00B8394B"/>
    <w:rsid w:val="00B94404"/>
    <w:rsid w:val="00BA0AFF"/>
    <w:rsid w:val="00BA1459"/>
    <w:rsid w:val="00BA4A06"/>
    <w:rsid w:val="00BB1951"/>
    <w:rsid w:val="00BC370E"/>
    <w:rsid w:val="00BD54D6"/>
    <w:rsid w:val="00BF7283"/>
    <w:rsid w:val="00C03484"/>
    <w:rsid w:val="00C11998"/>
    <w:rsid w:val="00C122A6"/>
    <w:rsid w:val="00C308C7"/>
    <w:rsid w:val="00C46D5B"/>
    <w:rsid w:val="00C65594"/>
    <w:rsid w:val="00C70584"/>
    <w:rsid w:val="00C706CF"/>
    <w:rsid w:val="00C81F02"/>
    <w:rsid w:val="00C95DC1"/>
    <w:rsid w:val="00CA1E20"/>
    <w:rsid w:val="00CB25B8"/>
    <w:rsid w:val="00CC1E9F"/>
    <w:rsid w:val="00CD219F"/>
    <w:rsid w:val="00D23F6E"/>
    <w:rsid w:val="00D2515B"/>
    <w:rsid w:val="00D37505"/>
    <w:rsid w:val="00D54AA6"/>
    <w:rsid w:val="00D64859"/>
    <w:rsid w:val="00D75902"/>
    <w:rsid w:val="00D95D23"/>
    <w:rsid w:val="00DA3BB0"/>
    <w:rsid w:val="00DB3FC0"/>
    <w:rsid w:val="00DF672E"/>
    <w:rsid w:val="00E2217E"/>
    <w:rsid w:val="00E24FBC"/>
    <w:rsid w:val="00E2562E"/>
    <w:rsid w:val="00E35206"/>
    <w:rsid w:val="00E365C1"/>
    <w:rsid w:val="00E36A65"/>
    <w:rsid w:val="00E432E7"/>
    <w:rsid w:val="00E47AD4"/>
    <w:rsid w:val="00E53AE8"/>
    <w:rsid w:val="00E620BC"/>
    <w:rsid w:val="00EA53E7"/>
    <w:rsid w:val="00ED2A42"/>
    <w:rsid w:val="00EF5AB8"/>
    <w:rsid w:val="00F12039"/>
    <w:rsid w:val="00F34045"/>
    <w:rsid w:val="00F348E7"/>
    <w:rsid w:val="00F37994"/>
    <w:rsid w:val="00F42AC4"/>
    <w:rsid w:val="00F511FD"/>
    <w:rsid w:val="00F6007F"/>
    <w:rsid w:val="00F67437"/>
    <w:rsid w:val="00F96E90"/>
    <w:rsid w:val="00FB3221"/>
    <w:rsid w:val="00FF5E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Heading3Char">
    <w:name w:val="Heading 3 Char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Spacing">
    <w:name w:val="No Spacing"/>
    <w:qFormat/>
    <w:rPr>
      <w:rFonts w:ascii="Times New Roman" w:hAnsi="Times New Roman"/>
      <w:sz w:val="22"/>
      <w:szCs w:val="22"/>
    </w:rPr>
  </w:style>
  <w:style w:type="character" w:customStyle="1" w:styleId="NoSpacingChar">
    <w:name w:val="No Spacing Char"/>
    <w:rPr>
      <w:rFonts w:ascii="Times New Roman" w:hAnsi="Times New Roman"/>
      <w:sz w:val="22"/>
      <w:szCs w:val="22"/>
      <w:lang w:val="en-US" w:eastAsia="en-US" w:bidi="ar-SA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C743D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9C743D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C743D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9C743D"/>
    <w:rPr>
      <w:rFonts w:ascii="Times New Roman" w:eastAsia="Times New Roman" w:hAnsi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Pr>
      <w:rFonts w:ascii="Times New Roman" w:eastAsia="Times New Roman" w:hAnsi="Times New Roman"/>
      <w:sz w:val="24"/>
      <w:szCs w:val="24"/>
    </w:rPr>
  </w:style>
  <w:style w:type="paragraph" w:styleId="Heading2">
    <w:name w:val="heading 2"/>
    <w:basedOn w:val="Normal"/>
    <w:next w:val="Normal"/>
    <w:qFormat/>
    <w:pPr>
      <w:keepNext/>
      <w:jc w:val="center"/>
      <w:outlineLvl w:val="1"/>
    </w:pPr>
    <w:rPr>
      <w:b/>
      <w:bCs/>
      <w:sz w:val="28"/>
    </w:rPr>
  </w:style>
  <w:style w:type="paragraph" w:styleId="Heading3">
    <w:name w:val="heading 3"/>
    <w:basedOn w:val="Normal"/>
    <w:next w:val="Normal"/>
    <w:qFormat/>
    <w:pPr>
      <w:keepNext/>
      <w:outlineLvl w:val="2"/>
    </w:pPr>
    <w:rPr>
      <w:b/>
      <w:bCs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rPr>
      <w:rFonts w:ascii="Times New Roman" w:eastAsia="Times New Roman" w:hAnsi="Times New Roman" w:cs="Times New Roman"/>
      <w:b/>
      <w:bCs/>
      <w:sz w:val="28"/>
      <w:szCs w:val="24"/>
    </w:rPr>
  </w:style>
  <w:style w:type="character" w:customStyle="1" w:styleId="Heading3Char">
    <w:name w:val="Heading 3 Char"/>
    <w:rPr>
      <w:rFonts w:ascii="Times New Roman" w:eastAsia="Times New Roman" w:hAnsi="Times New Roman" w:cs="Times New Roman"/>
      <w:b/>
      <w:bCs/>
      <w:sz w:val="24"/>
      <w:szCs w:val="24"/>
    </w:rPr>
  </w:style>
  <w:style w:type="paragraph" w:styleId="NoSpacing">
    <w:name w:val="No Spacing"/>
    <w:qFormat/>
    <w:rPr>
      <w:rFonts w:ascii="Times New Roman" w:hAnsi="Times New Roman"/>
      <w:sz w:val="22"/>
      <w:szCs w:val="22"/>
    </w:rPr>
  </w:style>
  <w:style w:type="character" w:customStyle="1" w:styleId="NoSpacingChar">
    <w:name w:val="No Spacing Char"/>
    <w:rPr>
      <w:rFonts w:ascii="Times New Roman" w:hAnsi="Times New Roman"/>
      <w:sz w:val="22"/>
      <w:szCs w:val="22"/>
      <w:lang w:val="en-US" w:eastAsia="en-US" w:bidi="ar-SA"/>
    </w:rPr>
  </w:style>
  <w:style w:type="paragraph" w:styleId="ListParagraph">
    <w:name w:val="List Paragraph"/>
    <w:basedOn w:val="Normal"/>
    <w:uiPriority w:val="34"/>
    <w:qFormat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9C743D"/>
    <w:pPr>
      <w:tabs>
        <w:tab w:val="center" w:pos="4680"/>
        <w:tab w:val="right" w:pos="9360"/>
      </w:tabs>
    </w:pPr>
  </w:style>
  <w:style w:type="character" w:customStyle="1" w:styleId="HeaderChar">
    <w:name w:val="Header Char"/>
    <w:link w:val="Header"/>
    <w:uiPriority w:val="99"/>
    <w:rsid w:val="009C743D"/>
    <w:rPr>
      <w:rFonts w:ascii="Times New Roman" w:eastAsia="Times New Roman" w:hAnsi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9C743D"/>
    <w:pPr>
      <w:tabs>
        <w:tab w:val="center" w:pos="4680"/>
        <w:tab w:val="right" w:pos="9360"/>
      </w:tabs>
    </w:pPr>
  </w:style>
  <w:style w:type="character" w:customStyle="1" w:styleId="FooterChar">
    <w:name w:val="Footer Char"/>
    <w:link w:val="Footer"/>
    <w:uiPriority w:val="99"/>
    <w:rsid w:val="009C743D"/>
    <w:rPr>
      <w:rFonts w:ascii="Times New Roman" w:eastAsia="Times New Roman" w:hAnsi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18831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image" Target="media/image3.jpeg"/><Relationship Id="rId5" Type="http://schemas.openxmlformats.org/officeDocument/2006/relationships/settings" Target="settings.xml"/><Relationship Id="rId15" Type="http://schemas.openxmlformats.org/officeDocument/2006/relationships/theme" Target="theme/theme1.xml"/><Relationship Id="rId10" Type="http://schemas.openxmlformats.org/officeDocument/2006/relationships/image" Target="media/image2.jpeg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A046280-D3A3-43D2-A753-8BFDE3AF62B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347</Words>
  <Characters>1979</Characters>
  <Application>Microsoft Office Word</Application>
  <DocSecurity>0</DocSecurity>
  <Lines>16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INCCRRA</Company>
  <LinksUpToDate>false</LinksUpToDate>
  <CharactersWithSpaces>2322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BFrailey</dc:creator>
  <cp:lastModifiedBy>Lanette Woodard</cp:lastModifiedBy>
  <cp:revision>2</cp:revision>
  <cp:lastPrinted>2012-07-09T16:29:00Z</cp:lastPrinted>
  <dcterms:created xsi:type="dcterms:W3CDTF">2012-08-01T18:32:00Z</dcterms:created>
  <dcterms:modified xsi:type="dcterms:W3CDTF">2012-08-01T18:32:00Z</dcterms:modified>
</cp:coreProperties>
</file>